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15F04" w14:textId="79D54FDA" w:rsidR="00A25C4A" w:rsidRDefault="00D4700A" w:rsidP="00953C88">
      <w:pPr>
        <w:pStyle w:val="Heading1"/>
      </w:pPr>
      <w:r>
        <w:t>English Level 2 – Monologues</w:t>
      </w:r>
    </w:p>
    <w:p w14:paraId="581A0EA8" w14:textId="19A1EBF0" w:rsidR="00D4700A" w:rsidRDefault="00D4700A" w:rsidP="00D4700A">
      <w:pPr>
        <w:pStyle w:val="SlideTitles"/>
      </w:pPr>
      <w:r>
        <w:t xml:space="preserve">1 </w:t>
      </w:r>
      <w:r w:rsidR="00953C88">
        <w:t>of 15</w:t>
      </w:r>
      <w:r>
        <w:t xml:space="preserve"> – Welcome</w:t>
      </w:r>
    </w:p>
    <w:p w14:paraId="5D11D981" w14:textId="65269439" w:rsidR="00D4700A" w:rsidRDefault="00D4700A" w:rsidP="00D4700A">
      <w:pPr>
        <w:pStyle w:val="ParagraphStyle"/>
      </w:pPr>
      <w:r w:rsidRPr="00D4700A">
        <w:t>Welcome to this session on monologues.</w:t>
      </w:r>
    </w:p>
    <w:p w14:paraId="14113DD4" w14:textId="77777777" w:rsidR="004C320A" w:rsidRDefault="004C320A" w:rsidP="00D4700A">
      <w:pPr>
        <w:pStyle w:val="ParagraphStyle"/>
      </w:pPr>
    </w:p>
    <w:p w14:paraId="0A63C3C3" w14:textId="6447BBE2" w:rsidR="00D4700A" w:rsidRDefault="00D4700A" w:rsidP="00D4700A">
      <w:pPr>
        <w:pStyle w:val="ParagraphStyle"/>
      </w:pPr>
      <w:r w:rsidRPr="00D4700A">
        <w:t>In this session we will be covering:</w:t>
      </w:r>
    </w:p>
    <w:p w14:paraId="2EFFB793" w14:textId="35136992" w:rsidR="00D4700A" w:rsidRDefault="00D4700A" w:rsidP="00D4700A">
      <w:pPr>
        <w:pStyle w:val="ParagraphStyle"/>
        <w:numPr>
          <w:ilvl w:val="0"/>
          <w:numId w:val="8"/>
        </w:numPr>
      </w:pPr>
      <w:r w:rsidRPr="00D4700A">
        <w:t>Types of monologue</w:t>
      </w:r>
    </w:p>
    <w:p w14:paraId="44C5D7C9" w14:textId="689D18A6" w:rsidR="00D4700A" w:rsidRDefault="00D4700A" w:rsidP="00D4700A">
      <w:pPr>
        <w:pStyle w:val="ParagraphStyle"/>
        <w:numPr>
          <w:ilvl w:val="0"/>
          <w:numId w:val="8"/>
        </w:numPr>
      </w:pPr>
      <w:r w:rsidRPr="00D4700A">
        <w:t>Dramatic monologues</w:t>
      </w:r>
    </w:p>
    <w:p w14:paraId="6DC79A01" w14:textId="20685ECB" w:rsidR="00D4700A" w:rsidRDefault="00D4700A" w:rsidP="00D4700A">
      <w:pPr>
        <w:pStyle w:val="ParagraphStyle"/>
        <w:numPr>
          <w:ilvl w:val="0"/>
          <w:numId w:val="8"/>
        </w:numPr>
      </w:pPr>
      <w:r w:rsidRPr="00D4700A">
        <w:t>Key features of a dramatic monologue</w:t>
      </w:r>
    </w:p>
    <w:p w14:paraId="5F09516F" w14:textId="37A242D1" w:rsidR="00D4700A" w:rsidRDefault="00D4700A" w:rsidP="00D4700A">
      <w:pPr>
        <w:pStyle w:val="ParagraphStyle"/>
        <w:numPr>
          <w:ilvl w:val="0"/>
          <w:numId w:val="8"/>
        </w:numPr>
      </w:pPr>
      <w:r w:rsidRPr="00D4700A">
        <w:t>Key features of an interior monologue</w:t>
      </w:r>
    </w:p>
    <w:p w14:paraId="66EA1B59" w14:textId="2F424961" w:rsidR="00D4700A" w:rsidRDefault="00D4700A" w:rsidP="00D4700A">
      <w:pPr>
        <w:pStyle w:val="ParagraphStyle"/>
        <w:numPr>
          <w:ilvl w:val="0"/>
          <w:numId w:val="8"/>
        </w:numPr>
      </w:pPr>
      <w:r w:rsidRPr="00D4700A">
        <w:t>Writing a monologue</w:t>
      </w:r>
    </w:p>
    <w:p w14:paraId="1D05CBE8" w14:textId="78788B7F" w:rsidR="00D4700A" w:rsidRDefault="00D4700A" w:rsidP="00D4700A">
      <w:pPr>
        <w:pStyle w:val="SlideTitles"/>
      </w:pPr>
      <w:r>
        <w:t xml:space="preserve">2 </w:t>
      </w:r>
      <w:r w:rsidR="00953C88">
        <w:t>of 15</w:t>
      </w:r>
      <w:r>
        <w:t xml:space="preserve"> – Types of monologue</w:t>
      </w:r>
    </w:p>
    <w:p w14:paraId="79D86A88" w14:textId="3B33E069" w:rsidR="00D4700A" w:rsidRDefault="00D4700A" w:rsidP="00D4700A">
      <w:pPr>
        <w:pStyle w:val="ParagraphStyle"/>
      </w:pPr>
      <w:r w:rsidRPr="00D4700A">
        <w:t>There are two main types of monologue:</w:t>
      </w:r>
    </w:p>
    <w:p w14:paraId="5034EF64" w14:textId="0038F859" w:rsidR="00D4700A" w:rsidRDefault="00D4700A" w:rsidP="00D4700A">
      <w:pPr>
        <w:pStyle w:val="ParagraphStyle"/>
        <w:numPr>
          <w:ilvl w:val="0"/>
          <w:numId w:val="9"/>
        </w:numPr>
      </w:pPr>
      <w:r>
        <w:t>Interior</w:t>
      </w:r>
    </w:p>
    <w:p w14:paraId="249C0D34" w14:textId="72841973" w:rsidR="00D4700A" w:rsidRDefault="00D4700A" w:rsidP="00D4700A">
      <w:pPr>
        <w:pStyle w:val="ParagraphStyle"/>
        <w:numPr>
          <w:ilvl w:val="0"/>
          <w:numId w:val="9"/>
        </w:numPr>
      </w:pPr>
      <w:r>
        <w:t>Dramatic</w:t>
      </w:r>
    </w:p>
    <w:p w14:paraId="50D1399A" w14:textId="059BA749" w:rsidR="00D4700A" w:rsidRDefault="00D4700A" w:rsidP="00D4700A">
      <w:pPr>
        <w:pStyle w:val="ParagraphStyle"/>
      </w:pPr>
    </w:p>
    <w:p w14:paraId="3F6D42EF" w14:textId="7FA232C5" w:rsidR="00D4700A" w:rsidRDefault="00D4700A" w:rsidP="00D4700A">
      <w:pPr>
        <w:pStyle w:val="ParagraphStyle"/>
      </w:pPr>
      <w:r w:rsidRPr="00D4700A">
        <w:t>An interior monologue</w:t>
      </w:r>
      <w:r>
        <w:t xml:space="preserve"> </w:t>
      </w:r>
      <w:r w:rsidRPr="00D4700A">
        <w:t>involves a character externalizing their thoughts so that the audience can witness experiences that would otherwise be mostly internal.</w:t>
      </w:r>
    </w:p>
    <w:p w14:paraId="0C82A2E2" w14:textId="0AAF8090" w:rsidR="00D4700A" w:rsidRDefault="00D4700A" w:rsidP="00D4700A">
      <w:pPr>
        <w:pStyle w:val="ParagraphStyle"/>
      </w:pPr>
    </w:p>
    <w:p w14:paraId="5A13E38C" w14:textId="4A018B34" w:rsidR="00D4700A" w:rsidRDefault="00D4700A" w:rsidP="00D4700A">
      <w:pPr>
        <w:pStyle w:val="ParagraphStyle"/>
      </w:pPr>
      <w:r w:rsidRPr="00D4700A">
        <w:t>A dramatic monologue</w:t>
      </w:r>
      <w:r>
        <w:t xml:space="preserve"> </w:t>
      </w:r>
      <w:r w:rsidRPr="00D4700A">
        <w:t xml:space="preserve">involves </w:t>
      </w:r>
      <w:proofErr w:type="gramStart"/>
      <w:r w:rsidRPr="00D4700A">
        <w:t>one character</w:t>
      </w:r>
      <w:proofErr w:type="gramEnd"/>
      <w:r w:rsidRPr="00D4700A">
        <w:t xml:space="preserve"> speaking to another character.</w:t>
      </w:r>
    </w:p>
    <w:p w14:paraId="5994FC48" w14:textId="7E510775" w:rsidR="00D4700A" w:rsidRDefault="00D4700A" w:rsidP="00D4700A">
      <w:pPr>
        <w:pStyle w:val="SlideTitles"/>
      </w:pPr>
      <w:r>
        <w:t xml:space="preserve">3 </w:t>
      </w:r>
      <w:r w:rsidR="00953C88">
        <w:t>of 15</w:t>
      </w:r>
      <w:r>
        <w:t xml:space="preserve"> – Dramatic monologues</w:t>
      </w:r>
    </w:p>
    <w:p w14:paraId="6C2A5958" w14:textId="3CB40FCE" w:rsidR="00D4700A" w:rsidRDefault="00D4700A" w:rsidP="00D4700A">
      <w:pPr>
        <w:pStyle w:val="ParagraphStyle"/>
      </w:pPr>
      <w:r w:rsidRPr="00D4700A">
        <w:t>Let’s look at the meaning of the words to figure out what a dramatic monologue is?</w:t>
      </w:r>
    </w:p>
    <w:p w14:paraId="6998752F" w14:textId="1F2E6AC1" w:rsidR="00D4700A" w:rsidRDefault="00D4700A" w:rsidP="00D4700A">
      <w:pPr>
        <w:pStyle w:val="ParagraphStyle"/>
        <w:numPr>
          <w:ilvl w:val="0"/>
          <w:numId w:val="11"/>
        </w:numPr>
      </w:pPr>
      <w:r>
        <w:t>Dramatic</w:t>
      </w:r>
    </w:p>
    <w:p w14:paraId="52C22436" w14:textId="1D5D1787" w:rsidR="00D4700A" w:rsidRDefault="00D4700A" w:rsidP="00D4700A">
      <w:pPr>
        <w:pStyle w:val="ParagraphStyle"/>
        <w:numPr>
          <w:ilvl w:val="0"/>
          <w:numId w:val="11"/>
        </w:numPr>
      </w:pPr>
      <w:r>
        <w:t>Mono</w:t>
      </w:r>
    </w:p>
    <w:p w14:paraId="175C4567" w14:textId="73375147" w:rsidR="00D4700A" w:rsidRPr="00D4700A" w:rsidRDefault="00D4700A" w:rsidP="00D4700A">
      <w:pPr>
        <w:pStyle w:val="ParagraphStyle"/>
        <w:numPr>
          <w:ilvl w:val="0"/>
          <w:numId w:val="11"/>
        </w:numPr>
      </w:pPr>
      <w:r>
        <w:t>Logue</w:t>
      </w:r>
    </w:p>
    <w:p w14:paraId="5F1712C3" w14:textId="5FCF3287" w:rsidR="000A764F" w:rsidRDefault="000A764F" w:rsidP="000A764F">
      <w:pPr>
        <w:pStyle w:val="ParagraphStyle"/>
      </w:pPr>
    </w:p>
    <w:p w14:paraId="2AD258CF" w14:textId="37A7FE82" w:rsidR="00D4700A" w:rsidRDefault="00D4700A" w:rsidP="00D4700A">
      <w:pPr>
        <w:pStyle w:val="ParagraphStyle"/>
        <w:numPr>
          <w:ilvl w:val="0"/>
          <w:numId w:val="10"/>
        </w:numPr>
      </w:pPr>
      <w:r>
        <w:t>Dramatic means striking and, or effective</w:t>
      </w:r>
    </w:p>
    <w:p w14:paraId="42DB97EB" w14:textId="46F7D8DA" w:rsidR="00D4700A" w:rsidRDefault="00D4700A" w:rsidP="00D4700A">
      <w:pPr>
        <w:pStyle w:val="ParagraphStyle"/>
        <w:numPr>
          <w:ilvl w:val="0"/>
          <w:numId w:val="10"/>
        </w:numPr>
      </w:pPr>
      <w:r>
        <w:t xml:space="preserve">Mono – from the Greek word </w:t>
      </w:r>
      <w:proofErr w:type="spellStart"/>
      <w:r w:rsidRPr="00D4700A">
        <w:rPr>
          <w:i/>
          <w:iCs/>
        </w:rPr>
        <w:t>monos</w:t>
      </w:r>
      <w:proofErr w:type="spellEnd"/>
      <w:r>
        <w:t xml:space="preserve"> – means alone or one.</w:t>
      </w:r>
    </w:p>
    <w:p w14:paraId="2D46FD09" w14:textId="79AA0BA0" w:rsidR="00D4700A" w:rsidRDefault="00D4700A" w:rsidP="00D4700A">
      <w:pPr>
        <w:pStyle w:val="ParagraphStyle"/>
        <w:numPr>
          <w:ilvl w:val="0"/>
          <w:numId w:val="10"/>
        </w:numPr>
      </w:pPr>
      <w:r>
        <w:t xml:space="preserve">Logue – from the Greek word </w:t>
      </w:r>
      <w:r w:rsidRPr="00D4700A">
        <w:rPr>
          <w:i/>
          <w:iCs/>
        </w:rPr>
        <w:t>logos</w:t>
      </w:r>
      <w:r>
        <w:t xml:space="preserve"> - </w:t>
      </w:r>
      <w:r w:rsidRPr="00D4700A">
        <w:t>indicates speech of a particular kind (as in travelogue or dialogue)</w:t>
      </w:r>
      <w:r>
        <w:t>.</w:t>
      </w:r>
    </w:p>
    <w:p w14:paraId="0B8CEC4B" w14:textId="34530E6F" w:rsidR="00D4700A" w:rsidRDefault="00D4700A" w:rsidP="00D4700A">
      <w:pPr>
        <w:pStyle w:val="SlideTitles"/>
      </w:pPr>
      <w:r>
        <w:t xml:space="preserve">4 </w:t>
      </w:r>
      <w:r w:rsidR="00953C88">
        <w:t>of 15</w:t>
      </w:r>
      <w:r>
        <w:t xml:space="preserve"> – Dramatic monologues</w:t>
      </w:r>
    </w:p>
    <w:p w14:paraId="2D0F6D53" w14:textId="6A173C6B" w:rsidR="00D4700A" w:rsidRDefault="00D4700A" w:rsidP="00D4700A">
      <w:pPr>
        <w:pStyle w:val="ParagraphStyle"/>
      </w:pPr>
      <w:r>
        <w:t xml:space="preserve">The dictionary definition of a dramatic monologue is: </w:t>
      </w:r>
      <w:r w:rsidRPr="00D4700A">
        <w:t>“A dramatic monologue is a poem in the form of a speech or narrative by an imagined person, in which the speaker inadvertently reveals aspects of their character while describing a particular situation or series of events.”</w:t>
      </w:r>
      <w:r>
        <w:t xml:space="preserve"> (Oxford Dictionary, 2016).</w:t>
      </w:r>
    </w:p>
    <w:p w14:paraId="1875C8B7" w14:textId="79A1C0E9" w:rsidR="00D4700A" w:rsidRDefault="00D4700A" w:rsidP="00D4700A">
      <w:pPr>
        <w:pStyle w:val="ParagraphStyle"/>
      </w:pPr>
    </w:p>
    <w:p w14:paraId="4D729FD5" w14:textId="174C414A" w:rsidR="00D4700A" w:rsidRDefault="00D4700A" w:rsidP="00D4700A">
      <w:pPr>
        <w:pStyle w:val="ParagraphStyle"/>
      </w:pPr>
      <w:r>
        <w:t>Watch the following video on what a dramatic monologue is.</w:t>
      </w:r>
    </w:p>
    <w:p w14:paraId="63717392" w14:textId="6F898A38" w:rsidR="00D4700A" w:rsidRDefault="002458EF" w:rsidP="00D4700A">
      <w:pPr>
        <w:pStyle w:val="ParagraphStyle"/>
      </w:pPr>
      <w:hyperlink r:id="rId10" w:history="1">
        <w:r w:rsidR="00D4700A" w:rsidRPr="00D4700A">
          <w:rPr>
            <w:rStyle w:val="Hyperlink"/>
          </w:rPr>
          <w:t>What is a monologue?</w:t>
        </w:r>
      </w:hyperlink>
    </w:p>
    <w:p w14:paraId="0A887371" w14:textId="2AE5E7A7" w:rsidR="00D4700A" w:rsidRDefault="00D4700A" w:rsidP="00D4700A">
      <w:pPr>
        <w:pStyle w:val="SlideTitles"/>
      </w:pPr>
      <w:r>
        <w:t xml:space="preserve">5 </w:t>
      </w:r>
      <w:r w:rsidR="00953C88">
        <w:t>of 15</w:t>
      </w:r>
      <w:r>
        <w:t xml:space="preserve"> – Key features of a dramatic monologue</w:t>
      </w:r>
    </w:p>
    <w:p w14:paraId="58807016" w14:textId="4B3BB5A8" w:rsidR="00D4700A" w:rsidRDefault="00D4700A" w:rsidP="00D4700A">
      <w:pPr>
        <w:pStyle w:val="ParagraphStyle"/>
      </w:pPr>
      <w:r w:rsidRPr="00D4700A">
        <w:t>The key features of a dramatic monologue are:</w:t>
      </w:r>
    </w:p>
    <w:p w14:paraId="4CB4CA31" w14:textId="1BD602BF" w:rsidR="00D4700A" w:rsidRDefault="00D4700A" w:rsidP="00D4700A">
      <w:pPr>
        <w:pStyle w:val="ParagraphStyle"/>
        <w:numPr>
          <w:ilvl w:val="0"/>
          <w:numId w:val="12"/>
        </w:numPr>
      </w:pPr>
      <w:r w:rsidRPr="00D4700A">
        <w:t>There is one speaker.</w:t>
      </w:r>
      <w:r>
        <w:t xml:space="preserve"> </w:t>
      </w:r>
      <w:r w:rsidRPr="00D4700A">
        <w:t>There is always one speaker. This speaker is often talking to another person, but the second person doesn’t respond. The audience becomes the listener.</w:t>
      </w:r>
    </w:p>
    <w:p w14:paraId="7C34195F" w14:textId="75BE565B" w:rsidR="00D4700A" w:rsidRDefault="00D4700A" w:rsidP="00D4700A">
      <w:pPr>
        <w:pStyle w:val="ParagraphStyle"/>
      </w:pPr>
    </w:p>
    <w:p w14:paraId="2203E336" w14:textId="6719C1D4" w:rsidR="00D4700A" w:rsidRDefault="00D4700A" w:rsidP="00D4700A">
      <w:pPr>
        <w:pStyle w:val="ParagraphStyle"/>
        <w:numPr>
          <w:ilvl w:val="0"/>
          <w:numId w:val="12"/>
        </w:numPr>
      </w:pPr>
      <w:r w:rsidRPr="00D4700A">
        <w:lastRenderedPageBreak/>
        <w:t>The audience learns about the speaker’s character.</w:t>
      </w:r>
      <w:r>
        <w:t xml:space="preserve"> </w:t>
      </w:r>
      <w:r w:rsidRPr="00D4700A">
        <w:t>The audience listens to the speaker and learns about their personality or character through:</w:t>
      </w:r>
    </w:p>
    <w:p w14:paraId="622DC06C" w14:textId="7DB7B619" w:rsidR="00D4700A" w:rsidRDefault="00D4700A" w:rsidP="00D4700A">
      <w:pPr>
        <w:pStyle w:val="ParagraphStyle"/>
        <w:numPr>
          <w:ilvl w:val="1"/>
          <w:numId w:val="12"/>
        </w:numPr>
      </w:pPr>
      <w:r w:rsidRPr="00D4700A">
        <w:t>The language used</w:t>
      </w:r>
    </w:p>
    <w:p w14:paraId="087A3C24" w14:textId="0BD1E5AE" w:rsidR="00D4700A" w:rsidRDefault="00D4700A" w:rsidP="00D4700A">
      <w:pPr>
        <w:pStyle w:val="ParagraphStyle"/>
        <w:numPr>
          <w:ilvl w:val="1"/>
          <w:numId w:val="12"/>
        </w:numPr>
      </w:pPr>
      <w:r w:rsidRPr="00D4700A">
        <w:t>The content of the monologue</w:t>
      </w:r>
      <w:r>
        <w:tab/>
      </w:r>
    </w:p>
    <w:p w14:paraId="5AFC9EE6" w14:textId="556782FE" w:rsidR="00D4700A" w:rsidRDefault="00D4700A" w:rsidP="00D4700A">
      <w:pPr>
        <w:pStyle w:val="SlideTitles"/>
      </w:pPr>
      <w:r>
        <w:t xml:space="preserve">6 </w:t>
      </w:r>
      <w:r w:rsidR="00953C88">
        <w:t>of 15</w:t>
      </w:r>
      <w:r>
        <w:t xml:space="preserve"> – Key features of a dramatic monologue</w:t>
      </w:r>
    </w:p>
    <w:p w14:paraId="10A7384E" w14:textId="18B0A70A" w:rsidR="00D4700A" w:rsidRDefault="00D4700A" w:rsidP="00D4700A">
      <w:pPr>
        <w:pStyle w:val="ParagraphStyle"/>
      </w:pPr>
      <w:r w:rsidRPr="00D4700A">
        <w:t>The key features of a dramatic monologue are:</w:t>
      </w:r>
    </w:p>
    <w:p w14:paraId="18D124A2" w14:textId="4D561C11" w:rsidR="00D4700A" w:rsidRDefault="00D4700A" w:rsidP="00C268E8">
      <w:pPr>
        <w:pStyle w:val="ParagraphStyle"/>
        <w:numPr>
          <w:ilvl w:val="0"/>
          <w:numId w:val="12"/>
        </w:numPr>
      </w:pPr>
      <w:r w:rsidRPr="00D4700A">
        <w:t>When the monologue takes place is significant.</w:t>
      </w:r>
      <w:r>
        <w:t xml:space="preserve"> </w:t>
      </w:r>
      <w:r w:rsidRPr="00D4700A">
        <w:t xml:space="preserve">The monologue is often set at an important stage of the speakers </w:t>
      </w:r>
      <w:proofErr w:type="gramStart"/>
      <w:r w:rsidRPr="00D4700A">
        <w:t>life, or</w:t>
      </w:r>
      <w:proofErr w:type="gramEnd"/>
      <w:r w:rsidRPr="00D4700A">
        <w:t xml:space="preserve"> linked to a specific event that has taken place.</w:t>
      </w:r>
    </w:p>
    <w:p w14:paraId="7B7F9A2E" w14:textId="0C5AC5C7" w:rsidR="00D4700A" w:rsidRDefault="00D4700A" w:rsidP="00C268E8">
      <w:pPr>
        <w:pStyle w:val="ParagraphStyle"/>
        <w:numPr>
          <w:ilvl w:val="0"/>
          <w:numId w:val="12"/>
        </w:numPr>
      </w:pPr>
      <w:r w:rsidRPr="00D4700A">
        <w:t>The speaker unknowingly reveals their personality.</w:t>
      </w:r>
      <w:r>
        <w:t xml:space="preserve"> </w:t>
      </w:r>
      <w:r w:rsidRPr="00D4700A">
        <w:t>They are unaware that they are being judged by the audience. This creates a tension between what the speaker is trying to convey and what they actually convey.</w:t>
      </w:r>
    </w:p>
    <w:p w14:paraId="116215F3" w14:textId="6FF58117" w:rsidR="00D4700A" w:rsidRDefault="00D4700A" w:rsidP="00C268E8">
      <w:pPr>
        <w:pStyle w:val="ParagraphStyle"/>
        <w:numPr>
          <w:ilvl w:val="0"/>
          <w:numId w:val="12"/>
        </w:numPr>
      </w:pPr>
      <w:r w:rsidRPr="00D4700A">
        <w:t>The speaker uses an argumentative tone.</w:t>
      </w:r>
      <w:r>
        <w:t xml:space="preserve"> </w:t>
      </w:r>
      <w:r w:rsidRPr="00D4700A">
        <w:t>The speaker uses an argumentative tone because they are trying to ‘make a case’ about something.</w:t>
      </w:r>
    </w:p>
    <w:p w14:paraId="38664106" w14:textId="45D95753" w:rsidR="00C268E8" w:rsidRDefault="00C268E8" w:rsidP="00C268E8">
      <w:pPr>
        <w:pStyle w:val="ParagraphStyle"/>
      </w:pPr>
    </w:p>
    <w:p w14:paraId="7BA0A1CD" w14:textId="77777777" w:rsidR="00C268E8" w:rsidRDefault="00C268E8" w:rsidP="00C268E8">
      <w:pPr>
        <w:pStyle w:val="ParagraphStyle"/>
      </w:pPr>
      <w:r>
        <w:t xml:space="preserve">Note: </w:t>
      </w:r>
    </w:p>
    <w:p w14:paraId="3DF7E451" w14:textId="3D42EBCE" w:rsidR="00C268E8" w:rsidRDefault="00C268E8" w:rsidP="00C268E8">
      <w:pPr>
        <w:pStyle w:val="ParagraphStyle"/>
      </w:pPr>
      <w:r>
        <w:t>Not all the features are present in every monologue, but you need to look out for the ones that are.</w:t>
      </w:r>
    </w:p>
    <w:p w14:paraId="4B5D1F18" w14:textId="011B4EC4" w:rsidR="00C268E8" w:rsidRDefault="00C268E8" w:rsidP="00C268E8">
      <w:pPr>
        <w:pStyle w:val="SlideTitles"/>
      </w:pPr>
      <w:r>
        <w:t xml:space="preserve">7 </w:t>
      </w:r>
      <w:r w:rsidR="00953C88">
        <w:t>of 15</w:t>
      </w:r>
      <w:r>
        <w:t xml:space="preserve"> – </w:t>
      </w:r>
      <w:r w:rsidRPr="00C268E8">
        <w:t>Key features of an interior monologue</w:t>
      </w:r>
    </w:p>
    <w:p w14:paraId="1254D2EF" w14:textId="6A2EB141" w:rsidR="00C268E8" w:rsidRDefault="00C268E8" w:rsidP="00C268E8">
      <w:pPr>
        <w:pStyle w:val="ParagraphStyle"/>
      </w:pPr>
      <w:r w:rsidRPr="00C268E8">
        <w:t>The key features of an interior monologue are:</w:t>
      </w:r>
    </w:p>
    <w:p w14:paraId="1C530C2B" w14:textId="021ADDFB" w:rsidR="00C268E8" w:rsidRDefault="00C268E8" w:rsidP="00C268E8">
      <w:pPr>
        <w:pStyle w:val="ParagraphStyle"/>
        <w:numPr>
          <w:ilvl w:val="0"/>
          <w:numId w:val="14"/>
        </w:numPr>
      </w:pPr>
      <w:r w:rsidRPr="00C268E8">
        <w:t>Only the audience hears the monologue.</w:t>
      </w:r>
      <w:r>
        <w:t xml:space="preserve"> </w:t>
      </w:r>
      <w:r w:rsidRPr="00C268E8">
        <w:t>The interior monologue allows the audience to learn about the speaker’s thoughts and feelings, but the other characters do NOT learn this information.</w:t>
      </w:r>
    </w:p>
    <w:p w14:paraId="5BC299E2" w14:textId="61377E87" w:rsidR="00C268E8" w:rsidRDefault="00C268E8" w:rsidP="00C268E8">
      <w:pPr>
        <w:pStyle w:val="ParagraphStyle"/>
        <w:numPr>
          <w:ilvl w:val="0"/>
          <w:numId w:val="14"/>
        </w:numPr>
      </w:pPr>
      <w:r w:rsidRPr="00C268E8">
        <w:t>Short interior monologues usually happen in the middle of a scene.</w:t>
      </w:r>
      <w:r>
        <w:t xml:space="preserve"> </w:t>
      </w:r>
      <w:r w:rsidRPr="00C268E8">
        <w:t>Interior monologues in the middle of scene usually involved just a line of thought. This is enough to directly connect the audience to the viewpoint character's mind, but not enough to disrupt the flow of the scene.</w:t>
      </w:r>
    </w:p>
    <w:p w14:paraId="28FDED9E" w14:textId="450468E6" w:rsidR="00C268E8" w:rsidRDefault="00C268E8" w:rsidP="00C268E8">
      <w:pPr>
        <w:pStyle w:val="ParagraphStyle"/>
        <w:numPr>
          <w:ilvl w:val="0"/>
          <w:numId w:val="14"/>
        </w:numPr>
      </w:pPr>
      <w:r w:rsidRPr="00C268E8">
        <w:t>Long interior monologues usually happen between scenes.</w:t>
      </w:r>
      <w:r>
        <w:t xml:space="preserve"> </w:t>
      </w:r>
      <w:r w:rsidRPr="00C268E8">
        <w:t>It is more natural for a character to do most of their thinking between scenes because during the scene, they're too busy doing things to have the time for a lengthy internal monologue.</w:t>
      </w:r>
    </w:p>
    <w:p w14:paraId="55390DC7" w14:textId="6FA63DF4" w:rsidR="00C268E8" w:rsidRDefault="00C268E8" w:rsidP="00C268E8">
      <w:pPr>
        <w:pStyle w:val="SlideTitles"/>
      </w:pPr>
      <w:r>
        <w:t xml:space="preserve">8 </w:t>
      </w:r>
      <w:r w:rsidR="00953C88">
        <w:t>of 15</w:t>
      </w:r>
      <w:r>
        <w:t xml:space="preserve"> – Writing a monologue</w:t>
      </w:r>
    </w:p>
    <w:p w14:paraId="735BC115" w14:textId="36FCDF01" w:rsidR="00C268E8" w:rsidRDefault="00C268E8" w:rsidP="00C268E8">
      <w:pPr>
        <w:pStyle w:val="ParagraphStyle"/>
      </w:pPr>
      <w:r w:rsidRPr="00C268E8">
        <w:t>Here are some top tips for how to write a monologue:</w:t>
      </w:r>
    </w:p>
    <w:p w14:paraId="1E0400CF" w14:textId="506CA399" w:rsidR="00C268E8" w:rsidRDefault="00C268E8" w:rsidP="00C268E8">
      <w:pPr>
        <w:pStyle w:val="ParagraphStyle"/>
        <w:numPr>
          <w:ilvl w:val="0"/>
          <w:numId w:val="15"/>
        </w:numPr>
      </w:pPr>
      <w:r w:rsidRPr="00C268E8">
        <w:t>Study famous monologues and think about what makes them effective.</w:t>
      </w:r>
    </w:p>
    <w:p w14:paraId="72CCFFD8" w14:textId="375844F3" w:rsidR="00C268E8" w:rsidRDefault="00C268E8" w:rsidP="00C268E8">
      <w:pPr>
        <w:pStyle w:val="ParagraphStyle"/>
        <w:numPr>
          <w:ilvl w:val="0"/>
          <w:numId w:val="15"/>
        </w:numPr>
      </w:pPr>
      <w:r w:rsidRPr="00C268E8">
        <w:t>Choose carefully when your monologue takes place</w:t>
      </w:r>
      <w:r>
        <w:t xml:space="preserve">. </w:t>
      </w:r>
      <w:r w:rsidRPr="00C268E8">
        <w:t>They are most effective at times of change and when one character needs to reveal something to another character and the audience.</w:t>
      </w:r>
    </w:p>
    <w:p w14:paraId="5059DCB1" w14:textId="6CB25368" w:rsidR="00C268E8" w:rsidRDefault="00C268E8" w:rsidP="00C268E8">
      <w:pPr>
        <w:pStyle w:val="ParagraphStyle"/>
        <w:numPr>
          <w:ilvl w:val="0"/>
          <w:numId w:val="15"/>
        </w:numPr>
      </w:pPr>
      <w:r w:rsidRPr="00C268E8">
        <w:t>Choose what type of monologue to use.</w:t>
      </w:r>
      <w:r>
        <w:t xml:space="preserve"> </w:t>
      </w:r>
      <w:r w:rsidRPr="00C268E8">
        <w:t xml:space="preserve">Do you need an interior monologue where the characters </w:t>
      </w:r>
      <w:proofErr w:type="gramStart"/>
      <w:r w:rsidRPr="00C268E8">
        <w:t>speaks</w:t>
      </w:r>
      <w:proofErr w:type="gramEnd"/>
      <w:r w:rsidRPr="00C268E8">
        <w:t xml:space="preserve"> their internal thoughts out loud, or do you need a dramatic monologue where one character speaks to another?</w:t>
      </w:r>
    </w:p>
    <w:p w14:paraId="10369D98" w14:textId="75032C97" w:rsidR="00C268E8" w:rsidRDefault="00C268E8" w:rsidP="00C268E8">
      <w:pPr>
        <w:pStyle w:val="ParagraphStyle"/>
        <w:numPr>
          <w:ilvl w:val="0"/>
          <w:numId w:val="15"/>
        </w:numPr>
      </w:pPr>
      <w:r w:rsidRPr="00C268E8">
        <w:t>Give your monologue a beginning, a middle and an end:</w:t>
      </w:r>
    </w:p>
    <w:p w14:paraId="15D2926C" w14:textId="506AC613" w:rsidR="00C268E8" w:rsidRDefault="00C268E8" w:rsidP="00C268E8">
      <w:pPr>
        <w:pStyle w:val="ParagraphStyle"/>
        <w:numPr>
          <w:ilvl w:val="1"/>
          <w:numId w:val="15"/>
        </w:numPr>
      </w:pPr>
      <w:r w:rsidRPr="00C268E8">
        <w:t>The beginning needs to hook the audience and indicate that something important is taking place</w:t>
      </w:r>
    </w:p>
    <w:p w14:paraId="35A06954" w14:textId="2B3D99D9" w:rsidR="00C268E8" w:rsidRDefault="00C268E8" w:rsidP="00C268E8">
      <w:pPr>
        <w:pStyle w:val="ParagraphStyle"/>
        <w:numPr>
          <w:ilvl w:val="1"/>
          <w:numId w:val="15"/>
        </w:numPr>
      </w:pPr>
      <w:r w:rsidRPr="00C268E8">
        <w:t>The middle is where the drama and emotion build to a climax</w:t>
      </w:r>
    </w:p>
    <w:p w14:paraId="51F51A16" w14:textId="4B57FA1D" w:rsidR="00C268E8" w:rsidRDefault="00C268E8" w:rsidP="00C268E8">
      <w:pPr>
        <w:pStyle w:val="ParagraphStyle"/>
        <w:numPr>
          <w:ilvl w:val="1"/>
          <w:numId w:val="15"/>
        </w:numPr>
      </w:pPr>
      <w:r w:rsidRPr="00C268E8">
        <w:t>The end should release the tension and bring the monologue back to the play</w:t>
      </w:r>
    </w:p>
    <w:p w14:paraId="0922FCBC" w14:textId="3C0E187F" w:rsidR="00C268E8" w:rsidRDefault="00C268E8" w:rsidP="00C268E8">
      <w:pPr>
        <w:pStyle w:val="SlideTitles"/>
      </w:pPr>
      <w:r>
        <w:t xml:space="preserve">9 </w:t>
      </w:r>
      <w:r w:rsidR="00953C88">
        <w:t>of 15</w:t>
      </w:r>
      <w:r>
        <w:t xml:space="preserve"> – Question 1</w:t>
      </w:r>
    </w:p>
    <w:p w14:paraId="5D70DE8F" w14:textId="5723260B" w:rsidR="00C268E8" w:rsidRDefault="00C268E8" w:rsidP="00C268E8">
      <w:pPr>
        <w:pStyle w:val="ParagraphStyle"/>
      </w:pPr>
      <w:r w:rsidRPr="00C268E8">
        <w:t xml:space="preserve">Which type of monologue involves </w:t>
      </w:r>
      <w:proofErr w:type="gramStart"/>
      <w:r w:rsidRPr="00C268E8">
        <w:t>one character</w:t>
      </w:r>
      <w:proofErr w:type="gramEnd"/>
      <w:r w:rsidRPr="00C268E8">
        <w:t xml:space="preserve"> speaking to another character?</w:t>
      </w:r>
    </w:p>
    <w:p w14:paraId="7A776103" w14:textId="489DD1D0" w:rsidR="00C268E8" w:rsidRDefault="00C268E8" w:rsidP="00C268E8">
      <w:pPr>
        <w:pStyle w:val="ParagraphStyle"/>
        <w:numPr>
          <w:ilvl w:val="0"/>
          <w:numId w:val="17"/>
        </w:numPr>
      </w:pPr>
      <w:r w:rsidRPr="00C268E8">
        <w:t>Interior monologue</w:t>
      </w:r>
    </w:p>
    <w:p w14:paraId="6986F240" w14:textId="275A0BA4" w:rsidR="00C268E8" w:rsidRDefault="00C268E8" w:rsidP="00C268E8">
      <w:pPr>
        <w:pStyle w:val="ParagraphStyle"/>
        <w:numPr>
          <w:ilvl w:val="0"/>
          <w:numId w:val="17"/>
        </w:numPr>
      </w:pPr>
      <w:r w:rsidRPr="00C268E8">
        <w:t>Dramatic monologue</w:t>
      </w:r>
    </w:p>
    <w:p w14:paraId="447D4980" w14:textId="157992D0" w:rsidR="00C268E8" w:rsidRDefault="00C268E8" w:rsidP="00C268E8">
      <w:pPr>
        <w:pStyle w:val="ParagraphStyle"/>
      </w:pPr>
    </w:p>
    <w:p w14:paraId="7401EAD5" w14:textId="46B45006" w:rsidR="00C268E8" w:rsidRDefault="00C268E8" w:rsidP="00C268E8">
      <w:pPr>
        <w:pStyle w:val="ParagraphStyle"/>
      </w:pPr>
      <w:r>
        <w:t>The answer is B, dramatic monologue.</w:t>
      </w:r>
    </w:p>
    <w:p w14:paraId="0E6ECA2D" w14:textId="2546DC67" w:rsidR="00C268E8" w:rsidRDefault="00C268E8" w:rsidP="00C268E8">
      <w:pPr>
        <w:pStyle w:val="SlideTitles"/>
      </w:pPr>
      <w:r>
        <w:lastRenderedPageBreak/>
        <w:t xml:space="preserve">10 </w:t>
      </w:r>
      <w:r w:rsidR="00953C88">
        <w:t>of 15</w:t>
      </w:r>
      <w:r>
        <w:t xml:space="preserve"> – Question 2</w:t>
      </w:r>
    </w:p>
    <w:p w14:paraId="7AE70EA6" w14:textId="129096B8" w:rsidR="00C268E8" w:rsidRDefault="00C268E8" w:rsidP="00C268E8">
      <w:pPr>
        <w:pStyle w:val="ParagraphStyle"/>
      </w:pPr>
      <w:r w:rsidRPr="00C268E8">
        <w:t>Who learns about the speaker’s thoughts during an interior monologue?</w:t>
      </w:r>
    </w:p>
    <w:p w14:paraId="4FF2C631" w14:textId="77EE6108" w:rsidR="00C268E8" w:rsidRDefault="00C268E8" w:rsidP="00C268E8">
      <w:pPr>
        <w:pStyle w:val="ParagraphStyle"/>
        <w:numPr>
          <w:ilvl w:val="0"/>
          <w:numId w:val="18"/>
        </w:numPr>
      </w:pPr>
      <w:r w:rsidRPr="00C268E8">
        <w:t>The audience</w:t>
      </w:r>
    </w:p>
    <w:p w14:paraId="0F0D73A2" w14:textId="31CA86C8" w:rsidR="00C268E8" w:rsidRDefault="00C268E8" w:rsidP="00C268E8">
      <w:pPr>
        <w:pStyle w:val="ParagraphStyle"/>
        <w:numPr>
          <w:ilvl w:val="0"/>
          <w:numId w:val="18"/>
        </w:numPr>
      </w:pPr>
      <w:r w:rsidRPr="00C268E8">
        <w:t>Other characters</w:t>
      </w:r>
    </w:p>
    <w:p w14:paraId="41A17CF9" w14:textId="51126E24" w:rsidR="00C268E8" w:rsidRDefault="00C268E8" w:rsidP="00C268E8">
      <w:pPr>
        <w:pStyle w:val="ParagraphStyle"/>
        <w:numPr>
          <w:ilvl w:val="0"/>
          <w:numId w:val="18"/>
        </w:numPr>
      </w:pPr>
      <w:r w:rsidRPr="00C268E8">
        <w:t>The audience and other characters</w:t>
      </w:r>
    </w:p>
    <w:p w14:paraId="4B18307F" w14:textId="7A0954AC" w:rsidR="00C268E8" w:rsidRDefault="00C268E8" w:rsidP="00C268E8">
      <w:pPr>
        <w:pStyle w:val="ParagraphStyle"/>
      </w:pPr>
    </w:p>
    <w:p w14:paraId="530230D6" w14:textId="064E24D5" w:rsidR="00C268E8" w:rsidRDefault="00C268E8" w:rsidP="00C268E8">
      <w:pPr>
        <w:pStyle w:val="ParagraphStyle"/>
      </w:pPr>
      <w:r>
        <w:t>The answer is A, the audience.</w:t>
      </w:r>
    </w:p>
    <w:p w14:paraId="7EE7B45A" w14:textId="5E50AD05" w:rsidR="00C268E8" w:rsidRDefault="00C268E8" w:rsidP="00C268E8">
      <w:pPr>
        <w:pStyle w:val="SlideTitles"/>
      </w:pPr>
      <w:r>
        <w:t xml:space="preserve">11 </w:t>
      </w:r>
      <w:r w:rsidR="00953C88">
        <w:t>of 15</w:t>
      </w:r>
      <w:r>
        <w:t xml:space="preserve"> – Question 3</w:t>
      </w:r>
    </w:p>
    <w:p w14:paraId="6FB6A47B" w14:textId="77777777" w:rsidR="00C268E8" w:rsidRDefault="00C268E8" w:rsidP="00C268E8">
      <w:pPr>
        <w:pStyle w:val="ParagraphStyle"/>
      </w:pPr>
      <w:r>
        <w:t xml:space="preserve">How does the audience learn about the speaker’s character during a dramatic monologue? </w:t>
      </w:r>
    </w:p>
    <w:p w14:paraId="4CD106A2" w14:textId="77777777" w:rsidR="00C268E8" w:rsidRDefault="00C268E8" w:rsidP="00C268E8">
      <w:pPr>
        <w:pStyle w:val="ParagraphStyle"/>
      </w:pPr>
    </w:p>
    <w:p w14:paraId="102590EC" w14:textId="382F5B16" w:rsidR="00C268E8" w:rsidRDefault="00C268E8" w:rsidP="00C268E8">
      <w:pPr>
        <w:pStyle w:val="ParagraphStyle"/>
      </w:pPr>
      <w:r>
        <w:t>Choose all that apply.</w:t>
      </w:r>
    </w:p>
    <w:p w14:paraId="0BC621BA" w14:textId="1018FD82" w:rsidR="00C268E8" w:rsidRDefault="00C268E8" w:rsidP="00C268E8">
      <w:pPr>
        <w:pStyle w:val="ParagraphStyle"/>
        <w:numPr>
          <w:ilvl w:val="0"/>
          <w:numId w:val="19"/>
        </w:numPr>
      </w:pPr>
      <w:r w:rsidRPr="00C268E8">
        <w:t>The language used</w:t>
      </w:r>
    </w:p>
    <w:p w14:paraId="29C2215F" w14:textId="50C3CDAD" w:rsidR="00C268E8" w:rsidRDefault="00C268E8" w:rsidP="00C268E8">
      <w:pPr>
        <w:pStyle w:val="ParagraphStyle"/>
        <w:numPr>
          <w:ilvl w:val="0"/>
          <w:numId w:val="19"/>
        </w:numPr>
      </w:pPr>
      <w:r w:rsidRPr="00C268E8">
        <w:t>The content of the monologue</w:t>
      </w:r>
    </w:p>
    <w:p w14:paraId="02B64AB5" w14:textId="762AB3C9" w:rsidR="00C268E8" w:rsidRDefault="00C268E8" w:rsidP="00C268E8">
      <w:pPr>
        <w:pStyle w:val="ParagraphStyle"/>
        <w:numPr>
          <w:ilvl w:val="0"/>
          <w:numId w:val="19"/>
        </w:numPr>
      </w:pPr>
      <w:r w:rsidRPr="00C268E8">
        <w:t>The response of the other character(s)</w:t>
      </w:r>
    </w:p>
    <w:p w14:paraId="5F4010A4" w14:textId="37CB4FB3" w:rsidR="00C268E8" w:rsidRDefault="00C268E8" w:rsidP="00C268E8">
      <w:pPr>
        <w:pStyle w:val="ParagraphStyle"/>
      </w:pPr>
    </w:p>
    <w:p w14:paraId="0DBD63FE" w14:textId="05B92B1C" w:rsidR="00C268E8" w:rsidRDefault="00C268E8" w:rsidP="00C268E8">
      <w:pPr>
        <w:pStyle w:val="ParagraphStyle"/>
      </w:pPr>
      <w:r>
        <w:t xml:space="preserve">The answers are A and B, the language used and the content of the monologue. </w:t>
      </w:r>
    </w:p>
    <w:p w14:paraId="2BB78759" w14:textId="2727A2D0" w:rsidR="00C268E8" w:rsidRDefault="00C268E8" w:rsidP="00C268E8">
      <w:pPr>
        <w:pStyle w:val="SlideTitles"/>
      </w:pPr>
      <w:r>
        <w:t xml:space="preserve">12 </w:t>
      </w:r>
      <w:r w:rsidR="00953C88">
        <w:t>of 15</w:t>
      </w:r>
      <w:r>
        <w:t xml:space="preserve"> – Question 4</w:t>
      </w:r>
    </w:p>
    <w:p w14:paraId="0389EA1D" w14:textId="09BA106E" w:rsidR="00C268E8" w:rsidRDefault="002D6223" w:rsidP="00C268E8">
      <w:pPr>
        <w:pStyle w:val="ParagraphStyle"/>
      </w:pPr>
      <w:r>
        <w:t>Choose</w:t>
      </w:r>
      <w:r w:rsidR="00C268E8" w:rsidRPr="00C268E8">
        <w:t xml:space="preserve"> the word needed to complete the sentence below.  </w:t>
      </w:r>
    </w:p>
    <w:p w14:paraId="56D872AF" w14:textId="48B47DF0" w:rsidR="00C268E8" w:rsidRDefault="00C268E8" w:rsidP="00C268E8">
      <w:pPr>
        <w:pStyle w:val="ParagraphStyle"/>
      </w:pPr>
    </w:p>
    <w:p w14:paraId="4F503C46" w14:textId="21A729A2" w:rsidR="00C268E8" w:rsidRDefault="00C268E8" w:rsidP="00C268E8">
      <w:pPr>
        <w:pStyle w:val="ParagraphStyle"/>
      </w:pPr>
      <w:r w:rsidRPr="00C268E8">
        <w:t xml:space="preserve">A dramatic monologue can allow us to learn the </w:t>
      </w:r>
      <w:r>
        <w:rPr>
          <w:b/>
          <w:bCs/>
        </w:rPr>
        <w:t xml:space="preserve">blank </w:t>
      </w:r>
      <w:r w:rsidRPr="00C268E8">
        <w:t>of the speaker.</w:t>
      </w:r>
    </w:p>
    <w:p w14:paraId="24F4E2A0" w14:textId="61A6E57F" w:rsidR="00C268E8" w:rsidRDefault="00C268E8" w:rsidP="00C268E8">
      <w:pPr>
        <w:pStyle w:val="ParagraphStyle"/>
      </w:pPr>
    </w:p>
    <w:p w14:paraId="5ABF1D04" w14:textId="6D948D6F" w:rsidR="00C268E8" w:rsidRDefault="00C268E8" w:rsidP="00C268E8">
      <w:pPr>
        <w:pStyle w:val="ParagraphStyle"/>
      </w:pPr>
      <w:r>
        <w:t>Choose all that apply.</w:t>
      </w:r>
    </w:p>
    <w:p w14:paraId="7702C545" w14:textId="01B1ECEB" w:rsidR="00C268E8" w:rsidRDefault="00C268E8" w:rsidP="00C268E8">
      <w:pPr>
        <w:pStyle w:val="ParagraphStyle"/>
        <w:numPr>
          <w:ilvl w:val="0"/>
          <w:numId w:val="20"/>
        </w:numPr>
      </w:pPr>
      <w:r>
        <w:t>Thoughts</w:t>
      </w:r>
    </w:p>
    <w:p w14:paraId="21DAB622" w14:textId="75A5A1CE" w:rsidR="00C268E8" w:rsidRDefault="00C268E8" w:rsidP="00C268E8">
      <w:pPr>
        <w:pStyle w:val="ParagraphStyle"/>
        <w:numPr>
          <w:ilvl w:val="0"/>
          <w:numId w:val="20"/>
        </w:numPr>
      </w:pPr>
      <w:r>
        <w:t>Feelings</w:t>
      </w:r>
    </w:p>
    <w:p w14:paraId="6E3D4662" w14:textId="5D09DB1D" w:rsidR="00C268E8" w:rsidRDefault="00C268E8" w:rsidP="00C268E8">
      <w:pPr>
        <w:pStyle w:val="ParagraphStyle"/>
        <w:numPr>
          <w:ilvl w:val="0"/>
          <w:numId w:val="20"/>
        </w:numPr>
      </w:pPr>
      <w:r>
        <w:t>Motivations</w:t>
      </w:r>
    </w:p>
    <w:p w14:paraId="5E27E018" w14:textId="7D33A284" w:rsidR="00C268E8" w:rsidRDefault="00C268E8" w:rsidP="00C268E8">
      <w:pPr>
        <w:pStyle w:val="ParagraphStyle"/>
      </w:pPr>
    </w:p>
    <w:p w14:paraId="40EEA9F3" w14:textId="31EEA27E" w:rsidR="00C268E8" w:rsidRDefault="00C268E8" w:rsidP="00C268E8">
      <w:pPr>
        <w:pStyle w:val="ParagraphStyle"/>
      </w:pPr>
      <w:r>
        <w:t xml:space="preserve">The correct answer is all three, A, B and C, the thoughts, feelings and motivations. </w:t>
      </w:r>
    </w:p>
    <w:p w14:paraId="2ADC79AA" w14:textId="5EC4844A" w:rsidR="00C268E8" w:rsidRDefault="00C268E8" w:rsidP="00C268E8">
      <w:pPr>
        <w:pStyle w:val="SlideTitles"/>
      </w:pPr>
      <w:r>
        <w:t xml:space="preserve">13 </w:t>
      </w:r>
      <w:r w:rsidR="00953C88">
        <w:t>of 15</w:t>
      </w:r>
      <w:r>
        <w:t xml:space="preserve"> – Question 5</w:t>
      </w:r>
    </w:p>
    <w:p w14:paraId="0A5987DC" w14:textId="02E1FED2" w:rsidR="00C268E8" w:rsidRDefault="00C268E8" w:rsidP="00C268E8">
      <w:pPr>
        <w:pStyle w:val="ParagraphStyle"/>
      </w:pPr>
      <w:r w:rsidRPr="00C268E8">
        <w:t>In which section of a monologue does the drama and emotion build to a climax?</w:t>
      </w:r>
    </w:p>
    <w:p w14:paraId="32F96E6E" w14:textId="771779EE" w:rsidR="00C268E8" w:rsidRDefault="00C268E8" w:rsidP="00C268E8">
      <w:pPr>
        <w:pStyle w:val="ParagraphStyle"/>
        <w:numPr>
          <w:ilvl w:val="0"/>
          <w:numId w:val="21"/>
        </w:numPr>
      </w:pPr>
      <w:r>
        <w:t>Beginning</w:t>
      </w:r>
    </w:p>
    <w:p w14:paraId="5AADA3EF" w14:textId="23F13CF8" w:rsidR="00C268E8" w:rsidRDefault="00C268E8" w:rsidP="00C268E8">
      <w:pPr>
        <w:pStyle w:val="ParagraphStyle"/>
        <w:numPr>
          <w:ilvl w:val="0"/>
          <w:numId w:val="21"/>
        </w:numPr>
      </w:pPr>
      <w:r>
        <w:t>Middle</w:t>
      </w:r>
    </w:p>
    <w:p w14:paraId="78BCC8E3" w14:textId="18770502" w:rsidR="00C268E8" w:rsidRDefault="00C268E8" w:rsidP="00C268E8">
      <w:pPr>
        <w:pStyle w:val="ParagraphStyle"/>
        <w:numPr>
          <w:ilvl w:val="0"/>
          <w:numId w:val="21"/>
        </w:numPr>
      </w:pPr>
      <w:r>
        <w:t>End</w:t>
      </w:r>
    </w:p>
    <w:p w14:paraId="2907D1F4" w14:textId="50916F35" w:rsidR="00C268E8" w:rsidRDefault="00C268E8" w:rsidP="00C268E8">
      <w:pPr>
        <w:pStyle w:val="ParagraphStyle"/>
      </w:pPr>
    </w:p>
    <w:p w14:paraId="766437DE" w14:textId="4245CFC0" w:rsidR="00C268E8" w:rsidRDefault="00C268E8" w:rsidP="00C268E8">
      <w:pPr>
        <w:pStyle w:val="ParagraphStyle"/>
      </w:pPr>
      <w:r>
        <w:t xml:space="preserve">The correct answer is B, middle. </w:t>
      </w:r>
    </w:p>
    <w:p w14:paraId="0B3FDA16" w14:textId="7E760E1F" w:rsidR="00C268E8" w:rsidRDefault="00C268E8" w:rsidP="00C268E8">
      <w:pPr>
        <w:pStyle w:val="SlideTitles"/>
      </w:pPr>
      <w:r>
        <w:t xml:space="preserve">14 </w:t>
      </w:r>
      <w:r w:rsidR="00953C88">
        <w:t>of 15</w:t>
      </w:r>
      <w:r>
        <w:t xml:space="preserve"> – Question 6</w:t>
      </w:r>
    </w:p>
    <w:p w14:paraId="2FBEBCAA" w14:textId="3F674C78" w:rsidR="00C268E8" w:rsidRDefault="00C268E8" w:rsidP="00C268E8">
      <w:pPr>
        <w:pStyle w:val="ParagraphStyle"/>
      </w:pPr>
      <w:r w:rsidRPr="00C268E8">
        <w:t>When are short interior monologues most likely to take place?</w:t>
      </w:r>
    </w:p>
    <w:p w14:paraId="78ED794C" w14:textId="57AB0008" w:rsidR="00C268E8" w:rsidRDefault="00C268E8" w:rsidP="00C268E8">
      <w:pPr>
        <w:pStyle w:val="ParagraphStyle"/>
        <w:numPr>
          <w:ilvl w:val="0"/>
          <w:numId w:val="22"/>
        </w:numPr>
      </w:pPr>
      <w:r w:rsidRPr="00C268E8">
        <w:t>In the middle of scenes</w:t>
      </w:r>
    </w:p>
    <w:p w14:paraId="562D1789" w14:textId="1CF1F24A" w:rsidR="00C268E8" w:rsidRDefault="00C268E8" w:rsidP="00C268E8">
      <w:pPr>
        <w:pStyle w:val="ParagraphStyle"/>
        <w:numPr>
          <w:ilvl w:val="0"/>
          <w:numId w:val="22"/>
        </w:numPr>
      </w:pPr>
      <w:r w:rsidRPr="00C268E8">
        <w:t>Between scenes</w:t>
      </w:r>
    </w:p>
    <w:p w14:paraId="08E8B749" w14:textId="62CC1A0C" w:rsidR="00C268E8" w:rsidRDefault="00C268E8" w:rsidP="00C268E8">
      <w:pPr>
        <w:pStyle w:val="ParagraphStyle"/>
      </w:pPr>
    </w:p>
    <w:p w14:paraId="4B1036D8" w14:textId="231C6FAC" w:rsidR="00C268E8" w:rsidRDefault="00C268E8" w:rsidP="00C268E8">
      <w:pPr>
        <w:pStyle w:val="ParagraphStyle"/>
      </w:pPr>
      <w:r>
        <w:t>The correct answer is A, in the middle of scenes.</w:t>
      </w:r>
    </w:p>
    <w:p w14:paraId="14F4ED2F" w14:textId="711E57CE" w:rsidR="00C268E8" w:rsidRDefault="00C268E8" w:rsidP="00C268E8">
      <w:pPr>
        <w:pStyle w:val="SlideTitles"/>
      </w:pPr>
      <w:r>
        <w:t xml:space="preserve">15 </w:t>
      </w:r>
      <w:r w:rsidR="00953C88">
        <w:t>of 15</w:t>
      </w:r>
      <w:r>
        <w:t xml:space="preserve"> – End</w:t>
      </w:r>
    </w:p>
    <w:p w14:paraId="16BB3FA7" w14:textId="42151085" w:rsidR="00C268E8" w:rsidRDefault="00C268E8" w:rsidP="00C268E8">
      <w:pPr>
        <w:pStyle w:val="ParagraphStyle"/>
      </w:pPr>
      <w:r w:rsidRPr="00C268E8">
        <w:t>Well done. You have completed this session on monologues.</w:t>
      </w:r>
    </w:p>
    <w:p w14:paraId="3D279FE0" w14:textId="77777777" w:rsidR="002D6223" w:rsidRDefault="002D6223" w:rsidP="00C268E8">
      <w:pPr>
        <w:pStyle w:val="ParagraphStyle"/>
      </w:pPr>
    </w:p>
    <w:p w14:paraId="377F2897" w14:textId="44B62205" w:rsidR="00C268E8" w:rsidRDefault="00C268E8" w:rsidP="00C268E8">
      <w:pPr>
        <w:pStyle w:val="ParagraphStyle"/>
      </w:pPr>
      <w:r w:rsidRPr="00C268E8">
        <w:t>In this session we have covered:</w:t>
      </w:r>
    </w:p>
    <w:p w14:paraId="1A43F90E" w14:textId="055BB60F" w:rsidR="00C268E8" w:rsidRDefault="00C268E8" w:rsidP="00C268E8">
      <w:pPr>
        <w:pStyle w:val="ParagraphStyle"/>
        <w:numPr>
          <w:ilvl w:val="0"/>
          <w:numId w:val="23"/>
        </w:numPr>
      </w:pPr>
      <w:r w:rsidRPr="00C268E8">
        <w:lastRenderedPageBreak/>
        <w:t>Types of monologue</w:t>
      </w:r>
    </w:p>
    <w:p w14:paraId="2A6408AF" w14:textId="45E7C612" w:rsidR="00C268E8" w:rsidRDefault="00C268E8" w:rsidP="00C268E8">
      <w:pPr>
        <w:pStyle w:val="ParagraphStyle"/>
        <w:numPr>
          <w:ilvl w:val="0"/>
          <w:numId w:val="23"/>
        </w:numPr>
      </w:pPr>
      <w:r w:rsidRPr="00C268E8">
        <w:t>Dramatic monologues</w:t>
      </w:r>
    </w:p>
    <w:p w14:paraId="67A6871D" w14:textId="2636D9E5" w:rsidR="00C268E8" w:rsidRDefault="00C268E8" w:rsidP="00C268E8">
      <w:pPr>
        <w:pStyle w:val="ParagraphStyle"/>
        <w:numPr>
          <w:ilvl w:val="0"/>
          <w:numId w:val="23"/>
        </w:numPr>
      </w:pPr>
      <w:r w:rsidRPr="00C268E8">
        <w:t>Key features of a dramatic monologue</w:t>
      </w:r>
    </w:p>
    <w:p w14:paraId="2151EF40" w14:textId="560D0028" w:rsidR="00C268E8" w:rsidRDefault="00C268E8" w:rsidP="00C268E8">
      <w:pPr>
        <w:pStyle w:val="ParagraphStyle"/>
        <w:numPr>
          <w:ilvl w:val="0"/>
          <w:numId w:val="23"/>
        </w:numPr>
      </w:pPr>
      <w:r w:rsidRPr="00C268E8">
        <w:t>Key features of an interior monologue</w:t>
      </w:r>
    </w:p>
    <w:p w14:paraId="4BCBD8D2" w14:textId="59CF9CDF" w:rsidR="00C268E8" w:rsidRDefault="00C268E8" w:rsidP="00C268E8">
      <w:pPr>
        <w:pStyle w:val="ParagraphStyle"/>
        <w:numPr>
          <w:ilvl w:val="0"/>
          <w:numId w:val="23"/>
        </w:numPr>
      </w:pPr>
      <w:r w:rsidRPr="00C268E8">
        <w:t>Writing a monologue</w:t>
      </w:r>
    </w:p>
    <w:p w14:paraId="0CC1F6A0" w14:textId="081F02EA" w:rsidR="00C268E8" w:rsidRDefault="00C268E8" w:rsidP="00C268E8">
      <w:pPr>
        <w:pStyle w:val="ParagraphStyle"/>
      </w:pPr>
    </w:p>
    <w:p w14:paraId="28BF739F" w14:textId="7BFDE5BF" w:rsidR="00C268E8" w:rsidRPr="00C268E8" w:rsidRDefault="00C268E8" w:rsidP="00C268E8">
      <w:pPr>
        <w:pStyle w:val="ParagraphStyle"/>
      </w:pPr>
      <w:r w:rsidRPr="00C268E8">
        <w:t>If you are unsure or have any questions about any of these topics, make a note and speak to your tutor for more help.</w:t>
      </w:r>
    </w:p>
    <w:sectPr w:rsidR="00C268E8" w:rsidRPr="00C268E8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EFF74" w14:textId="77777777" w:rsidR="002458EF" w:rsidRDefault="002458EF" w:rsidP="00214047">
      <w:pPr>
        <w:spacing w:after="0" w:line="240" w:lineRule="auto"/>
      </w:pPr>
      <w:r>
        <w:separator/>
      </w:r>
    </w:p>
  </w:endnote>
  <w:endnote w:type="continuationSeparator" w:id="0">
    <w:p w14:paraId="77D3299A" w14:textId="77777777" w:rsidR="002458EF" w:rsidRDefault="002458EF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5A914" w14:textId="77777777" w:rsidR="002458EF" w:rsidRDefault="002458EF" w:rsidP="00214047">
      <w:pPr>
        <w:spacing w:after="0" w:line="240" w:lineRule="auto"/>
      </w:pPr>
      <w:r>
        <w:separator/>
      </w:r>
    </w:p>
  </w:footnote>
  <w:footnote w:type="continuationSeparator" w:id="0">
    <w:p w14:paraId="344451B9" w14:textId="77777777" w:rsidR="002458EF" w:rsidRDefault="002458EF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89C1" w14:textId="73E508B0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C222768"/>
    <w:multiLevelType w:val="hybridMultilevel"/>
    <w:tmpl w:val="FB9E964A"/>
    <w:lvl w:ilvl="0" w:tplc="D4ECE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06162"/>
    <w:multiLevelType w:val="hybridMultilevel"/>
    <w:tmpl w:val="940ADE5A"/>
    <w:lvl w:ilvl="0" w:tplc="D4ECE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C6B"/>
    <w:multiLevelType w:val="hybridMultilevel"/>
    <w:tmpl w:val="F4A4B99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073D3"/>
    <w:multiLevelType w:val="hybridMultilevel"/>
    <w:tmpl w:val="67B40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2937"/>
    <w:multiLevelType w:val="hybridMultilevel"/>
    <w:tmpl w:val="B386A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3AF6"/>
    <w:multiLevelType w:val="hybridMultilevel"/>
    <w:tmpl w:val="7B364F5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2E53"/>
    <w:multiLevelType w:val="hybridMultilevel"/>
    <w:tmpl w:val="70A26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ACC6034"/>
    <w:multiLevelType w:val="hybridMultilevel"/>
    <w:tmpl w:val="CCBCEE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663CA"/>
    <w:multiLevelType w:val="hybridMultilevel"/>
    <w:tmpl w:val="F0BCF2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A7D35"/>
    <w:multiLevelType w:val="hybridMultilevel"/>
    <w:tmpl w:val="645EE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4B4E"/>
    <w:multiLevelType w:val="hybridMultilevel"/>
    <w:tmpl w:val="6C821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54128"/>
    <w:multiLevelType w:val="hybridMultilevel"/>
    <w:tmpl w:val="C54473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85F4D"/>
    <w:multiLevelType w:val="hybridMultilevel"/>
    <w:tmpl w:val="B276027E"/>
    <w:lvl w:ilvl="0" w:tplc="D4ECE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94E59"/>
    <w:multiLevelType w:val="hybridMultilevel"/>
    <w:tmpl w:val="DC2AD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44643"/>
    <w:multiLevelType w:val="hybridMultilevel"/>
    <w:tmpl w:val="5C4C627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60CFB"/>
    <w:multiLevelType w:val="hybridMultilevel"/>
    <w:tmpl w:val="5E205022"/>
    <w:lvl w:ilvl="0" w:tplc="D4ECE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21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6"/>
  </w:num>
  <w:num w:numId="7">
    <w:abstractNumId w:val="8"/>
  </w:num>
  <w:num w:numId="8">
    <w:abstractNumId w:val="19"/>
  </w:num>
  <w:num w:numId="9">
    <w:abstractNumId w:val="4"/>
  </w:num>
  <w:num w:numId="10">
    <w:abstractNumId w:val="7"/>
  </w:num>
  <w:num w:numId="11">
    <w:abstractNumId w:val="12"/>
  </w:num>
  <w:num w:numId="12">
    <w:abstractNumId w:val="18"/>
  </w:num>
  <w:num w:numId="13">
    <w:abstractNumId w:val="5"/>
  </w:num>
  <w:num w:numId="14">
    <w:abstractNumId w:val="22"/>
  </w:num>
  <w:num w:numId="15">
    <w:abstractNumId w:val="2"/>
  </w:num>
  <w:num w:numId="16">
    <w:abstractNumId w:val="1"/>
  </w:num>
  <w:num w:numId="17">
    <w:abstractNumId w:val="11"/>
  </w:num>
  <w:num w:numId="18">
    <w:abstractNumId w:val="20"/>
  </w:num>
  <w:num w:numId="19">
    <w:abstractNumId w:val="17"/>
  </w:num>
  <w:num w:numId="20">
    <w:abstractNumId w:val="10"/>
  </w:num>
  <w:num w:numId="21">
    <w:abstractNumId w:val="6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0A"/>
    <w:rsid w:val="00051D0D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70CB5"/>
    <w:rsid w:val="001779E8"/>
    <w:rsid w:val="00181EC1"/>
    <w:rsid w:val="002129E0"/>
    <w:rsid w:val="00214047"/>
    <w:rsid w:val="00233E8E"/>
    <w:rsid w:val="002458EF"/>
    <w:rsid w:val="00252F11"/>
    <w:rsid w:val="00275516"/>
    <w:rsid w:val="002D6223"/>
    <w:rsid w:val="002D7D15"/>
    <w:rsid w:val="002F01D4"/>
    <w:rsid w:val="0030421C"/>
    <w:rsid w:val="00341397"/>
    <w:rsid w:val="003C61ED"/>
    <w:rsid w:val="004314A8"/>
    <w:rsid w:val="004501C7"/>
    <w:rsid w:val="00476D3B"/>
    <w:rsid w:val="004822D4"/>
    <w:rsid w:val="0049445B"/>
    <w:rsid w:val="004C320A"/>
    <w:rsid w:val="005027D6"/>
    <w:rsid w:val="005373C7"/>
    <w:rsid w:val="0054061B"/>
    <w:rsid w:val="0054211B"/>
    <w:rsid w:val="005569DE"/>
    <w:rsid w:val="00570C0A"/>
    <w:rsid w:val="00606921"/>
    <w:rsid w:val="006F1629"/>
    <w:rsid w:val="006F509C"/>
    <w:rsid w:val="007100B7"/>
    <w:rsid w:val="007132A7"/>
    <w:rsid w:val="00732023"/>
    <w:rsid w:val="00767C73"/>
    <w:rsid w:val="00770224"/>
    <w:rsid w:val="00796493"/>
    <w:rsid w:val="007B7FF8"/>
    <w:rsid w:val="007F67D8"/>
    <w:rsid w:val="00842460"/>
    <w:rsid w:val="0084373E"/>
    <w:rsid w:val="009102E1"/>
    <w:rsid w:val="00914523"/>
    <w:rsid w:val="00923567"/>
    <w:rsid w:val="00953C88"/>
    <w:rsid w:val="00966CD7"/>
    <w:rsid w:val="00992BE9"/>
    <w:rsid w:val="009D706B"/>
    <w:rsid w:val="00A25C4A"/>
    <w:rsid w:val="00A5176B"/>
    <w:rsid w:val="00A722B2"/>
    <w:rsid w:val="00A84347"/>
    <w:rsid w:val="00A95AFA"/>
    <w:rsid w:val="00AF7103"/>
    <w:rsid w:val="00B02E27"/>
    <w:rsid w:val="00B24D73"/>
    <w:rsid w:val="00BA55E6"/>
    <w:rsid w:val="00BA5D73"/>
    <w:rsid w:val="00BA7ECA"/>
    <w:rsid w:val="00BF659F"/>
    <w:rsid w:val="00C268E8"/>
    <w:rsid w:val="00C425F9"/>
    <w:rsid w:val="00C56802"/>
    <w:rsid w:val="00C602B0"/>
    <w:rsid w:val="00C66C33"/>
    <w:rsid w:val="00C7451A"/>
    <w:rsid w:val="00C80D60"/>
    <w:rsid w:val="00C86B2E"/>
    <w:rsid w:val="00CC012D"/>
    <w:rsid w:val="00D3678F"/>
    <w:rsid w:val="00D4700A"/>
    <w:rsid w:val="00D81769"/>
    <w:rsid w:val="00DC4AA8"/>
    <w:rsid w:val="00DD789A"/>
    <w:rsid w:val="00E06230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9430B"/>
  <w15:docId w15:val="{01317B5D-216B-48AD-AB72-877D47A3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47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OfIGqK0FGMo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2" ma:contentTypeDescription="Create a new document." ma:contentTypeScope="" ma:versionID="aec029662830cf27bdf0a04cabfe1638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0ccfac5c8129dbf32c594330892b45d7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2F73F-6658-4110-B381-E7663F467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40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7</cp:revision>
  <dcterms:created xsi:type="dcterms:W3CDTF">2019-10-13T15:23:00Z</dcterms:created>
  <dcterms:modified xsi:type="dcterms:W3CDTF">2020-09-22T11:42:00Z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