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1AE771E3" w:rsidR="002F01D4" w:rsidRPr="00170CB5" w:rsidRDefault="00173572" w:rsidP="00935527">
      <w:pPr>
        <w:pStyle w:val="Heading1"/>
      </w:pPr>
      <w:r w:rsidRPr="00173572">
        <w:t>Business and Entrepreneurship</w:t>
      </w:r>
      <w:r>
        <w:t xml:space="preserve"> </w:t>
      </w:r>
      <w:r w:rsidR="00C425F9" w:rsidRPr="00C425F9">
        <w:t xml:space="preserve">– </w:t>
      </w:r>
      <w:r w:rsidRPr="00173572">
        <w:t>Business Functions</w:t>
      </w:r>
    </w:p>
    <w:p w14:paraId="4AC0755A" w14:textId="5B7B6A5B" w:rsidR="000F5B8E" w:rsidRPr="00FA17FC" w:rsidRDefault="00F52202" w:rsidP="00FA17FC">
      <w:pPr>
        <w:pStyle w:val="Heading1"/>
      </w:pPr>
      <w:r w:rsidRPr="00FA17FC">
        <w:t xml:space="preserve">1 </w:t>
      </w:r>
      <w:r w:rsidR="00A25C4A" w:rsidRPr="00FA17FC">
        <w:t xml:space="preserve">of </w:t>
      </w:r>
      <w:r w:rsidR="001A6A78">
        <w:t>27</w:t>
      </w:r>
      <w:r w:rsidRPr="00FA17FC">
        <w:t xml:space="preserve"> - </w:t>
      </w:r>
      <w:r w:rsidR="002F01D4" w:rsidRPr="00FA17FC">
        <w:t>Welcome</w:t>
      </w:r>
    </w:p>
    <w:p w14:paraId="283A5C2A" w14:textId="0A8F0900" w:rsidR="00EB3680" w:rsidRPr="00EB3680" w:rsidRDefault="00EB3680" w:rsidP="00EB3680">
      <w:r w:rsidRPr="00EB3680">
        <w:t xml:space="preserve">Welcome to this session on business functions. </w:t>
      </w:r>
    </w:p>
    <w:p w14:paraId="16CB8E92" w14:textId="2D83F574" w:rsidR="00EB3680" w:rsidRPr="00EB3680" w:rsidRDefault="00EB3680" w:rsidP="00EB3680">
      <w:r w:rsidRPr="00EB3680">
        <w:t>In this session we will be covering:</w:t>
      </w:r>
    </w:p>
    <w:p w14:paraId="1A2928B8" w14:textId="77777777" w:rsidR="00EB3680" w:rsidRPr="00EB3680" w:rsidRDefault="00EB3680" w:rsidP="00EB3680">
      <w:pPr>
        <w:pStyle w:val="ListParagraph"/>
        <w:numPr>
          <w:ilvl w:val="0"/>
          <w:numId w:val="36"/>
        </w:numPr>
      </w:pPr>
      <w:r w:rsidRPr="00EB3680">
        <w:t>Types of business structure</w:t>
      </w:r>
    </w:p>
    <w:p w14:paraId="380BDEBB" w14:textId="77777777" w:rsidR="00EB3680" w:rsidRPr="00EB3680" w:rsidRDefault="00EB3680" w:rsidP="00EB3680">
      <w:pPr>
        <w:pStyle w:val="ListParagraph"/>
        <w:numPr>
          <w:ilvl w:val="0"/>
          <w:numId w:val="36"/>
        </w:numPr>
      </w:pPr>
      <w:r w:rsidRPr="00EB3680">
        <w:t>Business functions</w:t>
      </w:r>
    </w:p>
    <w:p w14:paraId="319EBED4" w14:textId="77777777" w:rsidR="00EB3680" w:rsidRDefault="00EB3680" w:rsidP="00EB3680">
      <w:pPr>
        <w:pStyle w:val="ListParagraph"/>
        <w:numPr>
          <w:ilvl w:val="0"/>
          <w:numId w:val="36"/>
        </w:numPr>
      </w:pPr>
      <w:r w:rsidRPr="00EB3680">
        <w:t>Legal considerations</w:t>
      </w:r>
    </w:p>
    <w:p w14:paraId="4F32D0A5" w14:textId="6A4A449F" w:rsidR="002F01D4" w:rsidRPr="00FA17FC" w:rsidRDefault="00FD7CEF" w:rsidP="00EB3680">
      <w:pPr>
        <w:pStyle w:val="Heading1"/>
      </w:pPr>
      <w:r>
        <w:t>2</w:t>
      </w:r>
      <w:r w:rsidR="00F52202" w:rsidRPr="00FA17FC">
        <w:t xml:space="preserve"> </w:t>
      </w:r>
      <w:r w:rsidR="00FA17FC" w:rsidRPr="00FA17FC">
        <w:t xml:space="preserve">of </w:t>
      </w:r>
      <w:r w:rsidR="001A6A78">
        <w:t>27</w:t>
      </w:r>
      <w:r w:rsidR="00F52202" w:rsidRPr="00FA17FC">
        <w:t xml:space="preserve"> - </w:t>
      </w:r>
      <w:r w:rsidR="002F01D4" w:rsidRPr="00FA17FC">
        <w:t>Introduction</w:t>
      </w:r>
    </w:p>
    <w:p w14:paraId="73E6241C" w14:textId="7DBFAA88" w:rsidR="00173572" w:rsidRPr="00173572" w:rsidRDefault="00173572" w:rsidP="00173572">
      <w:pPr>
        <w:pStyle w:val="ListParagraph"/>
        <w:numPr>
          <w:ilvl w:val="0"/>
          <w:numId w:val="12"/>
        </w:numPr>
      </w:pPr>
      <w:r w:rsidRPr="00173572">
        <w:t xml:space="preserve">Organisations are structured in a variety of ways, dependant on their objectives and culture. The structure of an organisation will determine the manner in which it operates and </w:t>
      </w:r>
      <w:r w:rsidR="006A10CD" w:rsidRPr="00173572">
        <w:t>its</w:t>
      </w:r>
      <w:r w:rsidRPr="00173572">
        <w:t xml:space="preserve"> performance. </w:t>
      </w:r>
    </w:p>
    <w:p w14:paraId="5F042D0C" w14:textId="77777777" w:rsidR="00173572" w:rsidRPr="00173572" w:rsidRDefault="00173572" w:rsidP="00173572">
      <w:pPr>
        <w:pStyle w:val="ListParagraph"/>
        <w:numPr>
          <w:ilvl w:val="0"/>
          <w:numId w:val="12"/>
        </w:numPr>
      </w:pPr>
      <w:r w:rsidRPr="00173572">
        <w:t xml:space="preserve">Structure allows the responsibilities for different functions and processes to be clearly allocated to different departments and employees. The wrong organisational structure will hinder the success of the business. </w:t>
      </w:r>
    </w:p>
    <w:p w14:paraId="3E410E56" w14:textId="77777777" w:rsidR="00173572" w:rsidRPr="00173572" w:rsidRDefault="00173572" w:rsidP="00173572">
      <w:pPr>
        <w:pStyle w:val="ListParagraph"/>
        <w:numPr>
          <w:ilvl w:val="0"/>
          <w:numId w:val="12"/>
        </w:numPr>
      </w:pPr>
      <w:r w:rsidRPr="00173572">
        <w:t>Organisational structures should aim to maximize the efficiency and success of the organisation. An effective organisational structure will facilitate working relationships between various sections of the organisation. It will retain order and command whilst promoting flexibility and creativity.</w:t>
      </w:r>
    </w:p>
    <w:p w14:paraId="6E326029" w14:textId="6EB096B7" w:rsidR="002F01D4" w:rsidRPr="00FA17FC" w:rsidRDefault="00FD7CEF" w:rsidP="00FA17FC">
      <w:pPr>
        <w:pStyle w:val="Heading1"/>
      </w:pPr>
      <w:r>
        <w:t>3</w:t>
      </w:r>
      <w:r w:rsidR="00F52202" w:rsidRPr="00FA17FC">
        <w:t xml:space="preserve"> </w:t>
      </w:r>
      <w:r w:rsidR="00FA17FC" w:rsidRPr="00FA17FC">
        <w:t xml:space="preserve">of </w:t>
      </w:r>
      <w:r w:rsidR="001A6A78">
        <w:t>27</w:t>
      </w:r>
      <w:r w:rsidR="00F52202" w:rsidRPr="00FA17FC">
        <w:t xml:space="preserve"> </w:t>
      </w:r>
      <w:r w:rsidR="00A25C4A" w:rsidRPr="00FA17FC">
        <w:t>–</w:t>
      </w:r>
      <w:r w:rsidR="00F52202" w:rsidRPr="00FA17FC">
        <w:t xml:space="preserve"> </w:t>
      </w:r>
      <w:r w:rsidR="00173572" w:rsidRPr="00173572">
        <w:t>Organisational Structures</w:t>
      </w:r>
    </w:p>
    <w:p w14:paraId="6CD2A5A8" w14:textId="77777777" w:rsidR="00173572" w:rsidRPr="00173572" w:rsidRDefault="00173572" w:rsidP="00173572">
      <w:r w:rsidRPr="00173572">
        <w:t xml:space="preserve">Span of control is the term used to describe the number of employees that each manager/supervisor is responsible for. The span of control is said to be wide if a superior is in charge of many employees and narrow if the superior is in charge of a few employees. </w:t>
      </w:r>
    </w:p>
    <w:p w14:paraId="682A1012" w14:textId="77777777" w:rsidR="00173572" w:rsidRPr="00173572" w:rsidRDefault="00173572" w:rsidP="00173572">
      <w:r w:rsidRPr="00173572">
        <w:t xml:space="preserve">Internal factors such as size, product and skills of the workforce influence the organisational structure. As a business expands the chain of command will lengthen and the spans of control will widen. </w:t>
      </w:r>
    </w:p>
    <w:p w14:paraId="10F55B8F" w14:textId="2ADD4657" w:rsidR="00173572" w:rsidRDefault="007F26B5" w:rsidP="00173572">
      <w:pPr>
        <w:pStyle w:val="Heading1"/>
      </w:pPr>
      <w:r>
        <w:t>4</w:t>
      </w:r>
      <w:r w:rsidR="00173572" w:rsidRPr="00FA17FC">
        <w:t xml:space="preserve"> of </w:t>
      </w:r>
      <w:r w:rsidR="001A6A78">
        <w:t>27</w:t>
      </w:r>
      <w:r w:rsidR="00173572" w:rsidRPr="00FA17FC">
        <w:t xml:space="preserve"> – </w:t>
      </w:r>
      <w:r w:rsidR="00173572">
        <w:t>Question 1</w:t>
      </w:r>
    </w:p>
    <w:p w14:paraId="76DBC321" w14:textId="79560FB2" w:rsidR="00173572" w:rsidRPr="00173572" w:rsidRDefault="00173572" w:rsidP="002E2C9F">
      <w:r w:rsidRPr="00173572">
        <w:t xml:space="preserve">The Fizzy pop drinks company have just opened their first soft drink </w:t>
      </w:r>
      <w:r w:rsidR="006A10CD" w:rsidRPr="00173572">
        <w:t>superstore and</w:t>
      </w:r>
      <w:r w:rsidRPr="00173572">
        <w:t xml:space="preserve"> have taken on staff.</w:t>
      </w:r>
    </w:p>
    <w:p w14:paraId="67D9CC1C" w14:textId="77777777" w:rsidR="00173572" w:rsidRPr="00173572" w:rsidRDefault="00173572" w:rsidP="002E2C9F">
      <w:r w:rsidRPr="00173572">
        <w:t>Organise the following members of staff into an organisational structure.</w:t>
      </w:r>
    </w:p>
    <w:p w14:paraId="29784995" w14:textId="77777777" w:rsidR="00173572" w:rsidRPr="00173572" w:rsidRDefault="00173572" w:rsidP="002E2C9F">
      <w:pPr>
        <w:pStyle w:val="ListParagraph"/>
        <w:numPr>
          <w:ilvl w:val="0"/>
          <w:numId w:val="37"/>
        </w:numPr>
      </w:pPr>
      <w:r w:rsidRPr="00173572">
        <w:t>Stock checker</w:t>
      </w:r>
    </w:p>
    <w:p w14:paraId="06AB92D4" w14:textId="77777777" w:rsidR="00173572" w:rsidRPr="00173572" w:rsidRDefault="00173572" w:rsidP="002E2C9F">
      <w:pPr>
        <w:pStyle w:val="ListParagraph"/>
        <w:numPr>
          <w:ilvl w:val="0"/>
          <w:numId w:val="37"/>
        </w:numPr>
      </w:pPr>
      <w:r w:rsidRPr="00173572">
        <w:t>Shop floor manager</w:t>
      </w:r>
    </w:p>
    <w:p w14:paraId="7F2C7D3E" w14:textId="77777777" w:rsidR="00173572" w:rsidRPr="00173572" w:rsidRDefault="00173572" w:rsidP="002E2C9F">
      <w:pPr>
        <w:pStyle w:val="ListParagraph"/>
        <w:numPr>
          <w:ilvl w:val="0"/>
          <w:numId w:val="37"/>
        </w:numPr>
      </w:pPr>
      <w:r w:rsidRPr="00173572">
        <w:t>Managing director</w:t>
      </w:r>
    </w:p>
    <w:p w14:paraId="68CDB67F" w14:textId="77777777" w:rsidR="00173572" w:rsidRPr="00173572" w:rsidRDefault="00173572" w:rsidP="002E2C9F">
      <w:pPr>
        <w:pStyle w:val="ListParagraph"/>
        <w:numPr>
          <w:ilvl w:val="0"/>
          <w:numId w:val="37"/>
        </w:numPr>
      </w:pPr>
      <w:r w:rsidRPr="00173572">
        <w:t>Shelf stacker</w:t>
      </w:r>
    </w:p>
    <w:p w14:paraId="36DF1375" w14:textId="77777777" w:rsidR="00173572" w:rsidRPr="00173572" w:rsidRDefault="00173572" w:rsidP="002E2C9F">
      <w:pPr>
        <w:pStyle w:val="ListParagraph"/>
        <w:numPr>
          <w:ilvl w:val="0"/>
          <w:numId w:val="37"/>
        </w:numPr>
      </w:pPr>
      <w:r w:rsidRPr="00173572">
        <w:t>Checkout staff</w:t>
      </w:r>
    </w:p>
    <w:p w14:paraId="26FA49DF" w14:textId="77777777" w:rsidR="00173572" w:rsidRPr="00173572" w:rsidRDefault="00173572" w:rsidP="002E2C9F">
      <w:pPr>
        <w:pStyle w:val="ListParagraph"/>
        <w:numPr>
          <w:ilvl w:val="0"/>
          <w:numId w:val="37"/>
        </w:numPr>
      </w:pPr>
      <w:r w:rsidRPr="00173572">
        <w:t>Delivery driver</w:t>
      </w:r>
    </w:p>
    <w:p w14:paraId="6AF0A5BC" w14:textId="77777777" w:rsidR="00173572" w:rsidRPr="00173572" w:rsidRDefault="00173572" w:rsidP="002E2C9F">
      <w:pPr>
        <w:pStyle w:val="ListParagraph"/>
        <w:numPr>
          <w:ilvl w:val="0"/>
          <w:numId w:val="37"/>
        </w:numPr>
      </w:pPr>
      <w:r w:rsidRPr="00173572">
        <w:t>Sales team supervisor</w:t>
      </w:r>
    </w:p>
    <w:p w14:paraId="2D130034" w14:textId="77777777" w:rsidR="00173572" w:rsidRPr="00173572" w:rsidRDefault="00173572" w:rsidP="002E2C9F">
      <w:pPr>
        <w:pStyle w:val="ListParagraph"/>
        <w:numPr>
          <w:ilvl w:val="0"/>
          <w:numId w:val="37"/>
        </w:numPr>
      </w:pPr>
      <w:r w:rsidRPr="00173572">
        <w:t>Warehouse manager</w:t>
      </w:r>
    </w:p>
    <w:p w14:paraId="4CFB9BBD" w14:textId="77777777" w:rsidR="00173572" w:rsidRPr="00173572" w:rsidRDefault="00173572" w:rsidP="002E2C9F">
      <w:pPr>
        <w:pStyle w:val="ListParagraph"/>
        <w:numPr>
          <w:ilvl w:val="0"/>
          <w:numId w:val="37"/>
        </w:numPr>
      </w:pPr>
      <w:r w:rsidRPr="00173572">
        <w:t>Forklift truck driver</w:t>
      </w:r>
    </w:p>
    <w:p w14:paraId="1CA4BCF6" w14:textId="77777777" w:rsidR="00173572" w:rsidRDefault="00173572" w:rsidP="00173572">
      <w:pPr>
        <w:pStyle w:val="NoSpacing"/>
        <w:rPr>
          <w:sz w:val="24"/>
          <w:szCs w:val="24"/>
        </w:rPr>
      </w:pPr>
    </w:p>
    <w:p w14:paraId="3B93B915" w14:textId="43660EF0" w:rsidR="00173572" w:rsidRDefault="00173572" w:rsidP="00173572">
      <w:pPr>
        <w:pStyle w:val="NoSpacing"/>
        <w:rPr>
          <w:sz w:val="24"/>
          <w:szCs w:val="24"/>
        </w:rPr>
      </w:pPr>
      <w:r w:rsidRPr="002E2C9F">
        <w:lastRenderedPageBreak/>
        <w:t>The correct answer: see image</w:t>
      </w:r>
      <w:r w:rsidRPr="00FD7CEF">
        <w:rPr>
          <w:sz w:val="24"/>
          <w:szCs w:val="24"/>
        </w:rPr>
        <w:t xml:space="preserve"> </w:t>
      </w:r>
      <w:r w:rsidRPr="00173572">
        <w:rPr>
          <w:noProof/>
          <w:sz w:val="24"/>
          <w:szCs w:val="24"/>
        </w:rPr>
        <w:drawing>
          <wp:inline distT="0" distB="0" distL="0" distR="0" wp14:anchorId="68515909" wp14:editId="678C6730">
            <wp:extent cx="4340407" cy="3257550"/>
            <wp:effectExtent l="0" t="0" r="984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A15D1AD" w14:textId="0600DDDD" w:rsidR="00173572" w:rsidRPr="00173572" w:rsidRDefault="007F26B5" w:rsidP="00173572">
      <w:pPr>
        <w:pStyle w:val="Heading1"/>
      </w:pPr>
      <w:r>
        <w:t>5</w:t>
      </w:r>
      <w:r w:rsidR="00F52202" w:rsidRPr="00FA17FC">
        <w:t xml:space="preserve"> </w:t>
      </w:r>
      <w:r w:rsidR="00A25C4A" w:rsidRPr="00FA17FC">
        <w:t xml:space="preserve">of </w:t>
      </w:r>
      <w:r w:rsidR="001A6A78">
        <w:t>27</w:t>
      </w:r>
      <w:r w:rsidR="00F52202" w:rsidRPr="00FA17FC">
        <w:t xml:space="preserve"> </w:t>
      </w:r>
      <w:r w:rsidR="00A25C4A" w:rsidRPr="00FA17FC">
        <w:t>–</w:t>
      </w:r>
      <w:r w:rsidR="00F52202" w:rsidRPr="00FA17FC">
        <w:t xml:space="preserve"> </w:t>
      </w:r>
      <w:r w:rsidR="00173572" w:rsidRPr="00173572">
        <w:t>Tall Organisational Structure</w:t>
      </w:r>
    </w:p>
    <w:p w14:paraId="1219B2F1" w14:textId="214722D6" w:rsidR="00173572" w:rsidRPr="00173572" w:rsidRDefault="00173572" w:rsidP="00173572">
      <w:r w:rsidRPr="00173572">
        <w:t>A tall organisation has many levels of management and supervision. There is a “long chain of command” running from the top of the organisation, for example the Chief Executive, down to the bottom of the organisation, such as a shop floor worker. This means that there are many layers within the organisation.</w:t>
      </w:r>
    </w:p>
    <w:p w14:paraId="09A90366" w14:textId="542F0260" w:rsidR="00F52202" w:rsidRDefault="00173572" w:rsidP="00173572">
      <w:r w:rsidRPr="00173572">
        <w:t>Tall structures usually apply to large organisations and rarely exceed 8 levels of management.</w:t>
      </w:r>
    </w:p>
    <w:p w14:paraId="1440A9A2" w14:textId="77777777" w:rsidR="002060CA" w:rsidRDefault="007F26B5" w:rsidP="002060CA">
      <w:pPr>
        <w:pStyle w:val="Heading1"/>
      </w:pPr>
      <w:r>
        <w:t>6</w:t>
      </w:r>
      <w:r w:rsidR="00040692" w:rsidRPr="00FA17FC">
        <w:t xml:space="preserve"> of </w:t>
      </w:r>
      <w:r w:rsidR="001A6A78">
        <w:t>27</w:t>
      </w:r>
      <w:r w:rsidR="00040692" w:rsidRPr="00FA17FC">
        <w:t xml:space="preserve"> – </w:t>
      </w:r>
      <w:r w:rsidR="002060CA" w:rsidRPr="002060CA">
        <w:t xml:space="preserve">Tall Structure – advantages and disadvantages </w:t>
      </w:r>
    </w:p>
    <w:p w14:paraId="5679B103" w14:textId="4624FE68" w:rsidR="00C879F5" w:rsidRPr="00C879F5" w:rsidRDefault="00C879F5" w:rsidP="002060CA">
      <w:pPr>
        <w:pStyle w:val="NoSpacing"/>
      </w:pPr>
      <w:r w:rsidRPr="002060CA">
        <w:t>Click on the tabs to see what the advantages and disadvantages are of the</w:t>
      </w:r>
      <w:r w:rsidRPr="00C879F5">
        <w:t xml:space="preserve"> tall structure</w:t>
      </w:r>
    </w:p>
    <w:tbl>
      <w:tblPr>
        <w:tblpPr w:leftFromText="180" w:rightFromText="180" w:vertAnchor="text" w:horzAnchor="margin" w:tblpXSpec="center" w:tblpY="-7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212"/>
        <w:gridCol w:w="4997"/>
      </w:tblGrid>
      <w:tr w:rsidR="004178D7" w:rsidRPr="00926D0B" w14:paraId="265DF737" w14:textId="77777777" w:rsidTr="00A96F41">
        <w:trPr>
          <w:trHeight w:val="505"/>
        </w:trPr>
        <w:tc>
          <w:tcPr>
            <w:tcW w:w="4212" w:type="dxa"/>
            <w:shd w:val="clear" w:color="auto" w:fill="auto"/>
            <w:tcMar>
              <w:top w:w="72" w:type="dxa"/>
              <w:left w:w="144" w:type="dxa"/>
              <w:bottom w:w="72" w:type="dxa"/>
              <w:right w:w="144" w:type="dxa"/>
            </w:tcMar>
            <w:hideMark/>
          </w:tcPr>
          <w:p w14:paraId="7F0BBD69" w14:textId="77777777" w:rsidR="004178D7" w:rsidRPr="00926D0B" w:rsidRDefault="004178D7" w:rsidP="004178D7">
            <w:pPr>
              <w:pStyle w:val="Heading2"/>
            </w:pPr>
            <w:r w:rsidRPr="00926D0B">
              <w:lastRenderedPageBreak/>
              <w:t>Advantages</w:t>
            </w:r>
          </w:p>
        </w:tc>
        <w:tc>
          <w:tcPr>
            <w:tcW w:w="4997" w:type="dxa"/>
            <w:shd w:val="clear" w:color="auto" w:fill="auto"/>
            <w:tcMar>
              <w:top w:w="72" w:type="dxa"/>
              <w:left w:w="144" w:type="dxa"/>
              <w:bottom w:w="72" w:type="dxa"/>
              <w:right w:w="144" w:type="dxa"/>
            </w:tcMar>
            <w:hideMark/>
          </w:tcPr>
          <w:p w14:paraId="006E667A" w14:textId="77777777" w:rsidR="004178D7" w:rsidRPr="00926D0B" w:rsidRDefault="004178D7" w:rsidP="004178D7">
            <w:pPr>
              <w:pStyle w:val="Heading2"/>
            </w:pPr>
            <w:r w:rsidRPr="00926D0B">
              <w:t>Disadvantages</w:t>
            </w:r>
          </w:p>
        </w:tc>
      </w:tr>
      <w:tr w:rsidR="004178D7" w:rsidRPr="00926D0B" w14:paraId="009A5690" w14:textId="77777777" w:rsidTr="00A96F41">
        <w:trPr>
          <w:trHeight w:val="505"/>
        </w:trPr>
        <w:tc>
          <w:tcPr>
            <w:tcW w:w="4212" w:type="dxa"/>
            <w:shd w:val="clear" w:color="auto" w:fill="auto"/>
            <w:tcMar>
              <w:top w:w="72" w:type="dxa"/>
              <w:left w:w="144" w:type="dxa"/>
              <w:bottom w:w="72" w:type="dxa"/>
              <w:right w:w="144" w:type="dxa"/>
            </w:tcMar>
            <w:hideMark/>
          </w:tcPr>
          <w:p w14:paraId="7DE1C8DA" w14:textId="77777777" w:rsidR="004178D7" w:rsidRPr="00926D0B" w:rsidRDefault="004178D7" w:rsidP="004178D7">
            <w:r w:rsidRPr="00926D0B">
              <w:t xml:space="preserve">Narrow span of control where each manager has a small number of employees under their control. This means that employees can be closely supervised. </w:t>
            </w:r>
          </w:p>
        </w:tc>
        <w:tc>
          <w:tcPr>
            <w:tcW w:w="4997" w:type="dxa"/>
            <w:shd w:val="clear" w:color="auto" w:fill="auto"/>
            <w:tcMar>
              <w:top w:w="72" w:type="dxa"/>
              <w:left w:w="144" w:type="dxa"/>
              <w:bottom w:w="72" w:type="dxa"/>
              <w:right w:w="144" w:type="dxa"/>
            </w:tcMar>
            <w:hideMark/>
          </w:tcPr>
          <w:p w14:paraId="59E350A9" w14:textId="77777777" w:rsidR="004178D7" w:rsidRPr="00926D0B" w:rsidRDefault="004178D7" w:rsidP="004178D7">
            <w:r w:rsidRPr="00926D0B">
              <w:t xml:space="preserve">Decision making could be slowed down as approval may be needed by each of the layers of authority. </w:t>
            </w:r>
          </w:p>
        </w:tc>
      </w:tr>
      <w:tr w:rsidR="004178D7" w:rsidRPr="00926D0B" w14:paraId="7C3D3DC5" w14:textId="77777777" w:rsidTr="00A96F41">
        <w:trPr>
          <w:trHeight w:val="505"/>
        </w:trPr>
        <w:tc>
          <w:tcPr>
            <w:tcW w:w="4212" w:type="dxa"/>
            <w:shd w:val="clear" w:color="auto" w:fill="auto"/>
            <w:tcMar>
              <w:top w:w="72" w:type="dxa"/>
              <w:left w:w="144" w:type="dxa"/>
              <w:bottom w:w="72" w:type="dxa"/>
              <w:right w:w="144" w:type="dxa"/>
            </w:tcMar>
            <w:hideMark/>
          </w:tcPr>
          <w:p w14:paraId="3BF78CC2" w14:textId="77777777" w:rsidR="004178D7" w:rsidRPr="00926D0B" w:rsidRDefault="004178D7" w:rsidP="004178D7">
            <w:r w:rsidRPr="00926D0B">
              <w:t>There is a clear management structure.</w:t>
            </w:r>
          </w:p>
        </w:tc>
        <w:tc>
          <w:tcPr>
            <w:tcW w:w="4997" w:type="dxa"/>
            <w:shd w:val="clear" w:color="auto" w:fill="auto"/>
            <w:tcMar>
              <w:top w:w="72" w:type="dxa"/>
              <w:left w:w="144" w:type="dxa"/>
              <w:bottom w:w="72" w:type="dxa"/>
              <w:right w:w="144" w:type="dxa"/>
            </w:tcMar>
            <w:hideMark/>
          </w:tcPr>
          <w:p w14:paraId="22DFBC08" w14:textId="77777777" w:rsidR="004178D7" w:rsidRPr="00926D0B" w:rsidRDefault="004178D7" w:rsidP="004178D7">
            <w:r w:rsidRPr="00926D0B">
              <w:t xml:space="preserve">The freedom and responsibility of employees (subordinates) is restricted. </w:t>
            </w:r>
          </w:p>
        </w:tc>
      </w:tr>
      <w:tr w:rsidR="004178D7" w:rsidRPr="00926D0B" w14:paraId="26D72614" w14:textId="77777777" w:rsidTr="00A96F41">
        <w:trPr>
          <w:trHeight w:val="505"/>
        </w:trPr>
        <w:tc>
          <w:tcPr>
            <w:tcW w:w="4212" w:type="dxa"/>
            <w:shd w:val="clear" w:color="auto" w:fill="auto"/>
            <w:tcMar>
              <w:top w:w="72" w:type="dxa"/>
              <w:left w:w="144" w:type="dxa"/>
              <w:bottom w:w="72" w:type="dxa"/>
              <w:right w:w="144" w:type="dxa"/>
            </w:tcMar>
            <w:hideMark/>
          </w:tcPr>
          <w:p w14:paraId="5477979D" w14:textId="77777777" w:rsidR="004178D7" w:rsidRPr="00926D0B" w:rsidRDefault="004178D7" w:rsidP="004178D7">
            <w:r w:rsidRPr="00926D0B">
              <w:t xml:space="preserve">The function of each layer will be clear and distinct. There will be clear lines of responsibility and control. </w:t>
            </w:r>
          </w:p>
        </w:tc>
        <w:tc>
          <w:tcPr>
            <w:tcW w:w="4997" w:type="dxa"/>
            <w:shd w:val="clear" w:color="auto" w:fill="auto"/>
            <w:tcMar>
              <w:top w:w="72" w:type="dxa"/>
              <w:left w:w="144" w:type="dxa"/>
              <w:bottom w:w="72" w:type="dxa"/>
              <w:right w:w="144" w:type="dxa"/>
            </w:tcMar>
            <w:hideMark/>
          </w:tcPr>
          <w:p w14:paraId="0B00555A" w14:textId="77777777" w:rsidR="004178D7" w:rsidRPr="00926D0B" w:rsidRDefault="004178D7" w:rsidP="004178D7">
            <w:r w:rsidRPr="00926D0B">
              <w:t xml:space="preserve">Communication has to take place through many layers of management. </w:t>
            </w:r>
          </w:p>
        </w:tc>
      </w:tr>
      <w:tr w:rsidR="004178D7" w:rsidRPr="00926D0B" w14:paraId="6D3A5A07" w14:textId="77777777" w:rsidTr="00A96F41">
        <w:trPr>
          <w:trHeight w:val="505"/>
        </w:trPr>
        <w:tc>
          <w:tcPr>
            <w:tcW w:w="4212" w:type="dxa"/>
            <w:shd w:val="clear" w:color="auto" w:fill="auto"/>
            <w:tcMar>
              <w:top w:w="72" w:type="dxa"/>
              <w:left w:w="144" w:type="dxa"/>
              <w:bottom w:w="72" w:type="dxa"/>
              <w:right w:w="144" w:type="dxa"/>
            </w:tcMar>
            <w:hideMark/>
          </w:tcPr>
          <w:p w14:paraId="26DC9293" w14:textId="77777777" w:rsidR="004178D7" w:rsidRPr="00926D0B" w:rsidRDefault="004178D7" w:rsidP="004178D7">
            <w:r w:rsidRPr="00926D0B">
              <w:t xml:space="preserve">Clear progression and promotion ladder. </w:t>
            </w:r>
          </w:p>
        </w:tc>
        <w:tc>
          <w:tcPr>
            <w:tcW w:w="4997" w:type="dxa"/>
            <w:shd w:val="clear" w:color="auto" w:fill="auto"/>
            <w:tcMar>
              <w:top w:w="72" w:type="dxa"/>
              <w:left w:w="144" w:type="dxa"/>
              <w:bottom w:w="72" w:type="dxa"/>
              <w:right w:w="144" w:type="dxa"/>
            </w:tcMar>
            <w:hideMark/>
          </w:tcPr>
          <w:p w14:paraId="76EFEBEA" w14:textId="5AE661F6" w:rsidR="004178D7" w:rsidRPr="00926D0B" w:rsidRDefault="004178D7" w:rsidP="004178D7">
            <w:r w:rsidRPr="00926D0B">
              <w:t xml:space="preserve">High management costs because managers are generally paid more than subordinates. Each layer </w:t>
            </w:r>
            <w:r w:rsidR="006A10CD" w:rsidRPr="00926D0B">
              <w:t>will tend</w:t>
            </w:r>
            <w:r w:rsidRPr="00926D0B">
              <w:t xml:space="preserve"> to pay </w:t>
            </w:r>
            <w:r w:rsidR="006A10CD" w:rsidRPr="00926D0B">
              <w:t>its</w:t>
            </w:r>
            <w:r w:rsidRPr="00926D0B">
              <w:t xml:space="preserve"> managers more money than the layer below it.</w:t>
            </w:r>
          </w:p>
        </w:tc>
      </w:tr>
    </w:tbl>
    <w:p w14:paraId="4E8AAE76" w14:textId="7E4CA8C3" w:rsidR="00040692" w:rsidRPr="00173572" w:rsidRDefault="007F26B5" w:rsidP="00040692">
      <w:pPr>
        <w:pStyle w:val="Heading1"/>
      </w:pPr>
      <w:r>
        <w:t>7</w:t>
      </w:r>
      <w:r w:rsidR="00040692" w:rsidRPr="00FA17FC">
        <w:t xml:space="preserve"> of </w:t>
      </w:r>
      <w:r w:rsidR="001A6A78">
        <w:t>27</w:t>
      </w:r>
      <w:r w:rsidR="00040692" w:rsidRPr="00FA17FC">
        <w:t xml:space="preserve"> – </w:t>
      </w:r>
      <w:r w:rsidR="0033443C" w:rsidRPr="0033443C">
        <w:t>Flat Structure</w:t>
      </w:r>
    </w:p>
    <w:p w14:paraId="126F3F02" w14:textId="77777777" w:rsidR="0033443C" w:rsidRPr="0033443C" w:rsidRDefault="0033443C" w:rsidP="0033443C">
      <w:r w:rsidRPr="0033443C">
        <w:t xml:space="preserve">A flat organisation will have relatively few layers or just one layer of management. This means that the “Chain of Command” from top to bottom is short and the “span of control is wide”. </w:t>
      </w:r>
    </w:p>
    <w:p w14:paraId="50D0F8B5" w14:textId="77777777" w:rsidR="0033443C" w:rsidRPr="0033443C" w:rsidRDefault="0033443C" w:rsidP="0033443C">
      <w:r w:rsidRPr="0033443C">
        <w:t xml:space="preserve">Due to the small number of management layers, flat organisations are often small organisations. </w:t>
      </w:r>
    </w:p>
    <w:p w14:paraId="79D2B3D3" w14:textId="582453F7" w:rsidR="00040692" w:rsidRPr="00173572" w:rsidRDefault="007F26B5" w:rsidP="00040692">
      <w:pPr>
        <w:pStyle w:val="Heading1"/>
      </w:pPr>
      <w:r>
        <w:t>8</w:t>
      </w:r>
      <w:r w:rsidR="00040692" w:rsidRPr="00FA17FC">
        <w:t xml:space="preserve"> of </w:t>
      </w:r>
      <w:r w:rsidR="001A6A78">
        <w:t>27</w:t>
      </w:r>
      <w:r w:rsidR="00040692" w:rsidRPr="00FA17FC">
        <w:t xml:space="preserve"> – </w:t>
      </w:r>
      <w:r w:rsidR="0033443C" w:rsidRPr="0033443C">
        <w:t>Flat Structures - advantages and disadvantages</w:t>
      </w:r>
    </w:p>
    <w:p w14:paraId="5CFF3522" w14:textId="77777777" w:rsidR="00617C9F" w:rsidRDefault="00617C9F" w:rsidP="00617C9F">
      <w:r w:rsidRPr="00617C9F">
        <w:t>Click on the tabs to see what the advantages and disadvantages are of the flat structure</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611"/>
        <w:gridCol w:w="4611"/>
      </w:tblGrid>
      <w:tr w:rsidR="00617C9F" w:rsidRPr="00617C9F" w14:paraId="33894596" w14:textId="77777777" w:rsidTr="00617C9F">
        <w:trPr>
          <w:trHeight w:val="598"/>
        </w:trPr>
        <w:tc>
          <w:tcPr>
            <w:tcW w:w="4611" w:type="dxa"/>
            <w:shd w:val="clear" w:color="auto" w:fill="auto"/>
            <w:tcMar>
              <w:top w:w="72" w:type="dxa"/>
              <w:left w:w="144" w:type="dxa"/>
              <w:bottom w:w="72" w:type="dxa"/>
              <w:right w:w="144" w:type="dxa"/>
            </w:tcMar>
            <w:hideMark/>
          </w:tcPr>
          <w:p w14:paraId="79CB8E16" w14:textId="77777777" w:rsidR="00617C9F" w:rsidRPr="00617C9F" w:rsidRDefault="00617C9F" w:rsidP="00617C9F">
            <w:pPr>
              <w:pStyle w:val="Heading2"/>
            </w:pPr>
            <w:r w:rsidRPr="00617C9F">
              <w:t>Advantages</w:t>
            </w:r>
          </w:p>
        </w:tc>
        <w:tc>
          <w:tcPr>
            <w:tcW w:w="4611" w:type="dxa"/>
            <w:shd w:val="clear" w:color="auto" w:fill="auto"/>
            <w:tcMar>
              <w:top w:w="72" w:type="dxa"/>
              <w:left w:w="144" w:type="dxa"/>
              <w:bottom w:w="72" w:type="dxa"/>
              <w:right w:w="144" w:type="dxa"/>
            </w:tcMar>
            <w:hideMark/>
          </w:tcPr>
          <w:p w14:paraId="1116D22A" w14:textId="77777777" w:rsidR="00617C9F" w:rsidRPr="00617C9F" w:rsidRDefault="00617C9F" w:rsidP="00617C9F">
            <w:pPr>
              <w:pStyle w:val="Heading2"/>
            </w:pPr>
            <w:r w:rsidRPr="00617C9F">
              <w:t>Disadvantages</w:t>
            </w:r>
          </w:p>
        </w:tc>
      </w:tr>
      <w:tr w:rsidR="00617C9F" w:rsidRPr="00617C9F" w14:paraId="511D5EC1" w14:textId="77777777" w:rsidTr="00617C9F">
        <w:trPr>
          <w:trHeight w:val="598"/>
        </w:trPr>
        <w:tc>
          <w:tcPr>
            <w:tcW w:w="4611" w:type="dxa"/>
            <w:shd w:val="clear" w:color="auto" w:fill="auto"/>
            <w:tcMar>
              <w:top w:w="72" w:type="dxa"/>
              <w:left w:w="144" w:type="dxa"/>
              <w:bottom w:w="72" w:type="dxa"/>
              <w:right w:w="144" w:type="dxa"/>
            </w:tcMar>
            <w:hideMark/>
          </w:tcPr>
          <w:p w14:paraId="343F6B67" w14:textId="77777777" w:rsidR="00617C9F" w:rsidRPr="00617C9F" w:rsidRDefault="00617C9F" w:rsidP="00617C9F">
            <w:r w:rsidRPr="00617C9F">
              <w:t xml:space="preserve">Greater communication between management and workers. </w:t>
            </w:r>
          </w:p>
        </w:tc>
        <w:tc>
          <w:tcPr>
            <w:tcW w:w="4611" w:type="dxa"/>
            <w:shd w:val="clear" w:color="auto" w:fill="auto"/>
            <w:tcMar>
              <w:top w:w="72" w:type="dxa"/>
              <w:left w:w="144" w:type="dxa"/>
              <w:bottom w:w="72" w:type="dxa"/>
              <w:right w:w="144" w:type="dxa"/>
            </w:tcMar>
            <w:hideMark/>
          </w:tcPr>
          <w:p w14:paraId="00081514" w14:textId="77777777" w:rsidR="00617C9F" w:rsidRPr="00617C9F" w:rsidRDefault="00617C9F" w:rsidP="00617C9F">
            <w:r w:rsidRPr="00617C9F">
              <w:t xml:space="preserve">Workers may have more than one manager/boss. </w:t>
            </w:r>
          </w:p>
        </w:tc>
      </w:tr>
      <w:tr w:rsidR="00617C9F" w:rsidRPr="00617C9F" w14:paraId="29A384BB" w14:textId="77777777" w:rsidTr="00617C9F">
        <w:trPr>
          <w:trHeight w:val="598"/>
        </w:trPr>
        <w:tc>
          <w:tcPr>
            <w:tcW w:w="4611" w:type="dxa"/>
            <w:shd w:val="clear" w:color="auto" w:fill="auto"/>
            <w:tcMar>
              <w:top w:w="72" w:type="dxa"/>
              <w:left w:w="144" w:type="dxa"/>
              <w:bottom w:w="72" w:type="dxa"/>
              <w:right w:w="144" w:type="dxa"/>
            </w:tcMar>
            <w:hideMark/>
          </w:tcPr>
          <w:p w14:paraId="6EC8FEAF" w14:textId="03363E76" w:rsidR="00617C9F" w:rsidRPr="00617C9F" w:rsidRDefault="00617C9F" w:rsidP="00617C9F">
            <w:r w:rsidRPr="00617C9F">
              <w:t xml:space="preserve">Better team </w:t>
            </w:r>
            <w:r w:rsidR="006A10CD" w:rsidRPr="00617C9F">
              <w:t>spirit</w:t>
            </w:r>
            <w:r w:rsidRPr="00617C9F">
              <w:t xml:space="preserve">. </w:t>
            </w:r>
          </w:p>
        </w:tc>
        <w:tc>
          <w:tcPr>
            <w:tcW w:w="4611" w:type="dxa"/>
            <w:shd w:val="clear" w:color="auto" w:fill="auto"/>
            <w:tcMar>
              <w:top w:w="72" w:type="dxa"/>
              <w:left w:w="144" w:type="dxa"/>
              <w:bottom w:w="72" w:type="dxa"/>
              <w:right w:w="144" w:type="dxa"/>
            </w:tcMar>
            <w:hideMark/>
          </w:tcPr>
          <w:p w14:paraId="2FDF6E9F" w14:textId="77777777" w:rsidR="00617C9F" w:rsidRPr="00617C9F" w:rsidRDefault="00617C9F" w:rsidP="00617C9F">
            <w:r w:rsidRPr="00617C9F">
              <w:t xml:space="preserve">May limit/hinder the growth of the organisation. </w:t>
            </w:r>
          </w:p>
        </w:tc>
      </w:tr>
      <w:tr w:rsidR="00617C9F" w:rsidRPr="00617C9F" w14:paraId="3F4CAA12" w14:textId="77777777" w:rsidTr="00617C9F">
        <w:trPr>
          <w:trHeight w:val="598"/>
        </w:trPr>
        <w:tc>
          <w:tcPr>
            <w:tcW w:w="4611" w:type="dxa"/>
            <w:shd w:val="clear" w:color="auto" w:fill="auto"/>
            <w:tcMar>
              <w:top w:w="72" w:type="dxa"/>
              <w:left w:w="144" w:type="dxa"/>
              <w:bottom w:w="72" w:type="dxa"/>
              <w:right w:w="144" w:type="dxa"/>
            </w:tcMar>
            <w:hideMark/>
          </w:tcPr>
          <w:p w14:paraId="0127D1E7" w14:textId="77777777" w:rsidR="00617C9F" w:rsidRPr="00617C9F" w:rsidRDefault="00617C9F" w:rsidP="00617C9F">
            <w:r w:rsidRPr="00617C9F">
              <w:t xml:space="preserve">Less bureaucracy and easier decision making. </w:t>
            </w:r>
          </w:p>
        </w:tc>
        <w:tc>
          <w:tcPr>
            <w:tcW w:w="4611" w:type="dxa"/>
            <w:shd w:val="clear" w:color="auto" w:fill="auto"/>
            <w:tcMar>
              <w:top w:w="72" w:type="dxa"/>
              <w:left w:w="144" w:type="dxa"/>
              <w:bottom w:w="72" w:type="dxa"/>
              <w:right w:w="144" w:type="dxa"/>
            </w:tcMar>
            <w:hideMark/>
          </w:tcPr>
          <w:p w14:paraId="6FAC47D5" w14:textId="77777777" w:rsidR="00617C9F" w:rsidRPr="00617C9F" w:rsidRDefault="00617C9F" w:rsidP="00617C9F">
            <w:r w:rsidRPr="00617C9F">
              <w:t xml:space="preserve">Structure limited to small organisations such as partnerships, co-operatives and some private limited companies. </w:t>
            </w:r>
          </w:p>
        </w:tc>
      </w:tr>
      <w:tr w:rsidR="00617C9F" w:rsidRPr="00617C9F" w14:paraId="29B395D0" w14:textId="77777777" w:rsidTr="00617C9F">
        <w:trPr>
          <w:trHeight w:val="598"/>
        </w:trPr>
        <w:tc>
          <w:tcPr>
            <w:tcW w:w="4611" w:type="dxa"/>
            <w:shd w:val="clear" w:color="auto" w:fill="auto"/>
            <w:tcMar>
              <w:top w:w="72" w:type="dxa"/>
              <w:left w:w="144" w:type="dxa"/>
              <w:bottom w:w="72" w:type="dxa"/>
              <w:right w:w="144" w:type="dxa"/>
            </w:tcMar>
            <w:hideMark/>
          </w:tcPr>
          <w:p w14:paraId="7B2544EF" w14:textId="77777777" w:rsidR="00617C9F" w:rsidRPr="00617C9F" w:rsidRDefault="00617C9F" w:rsidP="00617C9F">
            <w:r w:rsidRPr="00617C9F">
              <w:lastRenderedPageBreak/>
              <w:t xml:space="preserve">Fewer levels of management which includes benefits such as lower costs as managers are generally paid more than workers. </w:t>
            </w:r>
          </w:p>
        </w:tc>
        <w:tc>
          <w:tcPr>
            <w:tcW w:w="4611" w:type="dxa"/>
            <w:shd w:val="clear" w:color="auto" w:fill="auto"/>
            <w:tcMar>
              <w:top w:w="72" w:type="dxa"/>
              <w:left w:w="144" w:type="dxa"/>
              <w:bottom w:w="72" w:type="dxa"/>
              <w:right w:w="144" w:type="dxa"/>
            </w:tcMar>
            <w:hideMark/>
          </w:tcPr>
          <w:p w14:paraId="5FD28134" w14:textId="77777777" w:rsidR="00617C9F" w:rsidRPr="00617C9F" w:rsidRDefault="00617C9F" w:rsidP="00617C9F">
            <w:r w:rsidRPr="00617C9F">
              <w:t xml:space="preserve">Function of each department/person could be blurred and merge into the job roles of others. </w:t>
            </w:r>
          </w:p>
        </w:tc>
      </w:tr>
    </w:tbl>
    <w:p w14:paraId="6A2DF7B7" w14:textId="58DF63EC" w:rsidR="00040692" w:rsidRPr="00173572" w:rsidRDefault="007F26B5" w:rsidP="00040692">
      <w:pPr>
        <w:pStyle w:val="Heading1"/>
      </w:pPr>
      <w:r>
        <w:t>9</w:t>
      </w:r>
      <w:r w:rsidR="00040692" w:rsidRPr="00FA17FC">
        <w:t xml:space="preserve"> of </w:t>
      </w:r>
      <w:r w:rsidR="001A6A78">
        <w:t>27</w:t>
      </w:r>
      <w:r w:rsidR="00040692" w:rsidRPr="00FA17FC">
        <w:t xml:space="preserve"> – </w:t>
      </w:r>
      <w:r w:rsidR="00442460" w:rsidRPr="00442460">
        <w:t>Hierarchical Structures – part 1</w:t>
      </w:r>
    </w:p>
    <w:p w14:paraId="2E905A15" w14:textId="77777777" w:rsidR="00876F65" w:rsidRPr="00876F65" w:rsidRDefault="00876F65" w:rsidP="00876F65">
      <w:r w:rsidRPr="00876F65">
        <w:t xml:space="preserve">In a hierarchical organisation employees are ranked at various levels within the organisation, each level is one above the other. </w:t>
      </w:r>
    </w:p>
    <w:p w14:paraId="72DCAE51" w14:textId="77777777" w:rsidR="00876F65" w:rsidRPr="00876F65" w:rsidRDefault="00876F65" w:rsidP="00876F65">
      <w:r w:rsidRPr="00876F65">
        <w:t xml:space="preserve">At each stage in the chain, one person has a number of workers directly under them, within their span of control. A tall hierarchical organisation has many levels and a flat hierarchical organisation will only have a few. </w:t>
      </w:r>
    </w:p>
    <w:p w14:paraId="17185FB3" w14:textId="77777777" w:rsidR="00876F65" w:rsidRPr="00876F65" w:rsidRDefault="00876F65" w:rsidP="00876F65">
      <w:r w:rsidRPr="00876F65">
        <w:t>The chain of command, or the way authority is organised, is a typical pyramid shape.</w:t>
      </w:r>
    </w:p>
    <w:p w14:paraId="778799AF" w14:textId="34D3A8FF" w:rsidR="00040692" w:rsidRPr="00173572" w:rsidRDefault="007F26B5" w:rsidP="00040692">
      <w:pPr>
        <w:pStyle w:val="Heading1"/>
      </w:pPr>
      <w:r>
        <w:t>10</w:t>
      </w:r>
      <w:r w:rsidR="00040692" w:rsidRPr="00FA17FC">
        <w:t xml:space="preserve"> of </w:t>
      </w:r>
      <w:r w:rsidR="001A6A78">
        <w:t>27</w:t>
      </w:r>
      <w:r w:rsidR="00040692" w:rsidRPr="00FA17FC">
        <w:t xml:space="preserve"> – </w:t>
      </w:r>
      <w:r w:rsidR="00876F65" w:rsidRPr="00876F65">
        <w:t>Hierarchical Structures – part 2</w:t>
      </w:r>
    </w:p>
    <w:p w14:paraId="6C6B50A5" w14:textId="77777777" w:rsidR="00876F65" w:rsidRPr="00876F65" w:rsidRDefault="00876F65" w:rsidP="00876F65">
      <w:pPr>
        <w:pStyle w:val="ListParagraph"/>
        <w:numPr>
          <w:ilvl w:val="0"/>
          <w:numId w:val="17"/>
        </w:numPr>
      </w:pPr>
      <w:r w:rsidRPr="00876F65">
        <w:t xml:space="preserve">A traditional hierarchical structure clearly defines each employee’s role within the organisation and defines the nature of their relationship with other employees. </w:t>
      </w:r>
    </w:p>
    <w:p w14:paraId="6C01CD10" w14:textId="77777777" w:rsidR="00876F65" w:rsidRPr="00876F65" w:rsidRDefault="00876F65" w:rsidP="00876F65">
      <w:pPr>
        <w:pStyle w:val="ListParagraph"/>
        <w:numPr>
          <w:ilvl w:val="0"/>
          <w:numId w:val="17"/>
        </w:numPr>
      </w:pPr>
      <w:r w:rsidRPr="00876F65">
        <w:t>Hierarchical organisations are often tall with narrow spans of control, which gets wider as we move down the structure. They are often centralised with the most important decisions being taken by senior management.   </w:t>
      </w:r>
    </w:p>
    <w:p w14:paraId="1C24DA39" w14:textId="15D8A739" w:rsidR="00876F65" w:rsidRPr="00876F65" w:rsidRDefault="00876F65" w:rsidP="00876F65">
      <w:pPr>
        <w:pStyle w:val="ListParagraph"/>
        <w:numPr>
          <w:ilvl w:val="0"/>
          <w:numId w:val="17"/>
        </w:numPr>
      </w:pPr>
      <w:r w:rsidRPr="00876F65">
        <w:t xml:space="preserve">As organisations grew bigger, hierarchical organisations were popular because they could ensure command and control of the organisation. </w:t>
      </w:r>
      <w:r w:rsidR="006A10CD" w:rsidRPr="00876F65">
        <w:t>However,</w:t>
      </w:r>
      <w:r w:rsidRPr="00876F65">
        <w:t xml:space="preserve"> with the advent of globalisation and widespread use of technology, in the 1990’s tall hierarchical organisations began to downsize and reduce their workforce. Technology was able to carry out many of the functions previously carried out by humans.</w:t>
      </w:r>
    </w:p>
    <w:p w14:paraId="5B1283A7" w14:textId="5D93ACA2" w:rsidR="00040692" w:rsidRDefault="007F26B5" w:rsidP="00040692">
      <w:pPr>
        <w:pStyle w:val="Heading1"/>
      </w:pPr>
      <w:r>
        <w:t>11</w:t>
      </w:r>
      <w:r w:rsidR="00040692" w:rsidRPr="00FA17FC">
        <w:t xml:space="preserve"> of </w:t>
      </w:r>
      <w:r w:rsidR="001A6A78">
        <w:t>27</w:t>
      </w:r>
      <w:r w:rsidR="00040692" w:rsidRPr="00FA17FC">
        <w:t xml:space="preserve"> – </w:t>
      </w:r>
      <w:r w:rsidR="009375F1" w:rsidRPr="009375F1">
        <w:t>Hierarchical Structures - advantages and disadvantages</w:t>
      </w:r>
    </w:p>
    <w:p w14:paraId="0552B2E0" w14:textId="32D72915" w:rsidR="008F5CA8" w:rsidRPr="008F5CA8" w:rsidRDefault="008F5CA8" w:rsidP="008F5CA8">
      <w:r w:rsidRPr="008F5CA8">
        <w:t>Click on the tabs to see what the advantages and disadvantages are of the hierarchical structure</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770"/>
        <w:gridCol w:w="4770"/>
      </w:tblGrid>
      <w:tr w:rsidR="0039685B" w:rsidRPr="0039685B" w14:paraId="3A0DC406" w14:textId="77777777" w:rsidTr="0039685B">
        <w:trPr>
          <w:trHeight w:val="445"/>
        </w:trPr>
        <w:tc>
          <w:tcPr>
            <w:tcW w:w="4770" w:type="dxa"/>
            <w:shd w:val="clear" w:color="auto" w:fill="auto"/>
            <w:tcMar>
              <w:top w:w="72" w:type="dxa"/>
              <w:left w:w="144" w:type="dxa"/>
              <w:bottom w:w="72" w:type="dxa"/>
              <w:right w:w="144" w:type="dxa"/>
            </w:tcMar>
            <w:hideMark/>
          </w:tcPr>
          <w:p w14:paraId="2B04967E" w14:textId="77777777" w:rsidR="0039685B" w:rsidRPr="0039685B" w:rsidRDefault="0039685B" w:rsidP="0039685B">
            <w:pPr>
              <w:pStyle w:val="Heading2"/>
            </w:pPr>
            <w:r w:rsidRPr="0039685B">
              <w:t>Advantages</w:t>
            </w:r>
          </w:p>
        </w:tc>
        <w:tc>
          <w:tcPr>
            <w:tcW w:w="4770" w:type="dxa"/>
            <w:shd w:val="clear" w:color="auto" w:fill="auto"/>
            <w:tcMar>
              <w:top w:w="72" w:type="dxa"/>
              <w:left w:w="144" w:type="dxa"/>
              <w:bottom w:w="72" w:type="dxa"/>
              <w:right w:w="144" w:type="dxa"/>
            </w:tcMar>
            <w:hideMark/>
          </w:tcPr>
          <w:p w14:paraId="6A0E1A24" w14:textId="77777777" w:rsidR="0039685B" w:rsidRPr="0039685B" w:rsidRDefault="0039685B" w:rsidP="0039685B">
            <w:pPr>
              <w:pStyle w:val="Heading2"/>
            </w:pPr>
            <w:r w:rsidRPr="0039685B">
              <w:t>Disadvantages</w:t>
            </w:r>
          </w:p>
        </w:tc>
      </w:tr>
      <w:tr w:rsidR="0039685B" w:rsidRPr="0039685B" w14:paraId="495E2BE5" w14:textId="77777777" w:rsidTr="0039685B">
        <w:trPr>
          <w:trHeight w:val="1355"/>
        </w:trPr>
        <w:tc>
          <w:tcPr>
            <w:tcW w:w="4770" w:type="dxa"/>
            <w:shd w:val="clear" w:color="auto" w:fill="auto"/>
            <w:tcMar>
              <w:top w:w="72" w:type="dxa"/>
              <w:left w:w="144" w:type="dxa"/>
              <w:bottom w:w="72" w:type="dxa"/>
              <w:right w:w="144" w:type="dxa"/>
            </w:tcMar>
            <w:hideMark/>
          </w:tcPr>
          <w:p w14:paraId="3D25F811" w14:textId="77777777" w:rsidR="0039685B" w:rsidRPr="0039685B" w:rsidRDefault="0039685B" w:rsidP="0039685B">
            <w:r w:rsidRPr="0039685B">
              <w:t xml:space="preserve">Authority and responsibility are clearly defined with a clearly defined promotion path. </w:t>
            </w:r>
          </w:p>
        </w:tc>
        <w:tc>
          <w:tcPr>
            <w:tcW w:w="4770" w:type="dxa"/>
            <w:shd w:val="clear" w:color="auto" w:fill="auto"/>
            <w:tcMar>
              <w:top w:w="72" w:type="dxa"/>
              <w:left w:w="144" w:type="dxa"/>
              <w:bottom w:w="72" w:type="dxa"/>
              <w:right w:w="144" w:type="dxa"/>
            </w:tcMar>
            <w:hideMark/>
          </w:tcPr>
          <w:p w14:paraId="74AA6E80" w14:textId="77777777" w:rsidR="0039685B" w:rsidRPr="0039685B" w:rsidRDefault="0039685B" w:rsidP="0039685B">
            <w:r w:rsidRPr="0039685B">
              <w:t xml:space="preserve">The organisation can be bureaucratic and respond slowly to changing customer needs and the market within which the organisation operates. </w:t>
            </w:r>
          </w:p>
        </w:tc>
      </w:tr>
      <w:tr w:rsidR="0039685B" w:rsidRPr="0039685B" w14:paraId="2CF11079" w14:textId="77777777" w:rsidTr="0039685B">
        <w:trPr>
          <w:trHeight w:val="1099"/>
        </w:trPr>
        <w:tc>
          <w:tcPr>
            <w:tcW w:w="4770" w:type="dxa"/>
            <w:shd w:val="clear" w:color="auto" w:fill="auto"/>
            <w:tcMar>
              <w:top w:w="72" w:type="dxa"/>
              <w:left w:w="144" w:type="dxa"/>
              <w:bottom w:w="72" w:type="dxa"/>
              <w:right w:w="144" w:type="dxa"/>
            </w:tcMar>
            <w:hideMark/>
          </w:tcPr>
          <w:p w14:paraId="3CC6D2B9" w14:textId="77777777" w:rsidR="0039685B" w:rsidRPr="0039685B" w:rsidRDefault="0039685B" w:rsidP="0039685B">
            <w:r w:rsidRPr="0039685B">
              <w:t xml:space="preserve">There are specialists managers and the hierarchical environment encourages the effective use of specialist managers. </w:t>
            </w:r>
          </w:p>
        </w:tc>
        <w:tc>
          <w:tcPr>
            <w:tcW w:w="4770" w:type="dxa"/>
            <w:shd w:val="clear" w:color="auto" w:fill="auto"/>
            <w:tcMar>
              <w:top w:w="72" w:type="dxa"/>
              <w:left w:w="144" w:type="dxa"/>
              <w:bottom w:w="72" w:type="dxa"/>
              <w:right w:w="144" w:type="dxa"/>
            </w:tcMar>
            <w:hideMark/>
          </w:tcPr>
          <w:p w14:paraId="328ED794" w14:textId="77777777" w:rsidR="0039685B" w:rsidRPr="0039685B" w:rsidRDefault="0039685B" w:rsidP="0039685B">
            <w:r w:rsidRPr="0039685B">
              <w:t xml:space="preserve">Communication across various sections can be poor especially horizontal communication. </w:t>
            </w:r>
          </w:p>
        </w:tc>
      </w:tr>
      <w:tr w:rsidR="0039685B" w:rsidRPr="0039685B" w14:paraId="45892F8F" w14:textId="77777777" w:rsidTr="0039685B">
        <w:trPr>
          <w:trHeight w:val="1355"/>
        </w:trPr>
        <w:tc>
          <w:tcPr>
            <w:tcW w:w="4770" w:type="dxa"/>
            <w:shd w:val="clear" w:color="auto" w:fill="auto"/>
            <w:tcMar>
              <w:top w:w="15" w:type="dxa"/>
              <w:left w:w="15" w:type="dxa"/>
              <w:bottom w:w="0" w:type="dxa"/>
              <w:right w:w="15" w:type="dxa"/>
            </w:tcMar>
            <w:hideMark/>
          </w:tcPr>
          <w:p w14:paraId="3711C547" w14:textId="77777777" w:rsidR="0039685B" w:rsidRPr="0039685B" w:rsidRDefault="0039685B" w:rsidP="0039685B">
            <w:r w:rsidRPr="0039685B">
              <w:lastRenderedPageBreak/>
              <w:t xml:space="preserve">Employees are very loyal to their department within the organisation. </w:t>
            </w:r>
          </w:p>
        </w:tc>
        <w:tc>
          <w:tcPr>
            <w:tcW w:w="4770" w:type="dxa"/>
            <w:shd w:val="clear" w:color="auto" w:fill="auto"/>
            <w:tcMar>
              <w:top w:w="72" w:type="dxa"/>
              <w:left w:w="144" w:type="dxa"/>
              <w:bottom w:w="72" w:type="dxa"/>
              <w:right w:w="144" w:type="dxa"/>
            </w:tcMar>
            <w:hideMark/>
          </w:tcPr>
          <w:p w14:paraId="3FCA0E08" w14:textId="77777777" w:rsidR="0039685B" w:rsidRPr="0039685B" w:rsidRDefault="0039685B" w:rsidP="0039685B">
            <w:r w:rsidRPr="0039685B">
              <w:t xml:space="preserve">Departments can make decisions which benefit them rather than the business as a whole especially if there is inter-departmental rivalry. </w:t>
            </w:r>
          </w:p>
        </w:tc>
      </w:tr>
    </w:tbl>
    <w:p w14:paraId="447F9071" w14:textId="72C04FB2" w:rsidR="00040692" w:rsidRPr="00173572" w:rsidRDefault="007F26B5" w:rsidP="00040692">
      <w:pPr>
        <w:pStyle w:val="Heading1"/>
      </w:pPr>
      <w:r>
        <w:t>12</w:t>
      </w:r>
      <w:r w:rsidR="00040692" w:rsidRPr="00FA17FC">
        <w:t xml:space="preserve"> of </w:t>
      </w:r>
      <w:r w:rsidR="001A6A78">
        <w:t>27</w:t>
      </w:r>
      <w:r w:rsidR="00040692" w:rsidRPr="00FA17FC">
        <w:t xml:space="preserve"> – </w:t>
      </w:r>
      <w:r w:rsidR="00FA077D" w:rsidRPr="00FA077D">
        <w:t>De-layering</w:t>
      </w:r>
    </w:p>
    <w:p w14:paraId="4B52D8E2" w14:textId="77777777" w:rsidR="00FA077D" w:rsidRPr="00FA077D" w:rsidRDefault="00FA077D" w:rsidP="00FA077D">
      <w:r w:rsidRPr="00FA077D">
        <w:t>De-layering is the removal of layers from the organisation chart, the benefits would be:</w:t>
      </w:r>
    </w:p>
    <w:p w14:paraId="445725E6" w14:textId="77777777" w:rsidR="00FA077D" w:rsidRPr="00FA077D" w:rsidRDefault="00FA077D" w:rsidP="00FA077D">
      <w:pPr>
        <w:pStyle w:val="ListParagraph"/>
        <w:numPr>
          <w:ilvl w:val="0"/>
          <w:numId w:val="18"/>
        </w:numPr>
      </w:pPr>
      <w:r w:rsidRPr="00FA077D">
        <w:t>It saves money</w:t>
      </w:r>
      <w:r w:rsidRPr="00FA077D">
        <w:tab/>
      </w:r>
      <w:r w:rsidRPr="00FA077D">
        <w:tab/>
      </w:r>
      <w:r w:rsidRPr="00FA077D">
        <w:tab/>
      </w:r>
    </w:p>
    <w:p w14:paraId="55FC63BA" w14:textId="4744A2D1" w:rsidR="00040692" w:rsidRDefault="00FA077D" w:rsidP="00FA077D">
      <w:pPr>
        <w:pStyle w:val="ListParagraph"/>
        <w:numPr>
          <w:ilvl w:val="0"/>
          <w:numId w:val="18"/>
        </w:numPr>
      </w:pPr>
      <w:r w:rsidRPr="00FA077D">
        <w:t>It empowers remaining staff</w:t>
      </w:r>
    </w:p>
    <w:p w14:paraId="3FE6F3F3" w14:textId="5D711BD9" w:rsidR="007F26B5" w:rsidRPr="00173572" w:rsidRDefault="007F26B5" w:rsidP="007F26B5">
      <w:pPr>
        <w:pStyle w:val="Heading1"/>
      </w:pPr>
      <w:r>
        <w:t>1</w:t>
      </w:r>
      <w:r w:rsidR="004C35C6">
        <w:t>3</w:t>
      </w:r>
      <w:r w:rsidRPr="00FA17FC">
        <w:t xml:space="preserve"> of </w:t>
      </w:r>
      <w:r w:rsidR="001A6A78">
        <w:t>27</w:t>
      </w:r>
      <w:r w:rsidRPr="00FA17FC">
        <w:t xml:space="preserve"> – </w:t>
      </w:r>
      <w:r w:rsidR="008A5FA5" w:rsidRPr="008A5FA5">
        <w:t xml:space="preserve">Business functions – introduction </w:t>
      </w:r>
    </w:p>
    <w:p w14:paraId="16A867D9" w14:textId="64658C9F" w:rsidR="008A5FA5" w:rsidRPr="008A5FA5" w:rsidRDefault="008A5FA5" w:rsidP="008A5FA5">
      <w:r w:rsidRPr="008A5FA5">
        <w:t xml:space="preserve">Following the successful </w:t>
      </w:r>
      <w:r w:rsidR="001A6A78" w:rsidRPr="008A5FA5">
        <w:t>start-up</w:t>
      </w:r>
      <w:r w:rsidRPr="008A5FA5">
        <w:t xml:space="preserve"> of a business, the business may grow and require additional functions to be put in place to support that business.</w:t>
      </w:r>
    </w:p>
    <w:p w14:paraId="55A49F7C" w14:textId="77777777" w:rsidR="008A5FA5" w:rsidRPr="008A5FA5" w:rsidRDefault="008A5FA5" w:rsidP="008A5FA5">
      <w:r w:rsidRPr="008A5FA5">
        <w:t>It depends on the size, type and style of a business as to which functions are required to support it.  Four common functions or departments are Sales, Purchasing, Finance and Human Resources.</w:t>
      </w:r>
    </w:p>
    <w:p w14:paraId="278745F8" w14:textId="573BADFF" w:rsidR="008A5FA5" w:rsidRPr="008A5FA5" w:rsidRDefault="008A5FA5" w:rsidP="008A5FA5">
      <w:r w:rsidRPr="008A5FA5">
        <w:t xml:space="preserve">These are common functions that assist the business in their day to day dealings with customers, ensuring that profit targets are </w:t>
      </w:r>
      <w:r w:rsidR="001A6A78" w:rsidRPr="008A5FA5">
        <w:t>met,</w:t>
      </w:r>
      <w:r w:rsidRPr="008A5FA5">
        <w:t xml:space="preserve"> and the business is a success.</w:t>
      </w:r>
    </w:p>
    <w:p w14:paraId="4604787E" w14:textId="3E2CE4CC" w:rsidR="007F26B5" w:rsidRPr="00173572" w:rsidRDefault="007F26B5" w:rsidP="007F26B5">
      <w:pPr>
        <w:pStyle w:val="Heading1"/>
      </w:pPr>
      <w:r>
        <w:t>1</w:t>
      </w:r>
      <w:r w:rsidR="004C35C6">
        <w:t>4</w:t>
      </w:r>
      <w:r w:rsidRPr="00FA17FC">
        <w:t xml:space="preserve"> of </w:t>
      </w:r>
      <w:r w:rsidR="001A6A78">
        <w:t>27</w:t>
      </w:r>
      <w:r w:rsidRPr="00FA17FC">
        <w:t xml:space="preserve"> – </w:t>
      </w:r>
      <w:r w:rsidR="008A5FA5" w:rsidRPr="008A5FA5">
        <w:t>Functional Areas of an Organisation</w:t>
      </w:r>
    </w:p>
    <w:p w14:paraId="393FFE70" w14:textId="4DF9A76D" w:rsidR="00C47885" w:rsidRDefault="00C47885" w:rsidP="00C47885">
      <w:r w:rsidRPr="00C47885">
        <w:t>The Functional Areas of an Organisation</w:t>
      </w:r>
    </w:p>
    <w:p w14:paraId="7D98EC91" w14:textId="316A094A" w:rsidR="00C47885" w:rsidRDefault="00C47885" w:rsidP="00920633">
      <w:pPr>
        <w:pStyle w:val="ListParagraph"/>
        <w:numPr>
          <w:ilvl w:val="0"/>
          <w:numId w:val="19"/>
        </w:numPr>
      </w:pPr>
      <w:r>
        <w:t>Sales Department</w:t>
      </w:r>
    </w:p>
    <w:p w14:paraId="4BF31D38" w14:textId="2F37FE41" w:rsidR="00C47885" w:rsidRDefault="00C47885" w:rsidP="00920633">
      <w:pPr>
        <w:pStyle w:val="ListParagraph"/>
        <w:numPr>
          <w:ilvl w:val="0"/>
          <w:numId w:val="19"/>
        </w:numPr>
      </w:pPr>
      <w:r>
        <w:t xml:space="preserve">Purchasing Department </w:t>
      </w:r>
    </w:p>
    <w:p w14:paraId="1221DE48" w14:textId="35B76160" w:rsidR="00C47885" w:rsidRDefault="00C47885" w:rsidP="00920633">
      <w:pPr>
        <w:pStyle w:val="ListParagraph"/>
        <w:numPr>
          <w:ilvl w:val="0"/>
          <w:numId w:val="19"/>
        </w:numPr>
      </w:pPr>
      <w:r>
        <w:t xml:space="preserve">Finance Department </w:t>
      </w:r>
    </w:p>
    <w:p w14:paraId="33729638" w14:textId="4EB51A35" w:rsidR="00C47885" w:rsidRPr="00920633" w:rsidRDefault="00920633" w:rsidP="007F26B5">
      <w:pPr>
        <w:pStyle w:val="ListParagraph"/>
        <w:numPr>
          <w:ilvl w:val="0"/>
          <w:numId w:val="19"/>
        </w:numPr>
      </w:pPr>
      <w:r>
        <w:t>Human Resources Department</w:t>
      </w:r>
    </w:p>
    <w:p w14:paraId="40CFBF62" w14:textId="7E3DF581" w:rsidR="007F26B5" w:rsidRPr="00173572" w:rsidRDefault="007F26B5" w:rsidP="007F26B5">
      <w:pPr>
        <w:pStyle w:val="Heading1"/>
      </w:pPr>
      <w:r>
        <w:t>1</w:t>
      </w:r>
      <w:r w:rsidR="004C35C6">
        <w:t>5</w:t>
      </w:r>
      <w:r w:rsidRPr="00FA17FC">
        <w:t xml:space="preserve"> of </w:t>
      </w:r>
      <w:r w:rsidR="001A6A78">
        <w:t>27</w:t>
      </w:r>
      <w:r w:rsidRPr="00FA17FC">
        <w:t xml:space="preserve"> – </w:t>
      </w:r>
      <w:r w:rsidR="00920633" w:rsidRPr="00920633">
        <w:t>Sales Department – part 1</w:t>
      </w:r>
    </w:p>
    <w:p w14:paraId="36CF86C6" w14:textId="77777777" w:rsidR="00606DF1" w:rsidRPr="00606DF1" w:rsidRDefault="00606DF1" w:rsidP="00011AF6">
      <w:r w:rsidRPr="00606DF1">
        <w:t xml:space="preserve">The sales department are not only responsible for generating customer sales. They must listen to customers and try to build a positive relationship with them, ultimately, they must keep the customer happy. </w:t>
      </w:r>
    </w:p>
    <w:p w14:paraId="52721B7E" w14:textId="77777777" w:rsidR="00606DF1" w:rsidRPr="00606DF1" w:rsidRDefault="00606DF1" w:rsidP="00011AF6">
      <w:r w:rsidRPr="00606DF1">
        <w:t xml:space="preserve">Communication is key and they must communicate with customers at all times.  </w:t>
      </w:r>
    </w:p>
    <w:p w14:paraId="7E958823" w14:textId="519233D9" w:rsidR="00606DF1" w:rsidRDefault="00606DF1" w:rsidP="00011AF6">
      <w:r w:rsidRPr="00606DF1">
        <w:t xml:space="preserve">How do you think the sales department would communicate with customers? Click to reveal some examples: </w:t>
      </w:r>
    </w:p>
    <w:p w14:paraId="33AA72AA" w14:textId="77777777" w:rsidR="00606DF1" w:rsidRPr="00606DF1" w:rsidRDefault="00606DF1" w:rsidP="00011AF6">
      <w:pPr>
        <w:pStyle w:val="ListParagraph"/>
        <w:numPr>
          <w:ilvl w:val="0"/>
          <w:numId w:val="39"/>
        </w:numPr>
      </w:pPr>
      <w:r w:rsidRPr="00606DF1">
        <w:t>Send emails and tweets informing customers of new products/services.</w:t>
      </w:r>
    </w:p>
    <w:p w14:paraId="2CFDA326" w14:textId="77777777" w:rsidR="00606DF1" w:rsidRPr="00606DF1" w:rsidRDefault="00606DF1" w:rsidP="00011AF6">
      <w:pPr>
        <w:pStyle w:val="ListParagraph"/>
        <w:numPr>
          <w:ilvl w:val="0"/>
          <w:numId w:val="39"/>
        </w:numPr>
      </w:pPr>
      <w:r w:rsidRPr="00606DF1">
        <w:t xml:space="preserve">Advertise the new products or services using a variety of methods </w:t>
      </w:r>
      <w:proofErr w:type="spellStart"/>
      <w:r w:rsidRPr="00606DF1">
        <w:t>eg.</w:t>
      </w:r>
      <w:proofErr w:type="spellEnd"/>
      <w:r w:rsidRPr="00606DF1">
        <w:t xml:space="preserve"> Newspaper, TV, billboards, magazine, radio etc.</w:t>
      </w:r>
    </w:p>
    <w:p w14:paraId="1968B5E9" w14:textId="77777777" w:rsidR="00606DF1" w:rsidRPr="00606DF1" w:rsidRDefault="00606DF1" w:rsidP="00011AF6">
      <w:pPr>
        <w:pStyle w:val="ListParagraph"/>
        <w:numPr>
          <w:ilvl w:val="0"/>
          <w:numId w:val="39"/>
        </w:numPr>
      </w:pPr>
      <w:r w:rsidRPr="00606DF1">
        <w:t>E-mail customers on a regular basis informing them of forthcoming sales etc.</w:t>
      </w:r>
    </w:p>
    <w:p w14:paraId="61175B99" w14:textId="77777777" w:rsidR="00606DF1" w:rsidRPr="00606DF1" w:rsidRDefault="00606DF1" w:rsidP="00011AF6">
      <w:pPr>
        <w:pStyle w:val="ListParagraph"/>
        <w:numPr>
          <w:ilvl w:val="0"/>
          <w:numId w:val="39"/>
        </w:numPr>
      </w:pPr>
      <w:r w:rsidRPr="00606DF1">
        <w:t>Create a professional website and ensure that it is kept up to date at all times.</w:t>
      </w:r>
    </w:p>
    <w:p w14:paraId="70DBF7BA" w14:textId="073F84D4" w:rsidR="00606DF1" w:rsidRPr="00606DF1" w:rsidRDefault="00606DF1" w:rsidP="00011AF6">
      <w:pPr>
        <w:pStyle w:val="ListParagraph"/>
        <w:numPr>
          <w:ilvl w:val="0"/>
          <w:numId w:val="39"/>
        </w:numPr>
      </w:pPr>
      <w:r w:rsidRPr="00606DF1">
        <w:t>Offer sales promotions to encourage the customers to buy the new products and services.  Also, give discounts to promote customer loyalty.</w:t>
      </w:r>
    </w:p>
    <w:p w14:paraId="00D18422" w14:textId="6ACA324C" w:rsidR="007F26B5" w:rsidRPr="00173572" w:rsidRDefault="007F26B5" w:rsidP="007F26B5">
      <w:pPr>
        <w:pStyle w:val="Heading1"/>
      </w:pPr>
      <w:r>
        <w:lastRenderedPageBreak/>
        <w:t>1</w:t>
      </w:r>
      <w:r w:rsidR="004C35C6">
        <w:t>6</w:t>
      </w:r>
      <w:r w:rsidRPr="00FA17FC">
        <w:t xml:space="preserve"> of </w:t>
      </w:r>
      <w:r w:rsidR="001A6A78">
        <w:t>27</w:t>
      </w:r>
      <w:r w:rsidRPr="00FA17FC">
        <w:t xml:space="preserve"> – </w:t>
      </w:r>
      <w:r w:rsidR="000F16DA" w:rsidRPr="000F16DA">
        <w:t>Sales Department – part 2</w:t>
      </w:r>
    </w:p>
    <w:p w14:paraId="6978C7E1" w14:textId="77777777" w:rsidR="000F16DA" w:rsidRPr="000F16DA" w:rsidRDefault="000F16DA" w:rsidP="000F16DA">
      <w:r w:rsidRPr="000F16DA">
        <w:t xml:space="preserve">The Sales department must accept and process </w:t>
      </w:r>
      <w:proofErr w:type="spellStart"/>
      <w:r w:rsidRPr="000F16DA">
        <w:t>customers</w:t>
      </w:r>
      <w:proofErr w:type="spellEnd"/>
      <w:r w:rsidRPr="000F16DA">
        <w:t xml:space="preserve"> orders:</w:t>
      </w:r>
    </w:p>
    <w:p w14:paraId="599903EA" w14:textId="77777777" w:rsidR="000F16DA" w:rsidRPr="000F16DA" w:rsidRDefault="000F16DA" w:rsidP="00B0511C">
      <w:pPr>
        <w:pStyle w:val="ListParagraph"/>
        <w:numPr>
          <w:ilvl w:val="0"/>
          <w:numId w:val="40"/>
        </w:numPr>
      </w:pPr>
      <w:r w:rsidRPr="000F16DA">
        <w:t>It is very important that customer orders are dealt with quickly and to a high standard to make sure that the customer is happy.</w:t>
      </w:r>
    </w:p>
    <w:p w14:paraId="5E38078A" w14:textId="77777777" w:rsidR="000F16DA" w:rsidRPr="000F16DA" w:rsidRDefault="000F16DA" w:rsidP="00B0511C">
      <w:pPr>
        <w:pStyle w:val="ListParagraph"/>
        <w:numPr>
          <w:ilvl w:val="0"/>
          <w:numId w:val="40"/>
        </w:numPr>
      </w:pPr>
      <w:r w:rsidRPr="000F16DA">
        <w:t>Before an order is placed, often the customer will ask about the price and availability of the product.  It is very important that the Sales team have price lists and catalogues available that are up to date or that the website has this information.</w:t>
      </w:r>
    </w:p>
    <w:p w14:paraId="268629AD" w14:textId="77777777" w:rsidR="000F16DA" w:rsidRPr="000F16DA" w:rsidRDefault="000F16DA" w:rsidP="00B0511C">
      <w:pPr>
        <w:pStyle w:val="ListParagraph"/>
        <w:numPr>
          <w:ilvl w:val="0"/>
          <w:numId w:val="40"/>
        </w:numPr>
      </w:pPr>
      <w:r w:rsidRPr="000F16DA">
        <w:t>Once the customer places an order, the sales team must ensure that it is processed.</w:t>
      </w:r>
    </w:p>
    <w:p w14:paraId="03F9A4F2" w14:textId="77777777" w:rsidR="000F16DA" w:rsidRPr="000F16DA" w:rsidRDefault="000F16DA" w:rsidP="00B0511C">
      <w:pPr>
        <w:pStyle w:val="ListParagraph"/>
        <w:numPr>
          <w:ilvl w:val="0"/>
          <w:numId w:val="40"/>
        </w:numPr>
      </w:pPr>
      <w:r w:rsidRPr="000F16DA">
        <w:t>In order to monitor that the customer’s order has been received, the sales team can offer an after-sales service. This means that if there are any problems or faults with the product the customer can return it immediately or have any questions answered.</w:t>
      </w:r>
    </w:p>
    <w:p w14:paraId="4F9D51C4" w14:textId="7B578511" w:rsidR="007F26B5" w:rsidRPr="00173572" w:rsidRDefault="007F26B5" w:rsidP="007F26B5">
      <w:pPr>
        <w:pStyle w:val="Heading1"/>
      </w:pPr>
      <w:r>
        <w:t>1</w:t>
      </w:r>
      <w:r w:rsidR="004C35C6">
        <w:t>7</w:t>
      </w:r>
      <w:r w:rsidRPr="00FA17FC">
        <w:t xml:space="preserve"> of </w:t>
      </w:r>
      <w:r w:rsidR="001A6A78">
        <w:t>27</w:t>
      </w:r>
      <w:r w:rsidRPr="00FA17FC">
        <w:t xml:space="preserve"> – </w:t>
      </w:r>
      <w:r w:rsidR="00195DFE" w:rsidRPr="00195DFE">
        <w:t>Purchasing Department – part 1</w:t>
      </w:r>
    </w:p>
    <w:p w14:paraId="39E6F35C" w14:textId="510FF206" w:rsidR="000E7846" w:rsidRPr="000E7846" w:rsidRDefault="000E7846" w:rsidP="000E7846">
      <w:r w:rsidRPr="000E7846">
        <w:t>What do you think the purchasing department do?</w:t>
      </w:r>
    </w:p>
    <w:p w14:paraId="2B646D04" w14:textId="666B3DFC" w:rsidR="000E7846" w:rsidRPr="000E7846" w:rsidRDefault="000E7846" w:rsidP="000E7846">
      <w:r w:rsidRPr="000E7846">
        <w:t>The purchasing department buys all of the things that keep the business running, from the raw materials that make products to the stationery that all departments use.</w:t>
      </w:r>
    </w:p>
    <w:p w14:paraId="743A8F20" w14:textId="22894004" w:rsidR="000E7846" w:rsidRPr="000E7846" w:rsidRDefault="000E7846" w:rsidP="000E7846">
      <w:r w:rsidRPr="000E7846">
        <w:t>Whatever is being purchased, they must source the best supplier of quality goods and pay a reasonable price for them.</w:t>
      </w:r>
    </w:p>
    <w:p w14:paraId="43B4585E" w14:textId="207706BE" w:rsidR="000E7846" w:rsidRPr="000E7846" w:rsidRDefault="000E7846" w:rsidP="000E7846">
      <w:r w:rsidRPr="000E7846">
        <w:t xml:space="preserve">Every department within the organisation provides the purchasing department with a “requisition”, that details the item or items they are looking for.  The purchasing department then find the best supplier and when the goods will be delivered.  </w:t>
      </w:r>
    </w:p>
    <w:p w14:paraId="7DD518A3" w14:textId="77777777" w:rsidR="000E7846" w:rsidRDefault="000E7846" w:rsidP="000E7846">
      <w:r w:rsidRPr="000E7846">
        <w:t xml:space="preserve">The supplier expects to be paid on time and will provide an invoice for payment.  </w:t>
      </w:r>
    </w:p>
    <w:p w14:paraId="64930A92" w14:textId="6F323B65" w:rsidR="007F26B5" w:rsidRPr="00173572" w:rsidRDefault="007F26B5" w:rsidP="000E7846">
      <w:pPr>
        <w:pStyle w:val="Heading1"/>
      </w:pPr>
      <w:r>
        <w:t>1</w:t>
      </w:r>
      <w:r w:rsidR="004C35C6">
        <w:t>8</w:t>
      </w:r>
      <w:r w:rsidRPr="00FA17FC">
        <w:t xml:space="preserve"> of </w:t>
      </w:r>
      <w:r w:rsidR="001A6A78">
        <w:t>27</w:t>
      </w:r>
      <w:r w:rsidRPr="00FA17FC">
        <w:t xml:space="preserve"> – </w:t>
      </w:r>
      <w:r w:rsidR="000E7846" w:rsidRPr="000E7846">
        <w:t>Purchasing Department – part 2</w:t>
      </w:r>
    </w:p>
    <w:p w14:paraId="760F2689" w14:textId="77777777" w:rsidR="001A002F" w:rsidRPr="001A002F" w:rsidRDefault="001A002F" w:rsidP="00B0511C">
      <w:r w:rsidRPr="001A002F">
        <w:t>In addition to buying in goods and components, the purchasing department must establish and maintain excellent relationships with suppliers.  This will ensure that when they need to place an order for quick delivery, the supplier will be more accommodating.</w:t>
      </w:r>
    </w:p>
    <w:p w14:paraId="3E463A06" w14:textId="77777777" w:rsidR="001A002F" w:rsidRPr="001A002F" w:rsidRDefault="001A002F" w:rsidP="00B0511C">
      <w:r w:rsidRPr="001A002F">
        <w:t>The relationship between the supplier and the purchasing team must be based on trust and loyalty.</w:t>
      </w:r>
    </w:p>
    <w:p w14:paraId="272CD385" w14:textId="77777777" w:rsidR="001A002F" w:rsidRPr="001A002F" w:rsidRDefault="001A002F" w:rsidP="00B0511C">
      <w:r w:rsidRPr="001A002F">
        <w:t>Features of a good supplier are:</w:t>
      </w:r>
    </w:p>
    <w:p w14:paraId="7DBB58E6" w14:textId="77777777" w:rsidR="001A002F" w:rsidRPr="001A002F" w:rsidRDefault="001A002F" w:rsidP="00B0511C">
      <w:pPr>
        <w:pStyle w:val="ListParagraph"/>
        <w:numPr>
          <w:ilvl w:val="0"/>
          <w:numId w:val="41"/>
        </w:numPr>
      </w:pPr>
      <w:r w:rsidRPr="001A002F">
        <w:t>Provides high quality goods.</w:t>
      </w:r>
    </w:p>
    <w:p w14:paraId="174E699E" w14:textId="77777777" w:rsidR="001A002F" w:rsidRPr="001A002F" w:rsidRDefault="001A002F" w:rsidP="00B0511C">
      <w:pPr>
        <w:pStyle w:val="ListParagraph"/>
        <w:numPr>
          <w:ilvl w:val="0"/>
          <w:numId w:val="41"/>
        </w:numPr>
      </w:pPr>
      <w:r w:rsidRPr="001A002F">
        <w:t>Delivers goods on time.</w:t>
      </w:r>
    </w:p>
    <w:p w14:paraId="363681D4" w14:textId="77777777" w:rsidR="001A002F" w:rsidRPr="001A002F" w:rsidRDefault="001A002F" w:rsidP="00B0511C">
      <w:pPr>
        <w:pStyle w:val="ListParagraph"/>
        <w:numPr>
          <w:ilvl w:val="0"/>
          <w:numId w:val="41"/>
        </w:numPr>
      </w:pPr>
      <w:r w:rsidRPr="001A002F">
        <w:t>Sets a very fair and reasonable price.</w:t>
      </w:r>
    </w:p>
    <w:p w14:paraId="641F7B07" w14:textId="77777777" w:rsidR="001A002F" w:rsidRPr="001A002F" w:rsidRDefault="001A002F" w:rsidP="00B0511C">
      <w:pPr>
        <w:pStyle w:val="ListParagraph"/>
        <w:numPr>
          <w:ilvl w:val="0"/>
          <w:numId w:val="41"/>
        </w:numPr>
      </w:pPr>
      <w:r w:rsidRPr="001A002F">
        <w:t>Offers trade credit – this means that the organisation can buy goods from the supplier and pay for them at a later date.</w:t>
      </w:r>
    </w:p>
    <w:p w14:paraId="2F270C83" w14:textId="4DBBC859" w:rsidR="007F26B5" w:rsidRDefault="001A002F" w:rsidP="00B0511C">
      <w:pPr>
        <w:pStyle w:val="ListParagraph"/>
        <w:numPr>
          <w:ilvl w:val="0"/>
          <w:numId w:val="41"/>
        </w:numPr>
      </w:pPr>
      <w:r w:rsidRPr="001A002F">
        <w:t>Is near and easily accessible.</w:t>
      </w:r>
    </w:p>
    <w:p w14:paraId="3CDF9E5A" w14:textId="05962804" w:rsidR="00FA0739" w:rsidRPr="00173572" w:rsidRDefault="00FA0739" w:rsidP="00FA0739">
      <w:pPr>
        <w:pStyle w:val="Heading1"/>
      </w:pPr>
      <w:r>
        <w:t>1</w:t>
      </w:r>
      <w:r w:rsidR="004C35C6">
        <w:t>9</w:t>
      </w:r>
      <w:r w:rsidRPr="00FA17FC">
        <w:t xml:space="preserve"> of </w:t>
      </w:r>
      <w:r w:rsidR="001A6A78">
        <w:t>27</w:t>
      </w:r>
      <w:r w:rsidRPr="00FA17FC">
        <w:t xml:space="preserve"> – </w:t>
      </w:r>
      <w:r w:rsidR="0043500C" w:rsidRPr="0043500C">
        <w:t>Finance department – part 1</w:t>
      </w:r>
    </w:p>
    <w:p w14:paraId="1D8A21A5" w14:textId="5814C8ED" w:rsidR="002F0872" w:rsidRPr="002F0872" w:rsidRDefault="002F0872" w:rsidP="002F0872">
      <w:r w:rsidRPr="002F0872">
        <w:t>What do you think the finance department do?</w:t>
      </w:r>
    </w:p>
    <w:p w14:paraId="54B96E3E" w14:textId="73335391" w:rsidR="002F0872" w:rsidRPr="002F0872" w:rsidRDefault="002F0872" w:rsidP="002F0872">
      <w:r w:rsidRPr="002F0872">
        <w:lastRenderedPageBreak/>
        <w:t>The Finance Department is responsible for managing all the finances of the organisation, dealing with all money coming into and going out of the organisation.</w:t>
      </w:r>
    </w:p>
    <w:p w14:paraId="3C591048" w14:textId="708B7AAF" w:rsidR="002F0872" w:rsidRPr="002F0872" w:rsidRDefault="002F0872" w:rsidP="002F0872">
      <w:r w:rsidRPr="002F0872">
        <w:t>They must also prepare and present Final Accounts, at the end of each financial year, they record how well the organisation has performed financially.</w:t>
      </w:r>
    </w:p>
    <w:p w14:paraId="06659E93" w14:textId="40C92E5A" w:rsidR="002F0872" w:rsidRPr="002F0872" w:rsidRDefault="002F0872" w:rsidP="002F0872">
      <w:r w:rsidRPr="002F0872">
        <w:t xml:space="preserve">The also prepare Trading, Profit and Loss Accounts and the Balance Sheet. </w:t>
      </w:r>
    </w:p>
    <w:p w14:paraId="09E8BFA8" w14:textId="04EE414A" w:rsidR="002F0872" w:rsidRPr="002F0872" w:rsidRDefault="002F0872" w:rsidP="002F0872">
      <w:r w:rsidRPr="002F0872">
        <w:t>These documents will then be presented to Senior Management who will be informed of how much money the organisation has made or lost over the year.</w:t>
      </w:r>
    </w:p>
    <w:p w14:paraId="614DBC16" w14:textId="77777777" w:rsidR="002F0872" w:rsidRDefault="002F0872" w:rsidP="002F0872">
      <w:r w:rsidRPr="002F0872">
        <w:t xml:space="preserve">This helps management in making decisions for the future.  </w:t>
      </w:r>
    </w:p>
    <w:p w14:paraId="1FBE5BD1" w14:textId="7DF708EC" w:rsidR="00FA0739" w:rsidRPr="00173572" w:rsidRDefault="00FA0739" w:rsidP="002F0872">
      <w:pPr>
        <w:pStyle w:val="Heading1"/>
      </w:pPr>
      <w:r>
        <w:t>2</w:t>
      </w:r>
      <w:r w:rsidR="004C35C6">
        <w:t>0</w:t>
      </w:r>
      <w:r w:rsidRPr="00FA17FC">
        <w:t xml:space="preserve"> of </w:t>
      </w:r>
      <w:r w:rsidR="001A6A78">
        <w:t>27</w:t>
      </w:r>
      <w:r w:rsidRPr="00FA17FC">
        <w:t xml:space="preserve"> – </w:t>
      </w:r>
      <w:r w:rsidR="002F0872" w:rsidRPr="002F0872">
        <w:t>Finance Department – part 2</w:t>
      </w:r>
    </w:p>
    <w:p w14:paraId="616C5361" w14:textId="093A9461" w:rsidR="00CC631F" w:rsidRPr="00CC631F" w:rsidRDefault="00CC631F" w:rsidP="00CC631F">
      <w:pPr>
        <w:pStyle w:val="ListParagraph"/>
        <w:numPr>
          <w:ilvl w:val="0"/>
          <w:numId w:val="24"/>
        </w:numPr>
      </w:pPr>
      <w:r w:rsidRPr="00CC631F">
        <w:t>The Finance team are responsible for paying for all purchases made within the organisation.</w:t>
      </w:r>
    </w:p>
    <w:p w14:paraId="6D3EE270" w14:textId="012716F1" w:rsidR="00CC631F" w:rsidRPr="00CC631F" w:rsidRDefault="00CC631F" w:rsidP="00CC631F">
      <w:pPr>
        <w:pStyle w:val="ListParagraph"/>
        <w:numPr>
          <w:ilvl w:val="0"/>
          <w:numId w:val="24"/>
        </w:numPr>
      </w:pPr>
      <w:r w:rsidRPr="00CC631F">
        <w:t>When the supplier sends an invoice, the finance team will check that it is correct and if not, they will contact the supplier to rectify it.</w:t>
      </w:r>
    </w:p>
    <w:p w14:paraId="30380A08" w14:textId="7F82318D" w:rsidR="00CC631F" w:rsidRPr="00CC631F" w:rsidRDefault="00CC631F" w:rsidP="00CC631F">
      <w:pPr>
        <w:pStyle w:val="ListParagraph"/>
        <w:numPr>
          <w:ilvl w:val="0"/>
          <w:numId w:val="24"/>
        </w:numPr>
      </w:pPr>
      <w:r w:rsidRPr="00CC631F">
        <w:t>It is essential that all invoices received are paid promptly to the supplier.</w:t>
      </w:r>
    </w:p>
    <w:p w14:paraId="0E433A5C" w14:textId="77777777" w:rsidR="00CC631F" w:rsidRDefault="00CC631F" w:rsidP="00CC631F">
      <w:pPr>
        <w:pStyle w:val="ListParagraph"/>
        <w:numPr>
          <w:ilvl w:val="0"/>
          <w:numId w:val="24"/>
        </w:numPr>
      </w:pPr>
      <w:r w:rsidRPr="00CC631F">
        <w:t>The finance team will then pay the required amount to the suppliers and will ensure that an accurate record of all amounts paid are kept to make sure that cash is being transferred appropriately.</w:t>
      </w:r>
    </w:p>
    <w:p w14:paraId="3183E506" w14:textId="6B22C646" w:rsidR="00FA0739" w:rsidRPr="00173572" w:rsidRDefault="00FA0739" w:rsidP="00CC631F">
      <w:pPr>
        <w:pStyle w:val="Heading1"/>
      </w:pPr>
      <w:r>
        <w:t>2</w:t>
      </w:r>
      <w:r w:rsidR="004C35C6">
        <w:t>1</w:t>
      </w:r>
      <w:r w:rsidRPr="00FA17FC">
        <w:t xml:space="preserve"> of </w:t>
      </w:r>
      <w:r w:rsidR="001A6A78">
        <w:t>27</w:t>
      </w:r>
      <w:r w:rsidRPr="00FA17FC">
        <w:t xml:space="preserve"> – </w:t>
      </w:r>
      <w:r w:rsidR="00CC631F" w:rsidRPr="00CC631F">
        <w:t>Human Resources (HR) Department – part 1</w:t>
      </w:r>
    </w:p>
    <w:p w14:paraId="37A1FB6B" w14:textId="11316204" w:rsidR="00EE6037" w:rsidRPr="00EE6037" w:rsidRDefault="00EE6037" w:rsidP="00EE6037">
      <w:r w:rsidRPr="00EE6037">
        <w:t>What do you think the Human Resources (HR) department do?</w:t>
      </w:r>
    </w:p>
    <w:p w14:paraId="5C371B13" w14:textId="77777777" w:rsidR="00EE6037" w:rsidRPr="00EE6037" w:rsidRDefault="00EE6037" w:rsidP="00EE6037">
      <w:pPr>
        <w:pStyle w:val="ListParagraph"/>
        <w:numPr>
          <w:ilvl w:val="0"/>
          <w:numId w:val="26"/>
        </w:numPr>
      </w:pPr>
      <w:r w:rsidRPr="00EE6037">
        <w:t>The Human Resources department is responsible for managing the human resources of an organisation – the employees.</w:t>
      </w:r>
    </w:p>
    <w:p w14:paraId="0250871C" w14:textId="65AD93AF" w:rsidR="00EE6037" w:rsidRPr="00EE6037" w:rsidRDefault="00EE6037" w:rsidP="00EE6037">
      <w:pPr>
        <w:pStyle w:val="ListParagraph"/>
        <w:numPr>
          <w:ilvl w:val="0"/>
          <w:numId w:val="26"/>
        </w:numPr>
      </w:pPr>
      <w:r w:rsidRPr="00EE6037">
        <w:t>They focus on meeting the needs of all employees and ensuring that the work environment is healthy and safe at all times.</w:t>
      </w:r>
    </w:p>
    <w:p w14:paraId="665BED80" w14:textId="77777777" w:rsidR="00EE6037" w:rsidRPr="00EE6037" w:rsidRDefault="00EE6037" w:rsidP="00EE6037">
      <w:r w:rsidRPr="00EE6037">
        <w:t>They are responsible for recruiting potential candidates for jobs with the organisation.  Going through a process of steps to ensure the best candidate fills the role:</w:t>
      </w:r>
    </w:p>
    <w:p w14:paraId="6FB32768" w14:textId="77777777" w:rsidR="00EE6037" w:rsidRPr="00EE6037" w:rsidRDefault="00EE6037" w:rsidP="00EE6037">
      <w:pPr>
        <w:pStyle w:val="ListParagraph"/>
        <w:numPr>
          <w:ilvl w:val="0"/>
          <w:numId w:val="25"/>
        </w:numPr>
      </w:pPr>
      <w:r w:rsidRPr="00EE6037">
        <w:t xml:space="preserve">Job description - describes the nature of the job and what it involves.  </w:t>
      </w:r>
    </w:p>
    <w:p w14:paraId="46FBC4CE" w14:textId="77777777" w:rsidR="00EE6037" w:rsidRPr="00EE6037" w:rsidRDefault="00EE6037" w:rsidP="00EE6037">
      <w:pPr>
        <w:pStyle w:val="ListParagraph"/>
        <w:numPr>
          <w:ilvl w:val="0"/>
          <w:numId w:val="25"/>
        </w:numPr>
      </w:pPr>
      <w:r w:rsidRPr="00EE6037">
        <w:t>Person Specification - describes the type of person the organisation believes will best suit the job.</w:t>
      </w:r>
    </w:p>
    <w:p w14:paraId="43B9EEC6" w14:textId="77777777" w:rsidR="00EE6037" w:rsidRPr="00EE6037" w:rsidRDefault="00EE6037" w:rsidP="00EE6037">
      <w:pPr>
        <w:pStyle w:val="ListParagraph"/>
        <w:numPr>
          <w:ilvl w:val="0"/>
          <w:numId w:val="25"/>
        </w:numPr>
      </w:pPr>
      <w:r w:rsidRPr="00EE6037">
        <w:t>Advertising the vacancy - identifies the most suitable places to advertise for example, within the organisation, local newspaper; Internet; radio etc.</w:t>
      </w:r>
    </w:p>
    <w:p w14:paraId="3801ECA1" w14:textId="6109AA79" w:rsidR="00FA0739" w:rsidRDefault="00EE6037" w:rsidP="001A002F">
      <w:pPr>
        <w:pStyle w:val="ListParagraph"/>
        <w:numPr>
          <w:ilvl w:val="0"/>
          <w:numId w:val="25"/>
        </w:numPr>
      </w:pPr>
      <w:r w:rsidRPr="00EE6037">
        <w:t>Once they have decided on how to attract candidates, they must select the best candidate for the job.</w:t>
      </w:r>
    </w:p>
    <w:p w14:paraId="36F42AB0" w14:textId="72CE2225" w:rsidR="00C66C33" w:rsidRDefault="004C35C6" w:rsidP="00170CB5">
      <w:pPr>
        <w:pStyle w:val="Heading1"/>
      </w:pPr>
      <w:r>
        <w:t>22</w:t>
      </w:r>
      <w:r w:rsidR="00C66C33" w:rsidRPr="00FA17FC">
        <w:t xml:space="preserve"> of </w:t>
      </w:r>
      <w:r w:rsidR="001A6A78">
        <w:t>27</w:t>
      </w:r>
      <w:r w:rsidR="00C66C33" w:rsidRPr="00FA17FC">
        <w:t xml:space="preserve"> – </w:t>
      </w:r>
      <w:r w:rsidR="00FD7CEF">
        <w:t xml:space="preserve">Question </w:t>
      </w:r>
      <w:r w:rsidR="0050466E">
        <w:t>2</w:t>
      </w:r>
    </w:p>
    <w:p w14:paraId="0AC52564" w14:textId="062706D4" w:rsidR="00C66C33" w:rsidRPr="00FD7CEF" w:rsidRDefault="00E262B0" w:rsidP="00E262B0">
      <w:r w:rsidRPr="00E262B0">
        <w:t>Drag and drop to match the description to the type of organisation structure?</w:t>
      </w:r>
    </w:p>
    <w:p w14:paraId="27FC5BD1" w14:textId="77777777" w:rsidR="002F1A94" w:rsidRPr="002F1A94" w:rsidRDefault="002F1A94" w:rsidP="002F1A94">
      <w:r w:rsidRPr="002F1A94">
        <w:t xml:space="preserve">Tall Structure </w:t>
      </w:r>
      <w:r w:rsidRPr="002F1A94">
        <w:rPr>
          <w:cs/>
          <w:lang w:bidi="mr-IN"/>
        </w:rPr>
        <w:t>–</w:t>
      </w:r>
      <w:r w:rsidRPr="002F1A94">
        <w:t xml:space="preserve"> this has many levels of management and supervision. There is a “long chain of command”</w:t>
      </w:r>
    </w:p>
    <w:p w14:paraId="175B1ED2" w14:textId="77777777" w:rsidR="002F1A94" w:rsidRPr="002F1A94" w:rsidRDefault="002F1A94" w:rsidP="002F1A94">
      <w:r w:rsidRPr="002F1A94">
        <w:t xml:space="preserve">Flat Structure </w:t>
      </w:r>
      <w:r w:rsidRPr="002F1A94">
        <w:rPr>
          <w:cs/>
          <w:lang w:bidi="mr-IN"/>
        </w:rPr>
        <w:t>–</w:t>
      </w:r>
      <w:r w:rsidRPr="002F1A94">
        <w:t xml:space="preserve"> this will have relatively few layers or just one layer of management. This means that the “Chain of Command” from top to bottom is short and the “span of control is wide”. </w:t>
      </w:r>
    </w:p>
    <w:p w14:paraId="65EC6C25" w14:textId="15F65756" w:rsidR="00935527" w:rsidRPr="002F1A94" w:rsidRDefault="002F1A94" w:rsidP="002F1A94">
      <w:r w:rsidRPr="002F1A94">
        <w:lastRenderedPageBreak/>
        <w:t xml:space="preserve">Hierarchical Structure </w:t>
      </w:r>
      <w:r w:rsidRPr="002F1A94">
        <w:rPr>
          <w:cs/>
          <w:lang w:bidi="mr-IN"/>
        </w:rPr>
        <w:t>–</w:t>
      </w:r>
      <w:r w:rsidRPr="002F1A94">
        <w:t xml:space="preserve"> this clearly defines each employee’s role within the organisation and defines the nature of their relationship with other employees. </w:t>
      </w:r>
    </w:p>
    <w:p w14:paraId="557FA280" w14:textId="62C45945" w:rsidR="00EC22D7" w:rsidRDefault="004C35C6" w:rsidP="00EC22D7">
      <w:pPr>
        <w:pStyle w:val="Heading1"/>
      </w:pPr>
      <w:r>
        <w:t>23</w:t>
      </w:r>
      <w:r w:rsidR="00EC22D7" w:rsidRPr="00FA17FC">
        <w:t xml:space="preserve"> of </w:t>
      </w:r>
      <w:r w:rsidR="001A6A78">
        <w:t>27</w:t>
      </w:r>
      <w:r w:rsidR="00EC22D7" w:rsidRPr="00FA17FC">
        <w:t xml:space="preserve"> – </w:t>
      </w:r>
      <w:r w:rsidR="00EC22D7">
        <w:t xml:space="preserve">Question </w:t>
      </w:r>
      <w:r w:rsidR="009A42E1">
        <w:t>3</w:t>
      </w:r>
    </w:p>
    <w:p w14:paraId="7FFB58A1" w14:textId="4B868098" w:rsidR="009A42E1" w:rsidRPr="009A42E1" w:rsidRDefault="009A42E1" w:rsidP="009A42E1">
      <w:r w:rsidRPr="009A42E1">
        <w:t xml:space="preserve">True or false? </w:t>
      </w:r>
    </w:p>
    <w:p w14:paraId="512AEDDC" w14:textId="02003452" w:rsidR="009A42E1" w:rsidRDefault="009A42E1" w:rsidP="009A42E1">
      <w:r w:rsidRPr="009A42E1">
        <w:t xml:space="preserve">“Span of control” is the term used to describe the number of employees that each manager/supervisor is responsible for </w:t>
      </w:r>
    </w:p>
    <w:p w14:paraId="1BFB6114" w14:textId="633F1699" w:rsidR="00EC22D7" w:rsidRPr="009A42E1" w:rsidRDefault="009A42E1" w:rsidP="00EC22D7">
      <w:pPr>
        <w:pStyle w:val="NoSpacing"/>
        <w:numPr>
          <w:ilvl w:val="0"/>
          <w:numId w:val="29"/>
        </w:numPr>
      </w:pPr>
      <w:r w:rsidRPr="009A42E1">
        <w:t>True</w:t>
      </w:r>
    </w:p>
    <w:p w14:paraId="34338774" w14:textId="1CD32120" w:rsidR="00EC22D7" w:rsidRPr="009A42E1" w:rsidRDefault="009A42E1" w:rsidP="009A42E1">
      <w:pPr>
        <w:pStyle w:val="NoSpacing"/>
        <w:numPr>
          <w:ilvl w:val="0"/>
          <w:numId w:val="29"/>
        </w:numPr>
      </w:pPr>
      <w:r w:rsidRPr="009A42E1">
        <w:t>False</w:t>
      </w:r>
    </w:p>
    <w:p w14:paraId="37E03440" w14:textId="77777777" w:rsidR="00EC22D7" w:rsidRPr="009A42E1" w:rsidRDefault="00EC22D7" w:rsidP="00EC22D7">
      <w:pPr>
        <w:pStyle w:val="NoSpacing"/>
      </w:pPr>
    </w:p>
    <w:p w14:paraId="2F413D30" w14:textId="52D46E88" w:rsidR="00EC22D7" w:rsidRPr="009A42E1" w:rsidRDefault="00EC22D7" w:rsidP="00EC22D7">
      <w:pPr>
        <w:pStyle w:val="NoSpacing"/>
      </w:pPr>
      <w:r w:rsidRPr="009A42E1">
        <w:t xml:space="preserve">The correct answer is </w:t>
      </w:r>
      <w:r w:rsidR="009A42E1" w:rsidRPr="009A42E1">
        <w:t>a</w:t>
      </w:r>
      <w:r w:rsidRPr="009A42E1">
        <w:t xml:space="preserve">: </w:t>
      </w:r>
      <w:r w:rsidR="009A42E1" w:rsidRPr="009A42E1">
        <w:t>True</w:t>
      </w:r>
    </w:p>
    <w:p w14:paraId="22C77590" w14:textId="4F32E914" w:rsidR="00EC22D7" w:rsidRDefault="004C35C6" w:rsidP="00EC22D7">
      <w:pPr>
        <w:pStyle w:val="Heading1"/>
      </w:pPr>
      <w:r>
        <w:t>24</w:t>
      </w:r>
      <w:r w:rsidR="00EC22D7" w:rsidRPr="00FA17FC">
        <w:t xml:space="preserve"> of </w:t>
      </w:r>
      <w:r w:rsidR="001A6A78">
        <w:t>27</w:t>
      </w:r>
      <w:r w:rsidR="00EC22D7" w:rsidRPr="00FA17FC">
        <w:t xml:space="preserve"> – </w:t>
      </w:r>
      <w:r w:rsidR="00EC22D7">
        <w:t xml:space="preserve">Question </w:t>
      </w:r>
      <w:r w:rsidR="00DE22A2">
        <w:t>4</w:t>
      </w:r>
    </w:p>
    <w:p w14:paraId="6BD87E90" w14:textId="1D5BFBFB" w:rsidR="00DE22A2" w:rsidRPr="00DE22A2" w:rsidRDefault="00DE22A2" w:rsidP="00DE22A2">
      <w:r w:rsidRPr="00DE22A2">
        <w:t xml:space="preserve">True or false? </w:t>
      </w:r>
    </w:p>
    <w:p w14:paraId="4C9C8C9E" w14:textId="1A1ED73E" w:rsidR="00DE22A2" w:rsidRDefault="00DE22A2" w:rsidP="00DE22A2">
      <w:r w:rsidRPr="00DE22A2">
        <w:t>Hierarchical structure - The chain of command (</w:t>
      </w:r>
      <w:proofErr w:type="spellStart"/>
      <w:r w:rsidRPr="00DE22A2">
        <w:t>ie</w:t>
      </w:r>
      <w:proofErr w:type="spellEnd"/>
      <w:r w:rsidRPr="00DE22A2">
        <w:t xml:space="preserve"> the way authority is organised) is a typical pyramid shape. </w:t>
      </w:r>
    </w:p>
    <w:p w14:paraId="652E8C7D" w14:textId="77777777" w:rsidR="00DE22A2" w:rsidRPr="009A42E1" w:rsidRDefault="00DE22A2" w:rsidP="00DE22A2">
      <w:pPr>
        <w:pStyle w:val="NoSpacing"/>
        <w:numPr>
          <w:ilvl w:val="0"/>
          <w:numId w:val="34"/>
        </w:numPr>
      </w:pPr>
      <w:r w:rsidRPr="009A42E1">
        <w:t>True</w:t>
      </w:r>
    </w:p>
    <w:p w14:paraId="45D090CB" w14:textId="77777777" w:rsidR="00DE22A2" w:rsidRPr="009A42E1" w:rsidRDefault="00DE22A2" w:rsidP="00DE22A2">
      <w:pPr>
        <w:pStyle w:val="NoSpacing"/>
        <w:numPr>
          <w:ilvl w:val="0"/>
          <w:numId w:val="34"/>
        </w:numPr>
      </w:pPr>
      <w:r w:rsidRPr="009A42E1">
        <w:t>False</w:t>
      </w:r>
    </w:p>
    <w:p w14:paraId="6D4F9F79" w14:textId="77777777" w:rsidR="00DE22A2" w:rsidRPr="009A42E1" w:rsidRDefault="00DE22A2" w:rsidP="00DE22A2">
      <w:pPr>
        <w:pStyle w:val="NoSpacing"/>
      </w:pPr>
    </w:p>
    <w:p w14:paraId="2C3415A1" w14:textId="04846563" w:rsidR="00DE22A2" w:rsidRDefault="00DE22A2" w:rsidP="00DE22A2">
      <w:pPr>
        <w:pStyle w:val="NoSpacing"/>
      </w:pPr>
      <w:r w:rsidRPr="009A42E1">
        <w:t>The correct answer is a: True</w:t>
      </w:r>
    </w:p>
    <w:p w14:paraId="1408E8A5" w14:textId="670677F8" w:rsidR="00EC22D7" w:rsidRDefault="004C35C6" w:rsidP="00DE22A2">
      <w:pPr>
        <w:pStyle w:val="Heading1"/>
      </w:pPr>
      <w:r>
        <w:t>2</w:t>
      </w:r>
      <w:r w:rsidR="00EC22D7">
        <w:t>5</w:t>
      </w:r>
      <w:r w:rsidR="00EC22D7" w:rsidRPr="00FA17FC">
        <w:t xml:space="preserve"> of </w:t>
      </w:r>
      <w:r w:rsidR="001A6A78">
        <w:t>27</w:t>
      </w:r>
      <w:r w:rsidR="00EC22D7" w:rsidRPr="00FA17FC">
        <w:t xml:space="preserve"> – </w:t>
      </w:r>
      <w:r w:rsidR="00EC22D7">
        <w:t xml:space="preserve">Question </w:t>
      </w:r>
      <w:r w:rsidR="00DE22A2">
        <w:t>5</w:t>
      </w:r>
    </w:p>
    <w:p w14:paraId="6B75421C" w14:textId="673512A2" w:rsidR="008412AA" w:rsidRPr="008412AA" w:rsidRDefault="008412AA" w:rsidP="008412AA">
      <w:r w:rsidRPr="008412AA">
        <w:t xml:space="preserve">Drag and drop the functions to the correct team who would deal with the item: </w:t>
      </w:r>
    </w:p>
    <w:p w14:paraId="0C762B2E" w14:textId="77777777" w:rsidR="008412AA" w:rsidRPr="008412AA" w:rsidRDefault="008412AA" w:rsidP="008412AA">
      <w:pPr>
        <w:rPr>
          <w:b/>
          <w:bCs/>
        </w:rPr>
      </w:pPr>
      <w:r w:rsidRPr="008412AA">
        <w:rPr>
          <w:b/>
          <w:bCs/>
        </w:rPr>
        <w:t>Sales</w:t>
      </w:r>
    </w:p>
    <w:p w14:paraId="2C6332B1" w14:textId="77777777" w:rsidR="008412AA" w:rsidRPr="008412AA" w:rsidRDefault="008412AA" w:rsidP="00650538">
      <w:pPr>
        <w:pStyle w:val="ListParagraph"/>
        <w:numPr>
          <w:ilvl w:val="0"/>
          <w:numId w:val="42"/>
        </w:numPr>
      </w:pPr>
      <w:r w:rsidRPr="008412AA">
        <w:t>generating customer sales</w:t>
      </w:r>
    </w:p>
    <w:p w14:paraId="749C85DE" w14:textId="77777777" w:rsidR="008412AA" w:rsidRPr="008412AA" w:rsidRDefault="008412AA" w:rsidP="00650538">
      <w:pPr>
        <w:pStyle w:val="ListParagraph"/>
        <w:numPr>
          <w:ilvl w:val="0"/>
          <w:numId w:val="42"/>
        </w:numPr>
      </w:pPr>
      <w:r w:rsidRPr="008412AA">
        <w:t>communicate with customers at all times</w:t>
      </w:r>
    </w:p>
    <w:p w14:paraId="33C8801F" w14:textId="77777777" w:rsidR="008412AA" w:rsidRPr="008412AA" w:rsidRDefault="008412AA" w:rsidP="008412AA">
      <w:pPr>
        <w:rPr>
          <w:b/>
          <w:bCs/>
        </w:rPr>
      </w:pPr>
      <w:r w:rsidRPr="008412AA">
        <w:rPr>
          <w:b/>
          <w:bCs/>
        </w:rPr>
        <w:t>Purchasing</w:t>
      </w:r>
    </w:p>
    <w:p w14:paraId="2DE80373" w14:textId="77777777" w:rsidR="008412AA" w:rsidRPr="008412AA" w:rsidRDefault="008412AA" w:rsidP="00650538">
      <w:pPr>
        <w:pStyle w:val="ListParagraph"/>
        <w:numPr>
          <w:ilvl w:val="0"/>
          <w:numId w:val="43"/>
        </w:numPr>
      </w:pPr>
      <w:r w:rsidRPr="008412AA">
        <w:t>buys all of the things that keep the business running</w:t>
      </w:r>
    </w:p>
    <w:p w14:paraId="38D9129E" w14:textId="77777777" w:rsidR="008412AA" w:rsidRPr="008412AA" w:rsidRDefault="008412AA" w:rsidP="00650538">
      <w:pPr>
        <w:pStyle w:val="ListParagraph"/>
        <w:numPr>
          <w:ilvl w:val="0"/>
          <w:numId w:val="43"/>
        </w:numPr>
      </w:pPr>
      <w:r w:rsidRPr="008412AA">
        <w:t>source the best supplier of quality goods and pay a reasonable price for them</w:t>
      </w:r>
    </w:p>
    <w:p w14:paraId="7AAC07F1" w14:textId="77777777" w:rsidR="008412AA" w:rsidRPr="008412AA" w:rsidRDefault="008412AA" w:rsidP="00650538">
      <w:pPr>
        <w:pStyle w:val="ListParagraph"/>
        <w:numPr>
          <w:ilvl w:val="0"/>
          <w:numId w:val="43"/>
        </w:numPr>
      </w:pPr>
      <w:r w:rsidRPr="008412AA">
        <w:t>establish and maintain excellent relationships with suppliers</w:t>
      </w:r>
    </w:p>
    <w:p w14:paraId="34B9B2DF" w14:textId="77777777" w:rsidR="008412AA" w:rsidRPr="008412AA" w:rsidRDefault="008412AA" w:rsidP="008412AA">
      <w:pPr>
        <w:rPr>
          <w:b/>
          <w:bCs/>
        </w:rPr>
      </w:pPr>
      <w:r w:rsidRPr="008412AA">
        <w:rPr>
          <w:b/>
          <w:bCs/>
        </w:rPr>
        <w:t>HR</w:t>
      </w:r>
    </w:p>
    <w:p w14:paraId="45069B0B" w14:textId="77777777" w:rsidR="008412AA" w:rsidRDefault="008412AA" w:rsidP="00650538">
      <w:pPr>
        <w:pStyle w:val="ListParagraph"/>
        <w:numPr>
          <w:ilvl w:val="0"/>
          <w:numId w:val="44"/>
        </w:numPr>
      </w:pPr>
      <w:r w:rsidRPr="008412AA">
        <w:t>Responsible for recruiting potential candidates for jobs</w:t>
      </w:r>
    </w:p>
    <w:p w14:paraId="6475DB39" w14:textId="5E348C0B" w:rsidR="00EC22D7" w:rsidRDefault="004C35C6" w:rsidP="008412AA">
      <w:pPr>
        <w:pStyle w:val="Heading1"/>
      </w:pPr>
      <w:r>
        <w:t>26</w:t>
      </w:r>
      <w:r w:rsidR="00EC22D7" w:rsidRPr="00FA17FC">
        <w:t xml:space="preserve"> of </w:t>
      </w:r>
      <w:r w:rsidR="001A6A78">
        <w:t>27</w:t>
      </w:r>
      <w:r w:rsidR="00EC22D7" w:rsidRPr="00FA17FC">
        <w:t xml:space="preserve"> – </w:t>
      </w:r>
      <w:r w:rsidR="00EC22D7">
        <w:t xml:space="preserve">Question </w:t>
      </w:r>
      <w:r w:rsidR="00693F30">
        <w:t>6</w:t>
      </w:r>
    </w:p>
    <w:p w14:paraId="7077FF3C" w14:textId="30D8D0DD" w:rsidR="00693F30" w:rsidRPr="00693F30" w:rsidRDefault="00693F30" w:rsidP="00693F30">
      <w:r w:rsidRPr="00693F30">
        <w:t>Drag and drop to complete the paragraph</w:t>
      </w:r>
    </w:p>
    <w:p w14:paraId="5BF96429" w14:textId="4726CFE6" w:rsidR="00170CB5" w:rsidRDefault="00693F30" w:rsidP="00693F30">
      <w:r w:rsidRPr="00693F30">
        <w:t xml:space="preserve">The </w:t>
      </w:r>
      <w:r w:rsidRPr="00693F30">
        <w:rPr>
          <w:b/>
          <w:bCs/>
        </w:rPr>
        <w:t>Finance</w:t>
      </w:r>
      <w:r w:rsidRPr="00693F30">
        <w:t xml:space="preserve"> Department is responsible for managing all the finances of the organisation, dealing with all </w:t>
      </w:r>
      <w:r w:rsidRPr="00693F30">
        <w:rPr>
          <w:b/>
          <w:bCs/>
        </w:rPr>
        <w:t>money</w:t>
      </w:r>
      <w:r w:rsidRPr="00693F30">
        <w:t xml:space="preserve"> coming into and going out of the organisation. They must also prepare and present Final </w:t>
      </w:r>
      <w:r w:rsidRPr="00693F30">
        <w:rPr>
          <w:b/>
          <w:bCs/>
        </w:rPr>
        <w:t>Accounts</w:t>
      </w:r>
      <w:r w:rsidRPr="00693F30">
        <w:t xml:space="preserve">, at the end of each </w:t>
      </w:r>
      <w:r w:rsidRPr="00693F30">
        <w:rPr>
          <w:b/>
          <w:bCs/>
        </w:rPr>
        <w:t>financial</w:t>
      </w:r>
      <w:r w:rsidRPr="00693F30">
        <w:t xml:space="preserve"> year, they record how well the organisation has performed financially. The also prepare Trading, </w:t>
      </w:r>
      <w:r w:rsidRPr="00693F30">
        <w:rPr>
          <w:b/>
          <w:bCs/>
        </w:rPr>
        <w:t>Profit</w:t>
      </w:r>
      <w:r w:rsidRPr="00693F30">
        <w:t xml:space="preserve"> and Loss Accounts and the </w:t>
      </w:r>
      <w:r w:rsidRPr="00693F30">
        <w:rPr>
          <w:b/>
          <w:bCs/>
        </w:rPr>
        <w:t>Balance</w:t>
      </w:r>
      <w:r w:rsidRPr="00693F30">
        <w:t xml:space="preserve"> Sheet.</w:t>
      </w:r>
    </w:p>
    <w:p w14:paraId="6B468532" w14:textId="77777777" w:rsidR="00E31F70" w:rsidRPr="00E31F70" w:rsidRDefault="00E31F70" w:rsidP="00E31F70">
      <w:pPr>
        <w:pStyle w:val="ListParagraph"/>
        <w:numPr>
          <w:ilvl w:val="0"/>
          <w:numId w:val="35"/>
        </w:numPr>
        <w:rPr>
          <w:b/>
          <w:bCs/>
        </w:rPr>
      </w:pPr>
      <w:r w:rsidRPr="00E31F70">
        <w:rPr>
          <w:b/>
          <w:bCs/>
        </w:rPr>
        <w:lastRenderedPageBreak/>
        <w:t>Finance</w:t>
      </w:r>
    </w:p>
    <w:p w14:paraId="0B70C973" w14:textId="77777777" w:rsidR="00E31F70" w:rsidRPr="00E31F70" w:rsidRDefault="00E31F70" w:rsidP="00E31F70">
      <w:pPr>
        <w:pStyle w:val="ListParagraph"/>
        <w:numPr>
          <w:ilvl w:val="0"/>
          <w:numId w:val="35"/>
        </w:numPr>
        <w:rPr>
          <w:b/>
          <w:bCs/>
        </w:rPr>
      </w:pPr>
      <w:r w:rsidRPr="00E31F70">
        <w:rPr>
          <w:b/>
          <w:bCs/>
        </w:rPr>
        <w:t>Money</w:t>
      </w:r>
      <w:bookmarkStart w:id="0" w:name="_GoBack"/>
      <w:bookmarkEnd w:id="0"/>
    </w:p>
    <w:p w14:paraId="00ED050B" w14:textId="77777777" w:rsidR="00E31F70" w:rsidRPr="00E31F70" w:rsidRDefault="00E31F70" w:rsidP="00E31F70">
      <w:pPr>
        <w:pStyle w:val="ListParagraph"/>
        <w:numPr>
          <w:ilvl w:val="0"/>
          <w:numId w:val="35"/>
        </w:numPr>
        <w:rPr>
          <w:b/>
          <w:bCs/>
        </w:rPr>
      </w:pPr>
      <w:r w:rsidRPr="00E31F70">
        <w:rPr>
          <w:b/>
          <w:bCs/>
        </w:rPr>
        <w:t>Accounts</w:t>
      </w:r>
    </w:p>
    <w:p w14:paraId="1FE71652" w14:textId="77777777" w:rsidR="00E31F70" w:rsidRPr="00E31F70" w:rsidRDefault="00E31F70" w:rsidP="00E31F70">
      <w:pPr>
        <w:pStyle w:val="ListParagraph"/>
        <w:numPr>
          <w:ilvl w:val="0"/>
          <w:numId w:val="35"/>
        </w:numPr>
        <w:rPr>
          <w:b/>
          <w:bCs/>
        </w:rPr>
      </w:pPr>
      <w:r w:rsidRPr="00E31F70">
        <w:rPr>
          <w:b/>
          <w:bCs/>
        </w:rPr>
        <w:t>Financial</w:t>
      </w:r>
    </w:p>
    <w:p w14:paraId="7F4FF86A" w14:textId="77777777" w:rsidR="00E31F70" w:rsidRPr="00E31F70" w:rsidRDefault="00E31F70" w:rsidP="00E31F70">
      <w:pPr>
        <w:pStyle w:val="ListParagraph"/>
        <w:numPr>
          <w:ilvl w:val="0"/>
          <w:numId w:val="35"/>
        </w:numPr>
        <w:rPr>
          <w:b/>
          <w:bCs/>
        </w:rPr>
      </w:pPr>
      <w:r w:rsidRPr="00E31F70">
        <w:rPr>
          <w:b/>
          <w:bCs/>
        </w:rPr>
        <w:t>Balance</w:t>
      </w:r>
    </w:p>
    <w:p w14:paraId="39FA01CB" w14:textId="77777777" w:rsidR="00E31F70" w:rsidRPr="00E31F70" w:rsidRDefault="00E31F70" w:rsidP="00E31F70">
      <w:pPr>
        <w:pStyle w:val="ListParagraph"/>
        <w:numPr>
          <w:ilvl w:val="0"/>
          <w:numId w:val="35"/>
        </w:numPr>
        <w:rPr>
          <w:b/>
          <w:bCs/>
        </w:rPr>
      </w:pPr>
      <w:r w:rsidRPr="00E31F70">
        <w:rPr>
          <w:b/>
          <w:bCs/>
        </w:rPr>
        <w:t>Profit</w:t>
      </w:r>
    </w:p>
    <w:p w14:paraId="47238D9B" w14:textId="77777777" w:rsidR="00E31F70" w:rsidRPr="00E31F70" w:rsidRDefault="00E31F70" w:rsidP="00E31F70">
      <w:pPr>
        <w:pStyle w:val="ListParagraph"/>
        <w:numPr>
          <w:ilvl w:val="0"/>
          <w:numId w:val="35"/>
        </w:numPr>
      </w:pPr>
      <w:r w:rsidRPr="00E31F70">
        <w:t>Calendar</w:t>
      </w:r>
    </w:p>
    <w:p w14:paraId="370280CC" w14:textId="50A1B714" w:rsidR="00E31F70" w:rsidRPr="00E31F70" w:rsidRDefault="00E31F70" w:rsidP="00693F30">
      <w:pPr>
        <w:pStyle w:val="ListParagraph"/>
        <w:numPr>
          <w:ilvl w:val="0"/>
          <w:numId w:val="35"/>
        </w:numPr>
      </w:pPr>
      <w:r w:rsidRPr="00E31F70">
        <w:t xml:space="preserve">Academic </w:t>
      </w:r>
    </w:p>
    <w:p w14:paraId="09844D31" w14:textId="2FB40999" w:rsidR="00A25C4A" w:rsidRPr="00FA17FC" w:rsidRDefault="00FA17FC" w:rsidP="00FA17FC">
      <w:pPr>
        <w:pStyle w:val="Heading1"/>
      </w:pPr>
      <w:r w:rsidRPr="00FA17FC">
        <w:t>2</w:t>
      </w:r>
      <w:r w:rsidR="004C35C6">
        <w:t>7</w:t>
      </w:r>
      <w:r w:rsidR="00A25C4A" w:rsidRPr="00FA17FC">
        <w:t xml:space="preserve"> of </w:t>
      </w:r>
      <w:r w:rsidR="001A6A78">
        <w:t>27</w:t>
      </w:r>
      <w:r w:rsidR="00A25C4A" w:rsidRPr="00FA17FC">
        <w:t xml:space="preserve"> – End</w:t>
      </w:r>
    </w:p>
    <w:p w14:paraId="3392118A" w14:textId="77777777" w:rsidR="00A25C4A" w:rsidRDefault="00A25C4A" w:rsidP="00A25C4A">
      <w:pPr>
        <w:pStyle w:val="NoSpacing"/>
      </w:pPr>
    </w:p>
    <w:p w14:paraId="42782F43" w14:textId="77777777" w:rsidR="00FC7BAD" w:rsidRPr="00FC7BAD" w:rsidRDefault="00FC7BAD" w:rsidP="00FC7BAD">
      <w:r w:rsidRPr="00FC7BAD">
        <w:t xml:space="preserve">Well done. You have completed this session on business functions. </w:t>
      </w:r>
    </w:p>
    <w:p w14:paraId="17B9F5FC" w14:textId="77777777" w:rsidR="00FC7BAD" w:rsidRPr="00FC7BAD" w:rsidRDefault="00FC7BAD" w:rsidP="00FC7BAD">
      <w:r w:rsidRPr="00FC7BAD">
        <w:t>In this session we have covered:</w:t>
      </w:r>
    </w:p>
    <w:p w14:paraId="541E7373" w14:textId="77777777" w:rsidR="00FC7BAD" w:rsidRPr="00FC7BAD" w:rsidRDefault="00FC7BAD" w:rsidP="00FC7BAD">
      <w:pPr>
        <w:pStyle w:val="ListParagraph"/>
        <w:numPr>
          <w:ilvl w:val="0"/>
          <w:numId w:val="28"/>
        </w:numPr>
      </w:pPr>
      <w:r w:rsidRPr="00FC7BAD">
        <w:t>Types of business structure</w:t>
      </w:r>
    </w:p>
    <w:p w14:paraId="2F3FF7BE" w14:textId="77777777" w:rsidR="00FC7BAD" w:rsidRPr="00FC7BAD" w:rsidRDefault="00FC7BAD" w:rsidP="00FC7BAD">
      <w:pPr>
        <w:pStyle w:val="ListParagraph"/>
        <w:numPr>
          <w:ilvl w:val="0"/>
          <w:numId w:val="28"/>
        </w:numPr>
      </w:pPr>
      <w:r w:rsidRPr="00FC7BAD">
        <w:t>Business functions</w:t>
      </w:r>
    </w:p>
    <w:p w14:paraId="440FFC41" w14:textId="77777777" w:rsidR="00FC7BAD" w:rsidRPr="00FC7BAD" w:rsidRDefault="00FC7BAD" w:rsidP="00FC7BAD">
      <w:pPr>
        <w:pStyle w:val="ListParagraph"/>
        <w:numPr>
          <w:ilvl w:val="0"/>
          <w:numId w:val="28"/>
        </w:numPr>
      </w:pPr>
      <w:r w:rsidRPr="00FC7BAD">
        <w:t>Legal considerations</w:t>
      </w:r>
    </w:p>
    <w:p w14:paraId="344D275A" w14:textId="77777777" w:rsidR="00FC7BAD" w:rsidRPr="00FC7BAD" w:rsidRDefault="00FC7BAD" w:rsidP="00FC7BAD">
      <w:r w:rsidRPr="00FC7BAD">
        <w:t>If you have any questions about the topics covered, please make a note and discuss these further with your tutor.</w:t>
      </w:r>
    </w:p>
    <w:p w14:paraId="0FDF4FD3" w14:textId="409F832D" w:rsidR="00A25C4A" w:rsidRPr="00FD7CEF" w:rsidRDefault="00A25C4A" w:rsidP="00FC7BAD">
      <w:pPr>
        <w:pStyle w:val="NoSpacing"/>
        <w:rPr>
          <w:sz w:val="24"/>
          <w:szCs w:val="24"/>
        </w:rPr>
      </w:pPr>
    </w:p>
    <w:sectPr w:rsidR="00A25C4A" w:rsidRPr="00FD7CEF" w:rsidSect="00A25C4A">
      <w:headerReference w:type="default" r:id="rId15"/>
      <w:footerReference w:type="default" r:id="rId1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BD4E0" w14:textId="77777777" w:rsidR="00F05198" w:rsidRDefault="00F05198" w:rsidP="00214047">
      <w:pPr>
        <w:spacing w:after="0" w:line="240" w:lineRule="auto"/>
      </w:pPr>
      <w:r>
        <w:separator/>
      </w:r>
    </w:p>
  </w:endnote>
  <w:endnote w:type="continuationSeparator" w:id="0">
    <w:p w14:paraId="64D669F3" w14:textId="77777777" w:rsidR="00F05198" w:rsidRDefault="00F05198" w:rsidP="00214047">
      <w:pPr>
        <w:spacing w:after="0" w:line="240" w:lineRule="auto"/>
      </w:pPr>
      <w:r>
        <w:continuationSeparator/>
      </w:r>
    </w:p>
  </w:endnote>
  <w:endnote w:type="continuationNotice" w:id="1">
    <w:p w14:paraId="1DA41647" w14:textId="77777777" w:rsidR="00F05198" w:rsidRDefault="00F05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54581" w14:textId="77777777" w:rsidR="00F05198" w:rsidRDefault="00F05198" w:rsidP="00214047">
      <w:pPr>
        <w:spacing w:after="0" w:line="240" w:lineRule="auto"/>
      </w:pPr>
      <w:r>
        <w:separator/>
      </w:r>
    </w:p>
  </w:footnote>
  <w:footnote w:type="continuationSeparator" w:id="0">
    <w:p w14:paraId="4D6A5B3D" w14:textId="77777777" w:rsidR="00F05198" w:rsidRDefault="00F05198" w:rsidP="00214047">
      <w:pPr>
        <w:spacing w:after="0" w:line="240" w:lineRule="auto"/>
      </w:pPr>
      <w:r>
        <w:continuationSeparator/>
      </w:r>
    </w:p>
  </w:footnote>
  <w:footnote w:type="continuationNotice" w:id="1">
    <w:p w14:paraId="671E39CD" w14:textId="77777777" w:rsidR="00F05198" w:rsidRDefault="00F05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5A53A35"/>
    <w:multiLevelType w:val="hybridMultilevel"/>
    <w:tmpl w:val="7A6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A5A23"/>
    <w:multiLevelType w:val="hybridMultilevel"/>
    <w:tmpl w:val="88D6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21831"/>
    <w:multiLevelType w:val="hybridMultilevel"/>
    <w:tmpl w:val="9168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F2F1F"/>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C3687"/>
    <w:multiLevelType w:val="hybridMultilevel"/>
    <w:tmpl w:val="3554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729F4"/>
    <w:multiLevelType w:val="hybridMultilevel"/>
    <w:tmpl w:val="46F0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33989"/>
    <w:multiLevelType w:val="hybridMultilevel"/>
    <w:tmpl w:val="11A2E618"/>
    <w:lvl w:ilvl="0" w:tplc="C46E54EC">
      <w:start w:val="1"/>
      <w:numFmt w:val="bullet"/>
      <w:lvlText w:val="•"/>
      <w:lvlJc w:val="left"/>
      <w:pPr>
        <w:tabs>
          <w:tab w:val="num" w:pos="720"/>
        </w:tabs>
        <w:ind w:left="720" w:hanging="360"/>
      </w:pPr>
      <w:rPr>
        <w:rFonts w:ascii="Arial" w:hAnsi="Arial" w:hint="default"/>
      </w:rPr>
    </w:lvl>
    <w:lvl w:ilvl="1" w:tplc="6234C670" w:tentative="1">
      <w:start w:val="1"/>
      <w:numFmt w:val="bullet"/>
      <w:lvlText w:val="•"/>
      <w:lvlJc w:val="left"/>
      <w:pPr>
        <w:tabs>
          <w:tab w:val="num" w:pos="1440"/>
        </w:tabs>
        <w:ind w:left="1440" w:hanging="360"/>
      </w:pPr>
      <w:rPr>
        <w:rFonts w:ascii="Arial" w:hAnsi="Arial" w:hint="default"/>
      </w:rPr>
    </w:lvl>
    <w:lvl w:ilvl="2" w:tplc="3A5A06A0" w:tentative="1">
      <w:start w:val="1"/>
      <w:numFmt w:val="bullet"/>
      <w:lvlText w:val="•"/>
      <w:lvlJc w:val="left"/>
      <w:pPr>
        <w:tabs>
          <w:tab w:val="num" w:pos="2160"/>
        </w:tabs>
        <w:ind w:left="2160" w:hanging="360"/>
      </w:pPr>
      <w:rPr>
        <w:rFonts w:ascii="Arial" w:hAnsi="Arial" w:hint="default"/>
      </w:rPr>
    </w:lvl>
    <w:lvl w:ilvl="3" w:tplc="77322DC2" w:tentative="1">
      <w:start w:val="1"/>
      <w:numFmt w:val="bullet"/>
      <w:lvlText w:val="•"/>
      <w:lvlJc w:val="left"/>
      <w:pPr>
        <w:tabs>
          <w:tab w:val="num" w:pos="2880"/>
        </w:tabs>
        <w:ind w:left="2880" w:hanging="360"/>
      </w:pPr>
      <w:rPr>
        <w:rFonts w:ascii="Arial" w:hAnsi="Arial" w:hint="default"/>
      </w:rPr>
    </w:lvl>
    <w:lvl w:ilvl="4" w:tplc="CBD8B4A4" w:tentative="1">
      <w:start w:val="1"/>
      <w:numFmt w:val="bullet"/>
      <w:lvlText w:val="•"/>
      <w:lvlJc w:val="left"/>
      <w:pPr>
        <w:tabs>
          <w:tab w:val="num" w:pos="3600"/>
        </w:tabs>
        <w:ind w:left="3600" w:hanging="360"/>
      </w:pPr>
      <w:rPr>
        <w:rFonts w:ascii="Arial" w:hAnsi="Arial" w:hint="default"/>
      </w:rPr>
    </w:lvl>
    <w:lvl w:ilvl="5" w:tplc="6AA01BB6" w:tentative="1">
      <w:start w:val="1"/>
      <w:numFmt w:val="bullet"/>
      <w:lvlText w:val="•"/>
      <w:lvlJc w:val="left"/>
      <w:pPr>
        <w:tabs>
          <w:tab w:val="num" w:pos="4320"/>
        </w:tabs>
        <w:ind w:left="4320" w:hanging="360"/>
      </w:pPr>
      <w:rPr>
        <w:rFonts w:ascii="Arial" w:hAnsi="Arial" w:hint="default"/>
      </w:rPr>
    </w:lvl>
    <w:lvl w:ilvl="6" w:tplc="719CDC30" w:tentative="1">
      <w:start w:val="1"/>
      <w:numFmt w:val="bullet"/>
      <w:lvlText w:val="•"/>
      <w:lvlJc w:val="left"/>
      <w:pPr>
        <w:tabs>
          <w:tab w:val="num" w:pos="5040"/>
        </w:tabs>
        <w:ind w:left="5040" w:hanging="360"/>
      </w:pPr>
      <w:rPr>
        <w:rFonts w:ascii="Arial" w:hAnsi="Arial" w:hint="default"/>
      </w:rPr>
    </w:lvl>
    <w:lvl w:ilvl="7" w:tplc="B77A4C14" w:tentative="1">
      <w:start w:val="1"/>
      <w:numFmt w:val="bullet"/>
      <w:lvlText w:val="•"/>
      <w:lvlJc w:val="left"/>
      <w:pPr>
        <w:tabs>
          <w:tab w:val="num" w:pos="5760"/>
        </w:tabs>
        <w:ind w:left="5760" w:hanging="360"/>
      </w:pPr>
      <w:rPr>
        <w:rFonts w:ascii="Arial" w:hAnsi="Arial" w:hint="default"/>
      </w:rPr>
    </w:lvl>
    <w:lvl w:ilvl="8" w:tplc="23943F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D527CF"/>
    <w:multiLevelType w:val="hybridMultilevel"/>
    <w:tmpl w:val="FFFFFFFF"/>
    <w:lvl w:ilvl="0" w:tplc="D08899A8">
      <w:start w:val="1"/>
      <w:numFmt w:val="bullet"/>
      <w:lvlText w:val=""/>
      <w:lvlJc w:val="left"/>
      <w:pPr>
        <w:ind w:left="720" w:hanging="360"/>
      </w:pPr>
      <w:rPr>
        <w:rFonts w:ascii="Symbol" w:hAnsi="Symbol" w:hint="default"/>
      </w:rPr>
    </w:lvl>
    <w:lvl w:ilvl="1" w:tplc="397A6CFA">
      <w:start w:val="1"/>
      <w:numFmt w:val="bullet"/>
      <w:lvlText w:val="o"/>
      <w:lvlJc w:val="left"/>
      <w:pPr>
        <w:ind w:left="1440" w:hanging="360"/>
      </w:pPr>
      <w:rPr>
        <w:rFonts w:ascii="Courier New" w:hAnsi="Courier New" w:hint="default"/>
      </w:rPr>
    </w:lvl>
    <w:lvl w:ilvl="2" w:tplc="4FF84DAC">
      <w:start w:val="1"/>
      <w:numFmt w:val="bullet"/>
      <w:lvlText w:val=""/>
      <w:lvlJc w:val="left"/>
      <w:pPr>
        <w:ind w:left="2160" w:hanging="360"/>
      </w:pPr>
      <w:rPr>
        <w:rFonts w:ascii="Wingdings" w:hAnsi="Wingdings" w:hint="default"/>
      </w:rPr>
    </w:lvl>
    <w:lvl w:ilvl="3" w:tplc="15BE71D6">
      <w:start w:val="1"/>
      <w:numFmt w:val="bullet"/>
      <w:lvlText w:val=""/>
      <w:lvlJc w:val="left"/>
      <w:pPr>
        <w:ind w:left="2880" w:hanging="360"/>
      </w:pPr>
      <w:rPr>
        <w:rFonts w:ascii="Symbol" w:hAnsi="Symbol" w:hint="default"/>
      </w:rPr>
    </w:lvl>
    <w:lvl w:ilvl="4" w:tplc="C0D64C04">
      <w:start w:val="1"/>
      <w:numFmt w:val="bullet"/>
      <w:lvlText w:val="o"/>
      <w:lvlJc w:val="left"/>
      <w:pPr>
        <w:ind w:left="3600" w:hanging="360"/>
      </w:pPr>
      <w:rPr>
        <w:rFonts w:ascii="Courier New" w:hAnsi="Courier New" w:hint="default"/>
      </w:rPr>
    </w:lvl>
    <w:lvl w:ilvl="5" w:tplc="C3764050">
      <w:start w:val="1"/>
      <w:numFmt w:val="bullet"/>
      <w:lvlText w:val=""/>
      <w:lvlJc w:val="left"/>
      <w:pPr>
        <w:ind w:left="4320" w:hanging="360"/>
      </w:pPr>
      <w:rPr>
        <w:rFonts w:ascii="Wingdings" w:hAnsi="Wingdings" w:hint="default"/>
      </w:rPr>
    </w:lvl>
    <w:lvl w:ilvl="6" w:tplc="BED46E70">
      <w:start w:val="1"/>
      <w:numFmt w:val="bullet"/>
      <w:lvlText w:val=""/>
      <w:lvlJc w:val="left"/>
      <w:pPr>
        <w:ind w:left="5040" w:hanging="360"/>
      </w:pPr>
      <w:rPr>
        <w:rFonts w:ascii="Symbol" w:hAnsi="Symbol" w:hint="default"/>
      </w:rPr>
    </w:lvl>
    <w:lvl w:ilvl="7" w:tplc="38FC92F4">
      <w:start w:val="1"/>
      <w:numFmt w:val="bullet"/>
      <w:lvlText w:val="o"/>
      <w:lvlJc w:val="left"/>
      <w:pPr>
        <w:ind w:left="5760" w:hanging="360"/>
      </w:pPr>
      <w:rPr>
        <w:rFonts w:ascii="Courier New" w:hAnsi="Courier New" w:hint="default"/>
      </w:rPr>
    </w:lvl>
    <w:lvl w:ilvl="8" w:tplc="04F69836">
      <w:start w:val="1"/>
      <w:numFmt w:val="bullet"/>
      <w:lvlText w:val=""/>
      <w:lvlJc w:val="left"/>
      <w:pPr>
        <w:ind w:left="6480" w:hanging="360"/>
      </w:pPr>
      <w:rPr>
        <w:rFonts w:ascii="Wingdings" w:hAnsi="Wingdings" w:hint="default"/>
      </w:rPr>
    </w:lvl>
  </w:abstractNum>
  <w:abstractNum w:abstractNumId="10" w15:restartNumberingAfterBreak="0">
    <w:nsid w:val="23CD1952"/>
    <w:multiLevelType w:val="hybridMultilevel"/>
    <w:tmpl w:val="0C6A9050"/>
    <w:lvl w:ilvl="0" w:tplc="CEFC4E70">
      <w:start w:val="1"/>
      <w:numFmt w:val="bullet"/>
      <w:lvlText w:val="•"/>
      <w:lvlJc w:val="left"/>
      <w:pPr>
        <w:tabs>
          <w:tab w:val="num" w:pos="720"/>
        </w:tabs>
        <w:ind w:left="720" w:hanging="360"/>
      </w:pPr>
      <w:rPr>
        <w:rFonts w:ascii="Arial" w:hAnsi="Arial" w:hint="default"/>
      </w:rPr>
    </w:lvl>
    <w:lvl w:ilvl="1" w:tplc="B2D89A2A" w:tentative="1">
      <w:start w:val="1"/>
      <w:numFmt w:val="bullet"/>
      <w:lvlText w:val="•"/>
      <w:lvlJc w:val="left"/>
      <w:pPr>
        <w:tabs>
          <w:tab w:val="num" w:pos="1440"/>
        </w:tabs>
        <w:ind w:left="1440" w:hanging="360"/>
      </w:pPr>
      <w:rPr>
        <w:rFonts w:ascii="Arial" w:hAnsi="Arial" w:hint="default"/>
      </w:rPr>
    </w:lvl>
    <w:lvl w:ilvl="2" w:tplc="D6AE755A" w:tentative="1">
      <w:start w:val="1"/>
      <w:numFmt w:val="bullet"/>
      <w:lvlText w:val="•"/>
      <w:lvlJc w:val="left"/>
      <w:pPr>
        <w:tabs>
          <w:tab w:val="num" w:pos="2160"/>
        </w:tabs>
        <w:ind w:left="2160" w:hanging="360"/>
      </w:pPr>
      <w:rPr>
        <w:rFonts w:ascii="Arial" w:hAnsi="Arial" w:hint="default"/>
      </w:rPr>
    </w:lvl>
    <w:lvl w:ilvl="3" w:tplc="9836D8F2" w:tentative="1">
      <w:start w:val="1"/>
      <w:numFmt w:val="bullet"/>
      <w:lvlText w:val="•"/>
      <w:lvlJc w:val="left"/>
      <w:pPr>
        <w:tabs>
          <w:tab w:val="num" w:pos="2880"/>
        </w:tabs>
        <w:ind w:left="2880" w:hanging="360"/>
      </w:pPr>
      <w:rPr>
        <w:rFonts w:ascii="Arial" w:hAnsi="Arial" w:hint="default"/>
      </w:rPr>
    </w:lvl>
    <w:lvl w:ilvl="4" w:tplc="407A06E6" w:tentative="1">
      <w:start w:val="1"/>
      <w:numFmt w:val="bullet"/>
      <w:lvlText w:val="•"/>
      <w:lvlJc w:val="left"/>
      <w:pPr>
        <w:tabs>
          <w:tab w:val="num" w:pos="3600"/>
        </w:tabs>
        <w:ind w:left="3600" w:hanging="360"/>
      </w:pPr>
      <w:rPr>
        <w:rFonts w:ascii="Arial" w:hAnsi="Arial" w:hint="default"/>
      </w:rPr>
    </w:lvl>
    <w:lvl w:ilvl="5" w:tplc="E064EE50" w:tentative="1">
      <w:start w:val="1"/>
      <w:numFmt w:val="bullet"/>
      <w:lvlText w:val="•"/>
      <w:lvlJc w:val="left"/>
      <w:pPr>
        <w:tabs>
          <w:tab w:val="num" w:pos="4320"/>
        </w:tabs>
        <w:ind w:left="4320" w:hanging="360"/>
      </w:pPr>
      <w:rPr>
        <w:rFonts w:ascii="Arial" w:hAnsi="Arial" w:hint="default"/>
      </w:rPr>
    </w:lvl>
    <w:lvl w:ilvl="6" w:tplc="F36613D0" w:tentative="1">
      <w:start w:val="1"/>
      <w:numFmt w:val="bullet"/>
      <w:lvlText w:val="•"/>
      <w:lvlJc w:val="left"/>
      <w:pPr>
        <w:tabs>
          <w:tab w:val="num" w:pos="5040"/>
        </w:tabs>
        <w:ind w:left="5040" w:hanging="360"/>
      </w:pPr>
      <w:rPr>
        <w:rFonts w:ascii="Arial" w:hAnsi="Arial" w:hint="default"/>
      </w:rPr>
    </w:lvl>
    <w:lvl w:ilvl="7" w:tplc="6BDA0780" w:tentative="1">
      <w:start w:val="1"/>
      <w:numFmt w:val="bullet"/>
      <w:lvlText w:val="•"/>
      <w:lvlJc w:val="left"/>
      <w:pPr>
        <w:tabs>
          <w:tab w:val="num" w:pos="5760"/>
        </w:tabs>
        <w:ind w:left="5760" w:hanging="360"/>
      </w:pPr>
      <w:rPr>
        <w:rFonts w:ascii="Arial" w:hAnsi="Arial" w:hint="default"/>
      </w:rPr>
    </w:lvl>
    <w:lvl w:ilvl="8" w:tplc="F96E8A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CF6E44"/>
    <w:multiLevelType w:val="hybridMultilevel"/>
    <w:tmpl w:val="E416D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37198"/>
    <w:multiLevelType w:val="hybridMultilevel"/>
    <w:tmpl w:val="52084CBC"/>
    <w:lvl w:ilvl="0" w:tplc="1CC04C7A">
      <w:start w:val="1"/>
      <w:numFmt w:val="bullet"/>
      <w:lvlText w:val="•"/>
      <w:lvlJc w:val="left"/>
      <w:pPr>
        <w:tabs>
          <w:tab w:val="num" w:pos="720"/>
        </w:tabs>
        <w:ind w:left="720" w:hanging="360"/>
      </w:pPr>
      <w:rPr>
        <w:rFonts w:ascii="Arial" w:hAnsi="Arial" w:hint="default"/>
      </w:rPr>
    </w:lvl>
    <w:lvl w:ilvl="1" w:tplc="74569394" w:tentative="1">
      <w:start w:val="1"/>
      <w:numFmt w:val="bullet"/>
      <w:lvlText w:val="•"/>
      <w:lvlJc w:val="left"/>
      <w:pPr>
        <w:tabs>
          <w:tab w:val="num" w:pos="1440"/>
        </w:tabs>
        <w:ind w:left="1440" w:hanging="360"/>
      </w:pPr>
      <w:rPr>
        <w:rFonts w:ascii="Arial" w:hAnsi="Arial" w:hint="default"/>
      </w:rPr>
    </w:lvl>
    <w:lvl w:ilvl="2" w:tplc="099CFB9C" w:tentative="1">
      <w:start w:val="1"/>
      <w:numFmt w:val="bullet"/>
      <w:lvlText w:val="•"/>
      <w:lvlJc w:val="left"/>
      <w:pPr>
        <w:tabs>
          <w:tab w:val="num" w:pos="2160"/>
        </w:tabs>
        <w:ind w:left="2160" w:hanging="360"/>
      </w:pPr>
      <w:rPr>
        <w:rFonts w:ascii="Arial" w:hAnsi="Arial" w:hint="default"/>
      </w:rPr>
    </w:lvl>
    <w:lvl w:ilvl="3" w:tplc="501CA3FE" w:tentative="1">
      <w:start w:val="1"/>
      <w:numFmt w:val="bullet"/>
      <w:lvlText w:val="•"/>
      <w:lvlJc w:val="left"/>
      <w:pPr>
        <w:tabs>
          <w:tab w:val="num" w:pos="2880"/>
        </w:tabs>
        <w:ind w:left="2880" w:hanging="360"/>
      </w:pPr>
      <w:rPr>
        <w:rFonts w:ascii="Arial" w:hAnsi="Arial" w:hint="default"/>
      </w:rPr>
    </w:lvl>
    <w:lvl w:ilvl="4" w:tplc="F4BA1A30" w:tentative="1">
      <w:start w:val="1"/>
      <w:numFmt w:val="bullet"/>
      <w:lvlText w:val="•"/>
      <w:lvlJc w:val="left"/>
      <w:pPr>
        <w:tabs>
          <w:tab w:val="num" w:pos="3600"/>
        </w:tabs>
        <w:ind w:left="3600" w:hanging="360"/>
      </w:pPr>
      <w:rPr>
        <w:rFonts w:ascii="Arial" w:hAnsi="Arial" w:hint="default"/>
      </w:rPr>
    </w:lvl>
    <w:lvl w:ilvl="5" w:tplc="29087E3E" w:tentative="1">
      <w:start w:val="1"/>
      <w:numFmt w:val="bullet"/>
      <w:lvlText w:val="•"/>
      <w:lvlJc w:val="left"/>
      <w:pPr>
        <w:tabs>
          <w:tab w:val="num" w:pos="4320"/>
        </w:tabs>
        <w:ind w:left="4320" w:hanging="360"/>
      </w:pPr>
      <w:rPr>
        <w:rFonts w:ascii="Arial" w:hAnsi="Arial" w:hint="default"/>
      </w:rPr>
    </w:lvl>
    <w:lvl w:ilvl="6" w:tplc="821CE3D4" w:tentative="1">
      <w:start w:val="1"/>
      <w:numFmt w:val="bullet"/>
      <w:lvlText w:val="•"/>
      <w:lvlJc w:val="left"/>
      <w:pPr>
        <w:tabs>
          <w:tab w:val="num" w:pos="5040"/>
        </w:tabs>
        <w:ind w:left="5040" w:hanging="360"/>
      </w:pPr>
      <w:rPr>
        <w:rFonts w:ascii="Arial" w:hAnsi="Arial" w:hint="default"/>
      </w:rPr>
    </w:lvl>
    <w:lvl w:ilvl="7" w:tplc="DE4457DA" w:tentative="1">
      <w:start w:val="1"/>
      <w:numFmt w:val="bullet"/>
      <w:lvlText w:val="•"/>
      <w:lvlJc w:val="left"/>
      <w:pPr>
        <w:tabs>
          <w:tab w:val="num" w:pos="5760"/>
        </w:tabs>
        <w:ind w:left="5760" w:hanging="360"/>
      </w:pPr>
      <w:rPr>
        <w:rFonts w:ascii="Arial" w:hAnsi="Arial" w:hint="default"/>
      </w:rPr>
    </w:lvl>
    <w:lvl w:ilvl="8" w:tplc="B3AAED1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2724AF"/>
    <w:multiLevelType w:val="hybridMultilevel"/>
    <w:tmpl w:val="F912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B038A"/>
    <w:multiLevelType w:val="hybridMultilevel"/>
    <w:tmpl w:val="D39C9D8C"/>
    <w:lvl w:ilvl="0" w:tplc="70305DD6">
      <w:start w:val="1"/>
      <w:numFmt w:val="bullet"/>
      <w:lvlText w:val="•"/>
      <w:lvlJc w:val="left"/>
      <w:pPr>
        <w:tabs>
          <w:tab w:val="num" w:pos="720"/>
        </w:tabs>
        <w:ind w:left="720" w:hanging="360"/>
      </w:pPr>
      <w:rPr>
        <w:rFonts w:ascii="Arial" w:hAnsi="Arial" w:hint="default"/>
      </w:rPr>
    </w:lvl>
    <w:lvl w:ilvl="1" w:tplc="5F523046" w:tentative="1">
      <w:start w:val="1"/>
      <w:numFmt w:val="bullet"/>
      <w:lvlText w:val="•"/>
      <w:lvlJc w:val="left"/>
      <w:pPr>
        <w:tabs>
          <w:tab w:val="num" w:pos="1440"/>
        </w:tabs>
        <w:ind w:left="1440" w:hanging="360"/>
      </w:pPr>
      <w:rPr>
        <w:rFonts w:ascii="Arial" w:hAnsi="Arial" w:hint="default"/>
      </w:rPr>
    </w:lvl>
    <w:lvl w:ilvl="2" w:tplc="644648B6" w:tentative="1">
      <w:start w:val="1"/>
      <w:numFmt w:val="bullet"/>
      <w:lvlText w:val="•"/>
      <w:lvlJc w:val="left"/>
      <w:pPr>
        <w:tabs>
          <w:tab w:val="num" w:pos="2160"/>
        </w:tabs>
        <w:ind w:left="2160" w:hanging="360"/>
      </w:pPr>
      <w:rPr>
        <w:rFonts w:ascii="Arial" w:hAnsi="Arial" w:hint="default"/>
      </w:rPr>
    </w:lvl>
    <w:lvl w:ilvl="3" w:tplc="C69C004E" w:tentative="1">
      <w:start w:val="1"/>
      <w:numFmt w:val="bullet"/>
      <w:lvlText w:val="•"/>
      <w:lvlJc w:val="left"/>
      <w:pPr>
        <w:tabs>
          <w:tab w:val="num" w:pos="2880"/>
        </w:tabs>
        <w:ind w:left="2880" w:hanging="360"/>
      </w:pPr>
      <w:rPr>
        <w:rFonts w:ascii="Arial" w:hAnsi="Arial" w:hint="default"/>
      </w:rPr>
    </w:lvl>
    <w:lvl w:ilvl="4" w:tplc="0368E4A8" w:tentative="1">
      <w:start w:val="1"/>
      <w:numFmt w:val="bullet"/>
      <w:lvlText w:val="•"/>
      <w:lvlJc w:val="left"/>
      <w:pPr>
        <w:tabs>
          <w:tab w:val="num" w:pos="3600"/>
        </w:tabs>
        <w:ind w:left="3600" w:hanging="360"/>
      </w:pPr>
      <w:rPr>
        <w:rFonts w:ascii="Arial" w:hAnsi="Arial" w:hint="default"/>
      </w:rPr>
    </w:lvl>
    <w:lvl w:ilvl="5" w:tplc="BA1A0772" w:tentative="1">
      <w:start w:val="1"/>
      <w:numFmt w:val="bullet"/>
      <w:lvlText w:val="•"/>
      <w:lvlJc w:val="left"/>
      <w:pPr>
        <w:tabs>
          <w:tab w:val="num" w:pos="4320"/>
        </w:tabs>
        <w:ind w:left="4320" w:hanging="360"/>
      </w:pPr>
      <w:rPr>
        <w:rFonts w:ascii="Arial" w:hAnsi="Arial" w:hint="default"/>
      </w:rPr>
    </w:lvl>
    <w:lvl w:ilvl="6" w:tplc="F7924C34" w:tentative="1">
      <w:start w:val="1"/>
      <w:numFmt w:val="bullet"/>
      <w:lvlText w:val="•"/>
      <w:lvlJc w:val="left"/>
      <w:pPr>
        <w:tabs>
          <w:tab w:val="num" w:pos="5040"/>
        </w:tabs>
        <w:ind w:left="5040" w:hanging="360"/>
      </w:pPr>
      <w:rPr>
        <w:rFonts w:ascii="Arial" w:hAnsi="Arial" w:hint="default"/>
      </w:rPr>
    </w:lvl>
    <w:lvl w:ilvl="7" w:tplc="C7A0D786" w:tentative="1">
      <w:start w:val="1"/>
      <w:numFmt w:val="bullet"/>
      <w:lvlText w:val="•"/>
      <w:lvlJc w:val="left"/>
      <w:pPr>
        <w:tabs>
          <w:tab w:val="num" w:pos="5760"/>
        </w:tabs>
        <w:ind w:left="5760" w:hanging="360"/>
      </w:pPr>
      <w:rPr>
        <w:rFonts w:ascii="Arial" w:hAnsi="Arial" w:hint="default"/>
      </w:rPr>
    </w:lvl>
    <w:lvl w:ilvl="8" w:tplc="EE56EF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A2242D"/>
    <w:multiLevelType w:val="hybridMultilevel"/>
    <w:tmpl w:val="24F6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81F2A"/>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22E92"/>
    <w:multiLevelType w:val="hybridMultilevel"/>
    <w:tmpl w:val="89002B2E"/>
    <w:lvl w:ilvl="0" w:tplc="0008ACBE">
      <w:start w:val="1"/>
      <w:numFmt w:val="bullet"/>
      <w:lvlText w:val="•"/>
      <w:lvlJc w:val="left"/>
      <w:pPr>
        <w:tabs>
          <w:tab w:val="num" w:pos="720"/>
        </w:tabs>
        <w:ind w:left="720" w:hanging="360"/>
      </w:pPr>
      <w:rPr>
        <w:rFonts w:ascii="Arial" w:hAnsi="Arial" w:hint="default"/>
      </w:rPr>
    </w:lvl>
    <w:lvl w:ilvl="1" w:tplc="A55898F8" w:tentative="1">
      <w:start w:val="1"/>
      <w:numFmt w:val="bullet"/>
      <w:lvlText w:val="•"/>
      <w:lvlJc w:val="left"/>
      <w:pPr>
        <w:tabs>
          <w:tab w:val="num" w:pos="1440"/>
        </w:tabs>
        <w:ind w:left="1440" w:hanging="360"/>
      </w:pPr>
      <w:rPr>
        <w:rFonts w:ascii="Arial" w:hAnsi="Arial" w:hint="default"/>
      </w:rPr>
    </w:lvl>
    <w:lvl w:ilvl="2" w:tplc="F54E6D84" w:tentative="1">
      <w:start w:val="1"/>
      <w:numFmt w:val="bullet"/>
      <w:lvlText w:val="•"/>
      <w:lvlJc w:val="left"/>
      <w:pPr>
        <w:tabs>
          <w:tab w:val="num" w:pos="2160"/>
        </w:tabs>
        <w:ind w:left="2160" w:hanging="360"/>
      </w:pPr>
      <w:rPr>
        <w:rFonts w:ascii="Arial" w:hAnsi="Arial" w:hint="default"/>
      </w:rPr>
    </w:lvl>
    <w:lvl w:ilvl="3" w:tplc="D526B6F6" w:tentative="1">
      <w:start w:val="1"/>
      <w:numFmt w:val="bullet"/>
      <w:lvlText w:val="•"/>
      <w:lvlJc w:val="left"/>
      <w:pPr>
        <w:tabs>
          <w:tab w:val="num" w:pos="2880"/>
        </w:tabs>
        <w:ind w:left="2880" w:hanging="360"/>
      </w:pPr>
      <w:rPr>
        <w:rFonts w:ascii="Arial" w:hAnsi="Arial" w:hint="default"/>
      </w:rPr>
    </w:lvl>
    <w:lvl w:ilvl="4" w:tplc="8BB416F8" w:tentative="1">
      <w:start w:val="1"/>
      <w:numFmt w:val="bullet"/>
      <w:lvlText w:val="•"/>
      <w:lvlJc w:val="left"/>
      <w:pPr>
        <w:tabs>
          <w:tab w:val="num" w:pos="3600"/>
        </w:tabs>
        <w:ind w:left="3600" w:hanging="360"/>
      </w:pPr>
      <w:rPr>
        <w:rFonts w:ascii="Arial" w:hAnsi="Arial" w:hint="default"/>
      </w:rPr>
    </w:lvl>
    <w:lvl w:ilvl="5" w:tplc="AC301CEC" w:tentative="1">
      <w:start w:val="1"/>
      <w:numFmt w:val="bullet"/>
      <w:lvlText w:val="•"/>
      <w:lvlJc w:val="left"/>
      <w:pPr>
        <w:tabs>
          <w:tab w:val="num" w:pos="4320"/>
        </w:tabs>
        <w:ind w:left="4320" w:hanging="360"/>
      </w:pPr>
      <w:rPr>
        <w:rFonts w:ascii="Arial" w:hAnsi="Arial" w:hint="default"/>
      </w:rPr>
    </w:lvl>
    <w:lvl w:ilvl="6" w:tplc="E32CCBE4" w:tentative="1">
      <w:start w:val="1"/>
      <w:numFmt w:val="bullet"/>
      <w:lvlText w:val="•"/>
      <w:lvlJc w:val="left"/>
      <w:pPr>
        <w:tabs>
          <w:tab w:val="num" w:pos="5040"/>
        </w:tabs>
        <w:ind w:left="5040" w:hanging="360"/>
      </w:pPr>
      <w:rPr>
        <w:rFonts w:ascii="Arial" w:hAnsi="Arial" w:hint="default"/>
      </w:rPr>
    </w:lvl>
    <w:lvl w:ilvl="7" w:tplc="8B98DD88" w:tentative="1">
      <w:start w:val="1"/>
      <w:numFmt w:val="bullet"/>
      <w:lvlText w:val="•"/>
      <w:lvlJc w:val="left"/>
      <w:pPr>
        <w:tabs>
          <w:tab w:val="num" w:pos="5760"/>
        </w:tabs>
        <w:ind w:left="5760" w:hanging="360"/>
      </w:pPr>
      <w:rPr>
        <w:rFonts w:ascii="Arial" w:hAnsi="Arial" w:hint="default"/>
      </w:rPr>
    </w:lvl>
    <w:lvl w:ilvl="8" w:tplc="5264521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553481"/>
    <w:multiLevelType w:val="hybridMultilevel"/>
    <w:tmpl w:val="E180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B6315"/>
    <w:multiLevelType w:val="hybridMultilevel"/>
    <w:tmpl w:val="D5C6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A5558"/>
    <w:multiLevelType w:val="hybridMultilevel"/>
    <w:tmpl w:val="93A0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35423"/>
    <w:multiLevelType w:val="hybridMultilevel"/>
    <w:tmpl w:val="2F58D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1740A1"/>
    <w:multiLevelType w:val="hybridMultilevel"/>
    <w:tmpl w:val="5992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222354"/>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0671CE"/>
    <w:multiLevelType w:val="hybridMultilevel"/>
    <w:tmpl w:val="8510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1800F8"/>
    <w:multiLevelType w:val="hybridMultilevel"/>
    <w:tmpl w:val="A9FE0386"/>
    <w:lvl w:ilvl="0" w:tplc="94DC59DA">
      <w:start w:val="1"/>
      <w:numFmt w:val="bullet"/>
      <w:lvlText w:val="•"/>
      <w:lvlJc w:val="left"/>
      <w:pPr>
        <w:tabs>
          <w:tab w:val="num" w:pos="720"/>
        </w:tabs>
        <w:ind w:left="720" w:hanging="360"/>
      </w:pPr>
      <w:rPr>
        <w:rFonts w:ascii="Arial" w:hAnsi="Arial" w:hint="default"/>
      </w:rPr>
    </w:lvl>
    <w:lvl w:ilvl="1" w:tplc="5A5607E4" w:tentative="1">
      <w:start w:val="1"/>
      <w:numFmt w:val="bullet"/>
      <w:lvlText w:val="•"/>
      <w:lvlJc w:val="left"/>
      <w:pPr>
        <w:tabs>
          <w:tab w:val="num" w:pos="1440"/>
        </w:tabs>
        <w:ind w:left="1440" w:hanging="360"/>
      </w:pPr>
      <w:rPr>
        <w:rFonts w:ascii="Arial" w:hAnsi="Arial" w:hint="default"/>
      </w:rPr>
    </w:lvl>
    <w:lvl w:ilvl="2" w:tplc="07802B5A" w:tentative="1">
      <w:start w:val="1"/>
      <w:numFmt w:val="bullet"/>
      <w:lvlText w:val="•"/>
      <w:lvlJc w:val="left"/>
      <w:pPr>
        <w:tabs>
          <w:tab w:val="num" w:pos="2160"/>
        </w:tabs>
        <w:ind w:left="2160" w:hanging="360"/>
      </w:pPr>
      <w:rPr>
        <w:rFonts w:ascii="Arial" w:hAnsi="Arial" w:hint="default"/>
      </w:rPr>
    </w:lvl>
    <w:lvl w:ilvl="3" w:tplc="A6A8143A" w:tentative="1">
      <w:start w:val="1"/>
      <w:numFmt w:val="bullet"/>
      <w:lvlText w:val="•"/>
      <w:lvlJc w:val="left"/>
      <w:pPr>
        <w:tabs>
          <w:tab w:val="num" w:pos="2880"/>
        </w:tabs>
        <w:ind w:left="2880" w:hanging="360"/>
      </w:pPr>
      <w:rPr>
        <w:rFonts w:ascii="Arial" w:hAnsi="Arial" w:hint="default"/>
      </w:rPr>
    </w:lvl>
    <w:lvl w:ilvl="4" w:tplc="3E2A26E4" w:tentative="1">
      <w:start w:val="1"/>
      <w:numFmt w:val="bullet"/>
      <w:lvlText w:val="•"/>
      <w:lvlJc w:val="left"/>
      <w:pPr>
        <w:tabs>
          <w:tab w:val="num" w:pos="3600"/>
        </w:tabs>
        <w:ind w:left="3600" w:hanging="360"/>
      </w:pPr>
      <w:rPr>
        <w:rFonts w:ascii="Arial" w:hAnsi="Arial" w:hint="default"/>
      </w:rPr>
    </w:lvl>
    <w:lvl w:ilvl="5" w:tplc="4C629B42" w:tentative="1">
      <w:start w:val="1"/>
      <w:numFmt w:val="bullet"/>
      <w:lvlText w:val="•"/>
      <w:lvlJc w:val="left"/>
      <w:pPr>
        <w:tabs>
          <w:tab w:val="num" w:pos="4320"/>
        </w:tabs>
        <w:ind w:left="4320" w:hanging="360"/>
      </w:pPr>
      <w:rPr>
        <w:rFonts w:ascii="Arial" w:hAnsi="Arial" w:hint="default"/>
      </w:rPr>
    </w:lvl>
    <w:lvl w:ilvl="6" w:tplc="C21C38E8" w:tentative="1">
      <w:start w:val="1"/>
      <w:numFmt w:val="bullet"/>
      <w:lvlText w:val="•"/>
      <w:lvlJc w:val="left"/>
      <w:pPr>
        <w:tabs>
          <w:tab w:val="num" w:pos="5040"/>
        </w:tabs>
        <w:ind w:left="5040" w:hanging="360"/>
      </w:pPr>
      <w:rPr>
        <w:rFonts w:ascii="Arial" w:hAnsi="Arial" w:hint="default"/>
      </w:rPr>
    </w:lvl>
    <w:lvl w:ilvl="7" w:tplc="A67C720C" w:tentative="1">
      <w:start w:val="1"/>
      <w:numFmt w:val="bullet"/>
      <w:lvlText w:val="•"/>
      <w:lvlJc w:val="left"/>
      <w:pPr>
        <w:tabs>
          <w:tab w:val="num" w:pos="5760"/>
        </w:tabs>
        <w:ind w:left="5760" w:hanging="360"/>
      </w:pPr>
      <w:rPr>
        <w:rFonts w:ascii="Arial" w:hAnsi="Arial" w:hint="default"/>
      </w:rPr>
    </w:lvl>
    <w:lvl w:ilvl="8" w:tplc="B162694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F4C6901"/>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7668C4"/>
    <w:multiLevelType w:val="hybridMultilevel"/>
    <w:tmpl w:val="CE86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C466AB"/>
    <w:multiLevelType w:val="hybridMultilevel"/>
    <w:tmpl w:val="02062010"/>
    <w:lvl w:ilvl="0" w:tplc="7388AFF8">
      <w:start w:val="1"/>
      <w:numFmt w:val="bullet"/>
      <w:lvlText w:val="•"/>
      <w:lvlJc w:val="left"/>
      <w:pPr>
        <w:tabs>
          <w:tab w:val="num" w:pos="720"/>
        </w:tabs>
        <w:ind w:left="720" w:hanging="360"/>
      </w:pPr>
      <w:rPr>
        <w:rFonts w:ascii="Arial" w:hAnsi="Arial" w:hint="default"/>
      </w:rPr>
    </w:lvl>
    <w:lvl w:ilvl="1" w:tplc="46C8DD58" w:tentative="1">
      <w:start w:val="1"/>
      <w:numFmt w:val="bullet"/>
      <w:lvlText w:val="•"/>
      <w:lvlJc w:val="left"/>
      <w:pPr>
        <w:tabs>
          <w:tab w:val="num" w:pos="1440"/>
        </w:tabs>
        <w:ind w:left="1440" w:hanging="360"/>
      </w:pPr>
      <w:rPr>
        <w:rFonts w:ascii="Arial" w:hAnsi="Arial" w:hint="default"/>
      </w:rPr>
    </w:lvl>
    <w:lvl w:ilvl="2" w:tplc="2AA8F418" w:tentative="1">
      <w:start w:val="1"/>
      <w:numFmt w:val="bullet"/>
      <w:lvlText w:val="•"/>
      <w:lvlJc w:val="left"/>
      <w:pPr>
        <w:tabs>
          <w:tab w:val="num" w:pos="2160"/>
        </w:tabs>
        <w:ind w:left="2160" w:hanging="360"/>
      </w:pPr>
      <w:rPr>
        <w:rFonts w:ascii="Arial" w:hAnsi="Arial" w:hint="default"/>
      </w:rPr>
    </w:lvl>
    <w:lvl w:ilvl="3" w:tplc="07D24316" w:tentative="1">
      <w:start w:val="1"/>
      <w:numFmt w:val="bullet"/>
      <w:lvlText w:val="•"/>
      <w:lvlJc w:val="left"/>
      <w:pPr>
        <w:tabs>
          <w:tab w:val="num" w:pos="2880"/>
        </w:tabs>
        <w:ind w:left="2880" w:hanging="360"/>
      </w:pPr>
      <w:rPr>
        <w:rFonts w:ascii="Arial" w:hAnsi="Arial" w:hint="default"/>
      </w:rPr>
    </w:lvl>
    <w:lvl w:ilvl="4" w:tplc="F2FE8276" w:tentative="1">
      <w:start w:val="1"/>
      <w:numFmt w:val="bullet"/>
      <w:lvlText w:val="•"/>
      <w:lvlJc w:val="left"/>
      <w:pPr>
        <w:tabs>
          <w:tab w:val="num" w:pos="3600"/>
        </w:tabs>
        <w:ind w:left="3600" w:hanging="360"/>
      </w:pPr>
      <w:rPr>
        <w:rFonts w:ascii="Arial" w:hAnsi="Arial" w:hint="default"/>
      </w:rPr>
    </w:lvl>
    <w:lvl w:ilvl="5" w:tplc="55F4FB9E" w:tentative="1">
      <w:start w:val="1"/>
      <w:numFmt w:val="bullet"/>
      <w:lvlText w:val="•"/>
      <w:lvlJc w:val="left"/>
      <w:pPr>
        <w:tabs>
          <w:tab w:val="num" w:pos="4320"/>
        </w:tabs>
        <w:ind w:left="4320" w:hanging="360"/>
      </w:pPr>
      <w:rPr>
        <w:rFonts w:ascii="Arial" w:hAnsi="Arial" w:hint="default"/>
      </w:rPr>
    </w:lvl>
    <w:lvl w:ilvl="6" w:tplc="7F820DDC" w:tentative="1">
      <w:start w:val="1"/>
      <w:numFmt w:val="bullet"/>
      <w:lvlText w:val="•"/>
      <w:lvlJc w:val="left"/>
      <w:pPr>
        <w:tabs>
          <w:tab w:val="num" w:pos="5040"/>
        </w:tabs>
        <w:ind w:left="5040" w:hanging="360"/>
      </w:pPr>
      <w:rPr>
        <w:rFonts w:ascii="Arial" w:hAnsi="Arial" w:hint="default"/>
      </w:rPr>
    </w:lvl>
    <w:lvl w:ilvl="7" w:tplc="0DDC347A" w:tentative="1">
      <w:start w:val="1"/>
      <w:numFmt w:val="bullet"/>
      <w:lvlText w:val="•"/>
      <w:lvlJc w:val="left"/>
      <w:pPr>
        <w:tabs>
          <w:tab w:val="num" w:pos="5760"/>
        </w:tabs>
        <w:ind w:left="5760" w:hanging="360"/>
      </w:pPr>
      <w:rPr>
        <w:rFonts w:ascii="Arial" w:hAnsi="Arial" w:hint="default"/>
      </w:rPr>
    </w:lvl>
    <w:lvl w:ilvl="8" w:tplc="B4B652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6302E4"/>
    <w:multiLevelType w:val="hybridMultilevel"/>
    <w:tmpl w:val="168C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50F07"/>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633BF1"/>
    <w:multiLevelType w:val="hybridMultilevel"/>
    <w:tmpl w:val="94C4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0427F5"/>
    <w:multiLevelType w:val="hybridMultilevel"/>
    <w:tmpl w:val="2016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43D46"/>
    <w:multiLevelType w:val="hybridMultilevel"/>
    <w:tmpl w:val="C0E225C4"/>
    <w:lvl w:ilvl="0" w:tplc="560684BC">
      <w:start w:val="1"/>
      <w:numFmt w:val="bullet"/>
      <w:lvlText w:val="•"/>
      <w:lvlJc w:val="left"/>
      <w:pPr>
        <w:tabs>
          <w:tab w:val="num" w:pos="720"/>
        </w:tabs>
        <w:ind w:left="720" w:hanging="360"/>
      </w:pPr>
      <w:rPr>
        <w:rFonts w:ascii="Arial" w:hAnsi="Arial" w:hint="default"/>
      </w:rPr>
    </w:lvl>
    <w:lvl w:ilvl="1" w:tplc="97BA3A4A" w:tentative="1">
      <w:start w:val="1"/>
      <w:numFmt w:val="bullet"/>
      <w:lvlText w:val="•"/>
      <w:lvlJc w:val="left"/>
      <w:pPr>
        <w:tabs>
          <w:tab w:val="num" w:pos="1440"/>
        </w:tabs>
        <w:ind w:left="1440" w:hanging="360"/>
      </w:pPr>
      <w:rPr>
        <w:rFonts w:ascii="Arial" w:hAnsi="Arial" w:hint="default"/>
      </w:rPr>
    </w:lvl>
    <w:lvl w:ilvl="2" w:tplc="B9CEA176" w:tentative="1">
      <w:start w:val="1"/>
      <w:numFmt w:val="bullet"/>
      <w:lvlText w:val="•"/>
      <w:lvlJc w:val="left"/>
      <w:pPr>
        <w:tabs>
          <w:tab w:val="num" w:pos="2160"/>
        </w:tabs>
        <w:ind w:left="2160" w:hanging="360"/>
      </w:pPr>
      <w:rPr>
        <w:rFonts w:ascii="Arial" w:hAnsi="Arial" w:hint="default"/>
      </w:rPr>
    </w:lvl>
    <w:lvl w:ilvl="3" w:tplc="978A2F06" w:tentative="1">
      <w:start w:val="1"/>
      <w:numFmt w:val="bullet"/>
      <w:lvlText w:val="•"/>
      <w:lvlJc w:val="left"/>
      <w:pPr>
        <w:tabs>
          <w:tab w:val="num" w:pos="2880"/>
        </w:tabs>
        <w:ind w:left="2880" w:hanging="360"/>
      </w:pPr>
      <w:rPr>
        <w:rFonts w:ascii="Arial" w:hAnsi="Arial" w:hint="default"/>
      </w:rPr>
    </w:lvl>
    <w:lvl w:ilvl="4" w:tplc="51AA525C" w:tentative="1">
      <w:start w:val="1"/>
      <w:numFmt w:val="bullet"/>
      <w:lvlText w:val="•"/>
      <w:lvlJc w:val="left"/>
      <w:pPr>
        <w:tabs>
          <w:tab w:val="num" w:pos="3600"/>
        </w:tabs>
        <w:ind w:left="3600" w:hanging="360"/>
      </w:pPr>
      <w:rPr>
        <w:rFonts w:ascii="Arial" w:hAnsi="Arial" w:hint="default"/>
      </w:rPr>
    </w:lvl>
    <w:lvl w:ilvl="5" w:tplc="F402B9D2" w:tentative="1">
      <w:start w:val="1"/>
      <w:numFmt w:val="bullet"/>
      <w:lvlText w:val="•"/>
      <w:lvlJc w:val="left"/>
      <w:pPr>
        <w:tabs>
          <w:tab w:val="num" w:pos="4320"/>
        </w:tabs>
        <w:ind w:left="4320" w:hanging="360"/>
      </w:pPr>
      <w:rPr>
        <w:rFonts w:ascii="Arial" w:hAnsi="Arial" w:hint="default"/>
      </w:rPr>
    </w:lvl>
    <w:lvl w:ilvl="6" w:tplc="4A782C12" w:tentative="1">
      <w:start w:val="1"/>
      <w:numFmt w:val="bullet"/>
      <w:lvlText w:val="•"/>
      <w:lvlJc w:val="left"/>
      <w:pPr>
        <w:tabs>
          <w:tab w:val="num" w:pos="5040"/>
        </w:tabs>
        <w:ind w:left="5040" w:hanging="360"/>
      </w:pPr>
      <w:rPr>
        <w:rFonts w:ascii="Arial" w:hAnsi="Arial" w:hint="default"/>
      </w:rPr>
    </w:lvl>
    <w:lvl w:ilvl="7" w:tplc="20A818CC" w:tentative="1">
      <w:start w:val="1"/>
      <w:numFmt w:val="bullet"/>
      <w:lvlText w:val="•"/>
      <w:lvlJc w:val="left"/>
      <w:pPr>
        <w:tabs>
          <w:tab w:val="num" w:pos="5760"/>
        </w:tabs>
        <w:ind w:left="5760" w:hanging="360"/>
      </w:pPr>
      <w:rPr>
        <w:rFonts w:ascii="Arial" w:hAnsi="Arial" w:hint="default"/>
      </w:rPr>
    </w:lvl>
    <w:lvl w:ilvl="8" w:tplc="95A6765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F265243"/>
    <w:multiLevelType w:val="hybridMultilevel"/>
    <w:tmpl w:val="41E08BFE"/>
    <w:lvl w:ilvl="0" w:tplc="FB046D8C">
      <w:start w:val="1"/>
      <w:numFmt w:val="bullet"/>
      <w:lvlText w:val="•"/>
      <w:lvlJc w:val="left"/>
      <w:pPr>
        <w:tabs>
          <w:tab w:val="num" w:pos="720"/>
        </w:tabs>
        <w:ind w:left="720" w:hanging="360"/>
      </w:pPr>
      <w:rPr>
        <w:rFonts w:ascii="Arial" w:hAnsi="Arial" w:hint="default"/>
      </w:rPr>
    </w:lvl>
    <w:lvl w:ilvl="1" w:tplc="FE4AE700" w:tentative="1">
      <w:start w:val="1"/>
      <w:numFmt w:val="bullet"/>
      <w:lvlText w:val="•"/>
      <w:lvlJc w:val="left"/>
      <w:pPr>
        <w:tabs>
          <w:tab w:val="num" w:pos="1440"/>
        </w:tabs>
        <w:ind w:left="1440" w:hanging="360"/>
      </w:pPr>
      <w:rPr>
        <w:rFonts w:ascii="Arial" w:hAnsi="Arial" w:hint="default"/>
      </w:rPr>
    </w:lvl>
    <w:lvl w:ilvl="2" w:tplc="6E4A9B14" w:tentative="1">
      <w:start w:val="1"/>
      <w:numFmt w:val="bullet"/>
      <w:lvlText w:val="•"/>
      <w:lvlJc w:val="left"/>
      <w:pPr>
        <w:tabs>
          <w:tab w:val="num" w:pos="2160"/>
        </w:tabs>
        <w:ind w:left="2160" w:hanging="360"/>
      </w:pPr>
      <w:rPr>
        <w:rFonts w:ascii="Arial" w:hAnsi="Arial" w:hint="default"/>
      </w:rPr>
    </w:lvl>
    <w:lvl w:ilvl="3" w:tplc="E7EA82AE" w:tentative="1">
      <w:start w:val="1"/>
      <w:numFmt w:val="bullet"/>
      <w:lvlText w:val="•"/>
      <w:lvlJc w:val="left"/>
      <w:pPr>
        <w:tabs>
          <w:tab w:val="num" w:pos="2880"/>
        </w:tabs>
        <w:ind w:left="2880" w:hanging="360"/>
      </w:pPr>
      <w:rPr>
        <w:rFonts w:ascii="Arial" w:hAnsi="Arial" w:hint="default"/>
      </w:rPr>
    </w:lvl>
    <w:lvl w:ilvl="4" w:tplc="C026E5A6" w:tentative="1">
      <w:start w:val="1"/>
      <w:numFmt w:val="bullet"/>
      <w:lvlText w:val="•"/>
      <w:lvlJc w:val="left"/>
      <w:pPr>
        <w:tabs>
          <w:tab w:val="num" w:pos="3600"/>
        </w:tabs>
        <w:ind w:left="3600" w:hanging="360"/>
      </w:pPr>
      <w:rPr>
        <w:rFonts w:ascii="Arial" w:hAnsi="Arial" w:hint="default"/>
      </w:rPr>
    </w:lvl>
    <w:lvl w:ilvl="5" w:tplc="9F8071A4" w:tentative="1">
      <w:start w:val="1"/>
      <w:numFmt w:val="bullet"/>
      <w:lvlText w:val="•"/>
      <w:lvlJc w:val="left"/>
      <w:pPr>
        <w:tabs>
          <w:tab w:val="num" w:pos="4320"/>
        </w:tabs>
        <w:ind w:left="4320" w:hanging="360"/>
      </w:pPr>
      <w:rPr>
        <w:rFonts w:ascii="Arial" w:hAnsi="Arial" w:hint="default"/>
      </w:rPr>
    </w:lvl>
    <w:lvl w:ilvl="6" w:tplc="0694CD86" w:tentative="1">
      <w:start w:val="1"/>
      <w:numFmt w:val="bullet"/>
      <w:lvlText w:val="•"/>
      <w:lvlJc w:val="left"/>
      <w:pPr>
        <w:tabs>
          <w:tab w:val="num" w:pos="5040"/>
        </w:tabs>
        <w:ind w:left="5040" w:hanging="360"/>
      </w:pPr>
      <w:rPr>
        <w:rFonts w:ascii="Arial" w:hAnsi="Arial" w:hint="default"/>
      </w:rPr>
    </w:lvl>
    <w:lvl w:ilvl="7" w:tplc="28EEAC9E" w:tentative="1">
      <w:start w:val="1"/>
      <w:numFmt w:val="bullet"/>
      <w:lvlText w:val="•"/>
      <w:lvlJc w:val="left"/>
      <w:pPr>
        <w:tabs>
          <w:tab w:val="num" w:pos="5760"/>
        </w:tabs>
        <w:ind w:left="5760" w:hanging="360"/>
      </w:pPr>
      <w:rPr>
        <w:rFonts w:ascii="Arial" w:hAnsi="Arial" w:hint="default"/>
      </w:rPr>
    </w:lvl>
    <w:lvl w:ilvl="8" w:tplc="D91EF21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0412AB5"/>
    <w:multiLevelType w:val="hybridMultilevel"/>
    <w:tmpl w:val="FFFFFFFF"/>
    <w:lvl w:ilvl="0" w:tplc="29E6DDA6">
      <w:numFmt w:val="bullet"/>
      <w:lvlText w:val="*"/>
      <w:lvlJc w:val="left"/>
      <w:pPr>
        <w:ind w:left="720" w:hanging="360"/>
      </w:pPr>
      <w:rPr>
        <w:rFonts w:ascii="Symbol" w:hAnsi="Symbol" w:hint="default"/>
      </w:rPr>
    </w:lvl>
    <w:lvl w:ilvl="1" w:tplc="D63690E8">
      <w:start w:val="1"/>
      <w:numFmt w:val="bullet"/>
      <w:lvlText w:val="o"/>
      <w:lvlJc w:val="left"/>
      <w:pPr>
        <w:ind w:left="1440" w:hanging="360"/>
      </w:pPr>
      <w:rPr>
        <w:rFonts w:ascii="Courier New" w:hAnsi="Courier New" w:hint="default"/>
      </w:rPr>
    </w:lvl>
    <w:lvl w:ilvl="2" w:tplc="A314C0BA">
      <w:start w:val="1"/>
      <w:numFmt w:val="bullet"/>
      <w:lvlText w:val=""/>
      <w:lvlJc w:val="left"/>
      <w:pPr>
        <w:ind w:left="2160" w:hanging="360"/>
      </w:pPr>
      <w:rPr>
        <w:rFonts w:ascii="Wingdings" w:hAnsi="Wingdings" w:hint="default"/>
      </w:rPr>
    </w:lvl>
    <w:lvl w:ilvl="3" w:tplc="34D2BC94">
      <w:start w:val="1"/>
      <w:numFmt w:val="bullet"/>
      <w:lvlText w:val=""/>
      <w:lvlJc w:val="left"/>
      <w:pPr>
        <w:ind w:left="2880" w:hanging="360"/>
      </w:pPr>
      <w:rPr>
        <w:rFonts w:ascii="Symbol" w:hAnsi="Symbol" w:hint="default"/>
      </w:rPr>
    </w:lvl>
    <w:lvl w:ilvl="4" w:tplc="110E89C0">
      <w:start w:val="1"/>
      <w:numFmt w:val="bullet"/>
      <w:lvlText w:val="o"/>
      <w:lvlJc w:val="left"/>
      <w:pPr>
        <w:ind w:left="3600" w:hanging="360"/>
      </w:pPr>
      <w:rPr>
        <w:rFonts w:ascii="Courier New" w:hAnsi="Courier New" w:hint="default"/>
      </w:rPr>
    </w:lvl>
    <w:lvl w:ilvl="5" w:tplc="1B12C1A4">
      <w:start w:val="1"/>
      <w:numFmt w:val="bullet"/>
      <w:lvlText w:val=""/>
      <w:lvlJc w:val="left"/>
      <w:pPr>
        <w:ind w:left="4320" w:hanging="360"/>
      </w:pPr>
      <w:rPr>
        <w:rFonts w:ascii="Wingdings" w:hAnsi="Wingdings" w:hint="default"/>
      </w:rPr>
    </w:lvl>
    <w:lvl w:ilvl="6" w:tplc="60F403D0">
      <w:start w:val="1"/>
      <w:numFmt w:val="bullet"/>
      <w:lvlText w:val=""/>
      <w:lvlJc w:val="left"/>
      <w:pPr>
        <w:ind w:left="5040" w:hanging="360"/>
      </w:pPr>
      <w:rPr>
        <w:rFonts w:ascii="Symbol" w:hAnsi="Symbol" w:hint="default"/>
      </w:rPr>
    </w:lvl>
    <w:lvl w:ilvl="7" w:tplc="AFA00D96">
      <w:start w:val="1"/>
      <w:numFmt w:val="bullet"/>
      <w:lvlText w:val="o"/>
      <w:lvlJc w:val="left"/>
      <w:pPr>
        <w:ind w:left="5760" w:hanging="360"/>
      </w:pPr>
      <w:rPr>
        <w:rFonts w:ascii="Courier New" w:hAnsi="Courier New" w:hint="default"/>
      </w:rPr>
    </w:lvl>
    <w:lvl w:ilvl="8" w:tplc="6E6EDD6A">
      <w:start w:val="1"/>
      <w:numFmt w:val="bullet"/>
      <w:lvlText w:val=""/>
      <w:lvlJc w:val="left"/>
      <w:pPr>
        <w:ind w:left="6480" w:hanging="360"/>
      </w:pPr>
      <w:rPr>
        <w:rFonts w:ascii="Wingdings" w:hAnsi="Wingdings" w:hint="default"/>
      </w:rPr>
    </w:lvl>
  </w:abstractNum>
  <w:abstractNum w:abstractNumId="41" w15:restartNumberingAfterBreak="0">
    <w:nsid w:val="70E966F1"/>
    <w:multiLevelType w:val="hybridMultilevel"/>
    <w:tmpl w:val="EB3E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66D5D"/>
    <w:multiLevelType w:val="hybridMultilevel"/>
    <w:tmpl w:val="8E18C62A"/>
    <w:lvl w:ilvl="0" w:tplc="D334F206">
      <w:start w:val="1"/>
      <w:numFmt w:val="bullet"/>
      <w:lvlText w:val="•"/>
      <w:lvlJc w:val="left"/>
      <w:pPr>
        <w:tabs>
          <w:tab w:val="num" w:pos="720"/>
        </w:tabs>
        <w:ind w:left="720" w:hanging="360"/>
      </w:pPr>
      <w:rPr>
        <w:rFonts w:ascii="Arial" w:hAnsi="Arial" w:hint="default"/>
      </w:rPr>
    </w:lvl>
    <w:lvl w:ilvl="1" w:tplc="9460B406" w:tentative="1">
      <w:start w:val="1"/>
      <w:numFmt w:val="bullet"/>
      <w:lvlText w:val="•"/>
      <w:lvlJc w:val="left"/>
      <w:pPr>
        <w:tabs>
          <w:tab w:val="num" w:pos="1440"/>
        </w:tabs>
        <w:ind w:left="1440" w:hanging="360"/>
      </w:pPr>
      <w:rPr>
        <w:rFonts w:ascii="Arial" w:hAnsi="Arial" w:hint="default"/>
      </w:rPr>
    </w:lvl>
    <w:lvl w:ilvl="2" w:tplc="D6B803E2" w:tentative="1">
      <w:start w:val="1"/>
      <w:numFmt w:val="bullet"/>
      <w:lvlText w:val="•"/>
      <w:lvlJc w:val="left"/>
      <w:pPr>
        <w:tabs>
          <w:tab w:val="num" w:pos="2160"/>
        </w:tabs>
        <w:ind w:left="2160" w:hanging="360"/>
      </w:pPr>
      <w:rPr>
        <w:rFonts w:ascii="Arial" w:hAnsi="Arial" w:hint="default"/>
      </w:rPr>
    </w:lvl>
    <w:lvl w:ilvl="3" w:tplc="2C5E591C" w:tentative="1">
      <w:start w:val="1"/>
      <w:numFmt w:val="bullet"/>
      <w:lvlText w:val="•"/>
      <w:lvlJc w:val="left"/>
      <w:pPr>
        <w:tabs>
          <w:tab w:val="num" w:pos="2880"/>
        </w:tabs>
        <w:ind w:left="2880" w:hanging="360"/>
      </w:pPr>
      <w:rPr>
        <w:rFonts w:ascii="Arial" w:hAnsi="Arial" w:hint="default"/>
      </w:rPr>
    </w:lvl>
    <w:lvl w:ilvl="4" w:tplc="21CAA7F0" w:tentative="1">
      <w:start w:val="1"/>
      <w:numFmt w:val="bullet"/>
      <w:lvlText w:val="•"/>
      <w:lvlJc w:val="left"/>
      <w:pPr>
        <w:tabs>
          <w:tab w:val="num" w:pos="3600"/>
        </w:tabs>
        <w:ind w:left="3600" w:hanging="360"/>
      </w:pPr>
      <w:rPr>
        <w:rFonts w:ascii="Arial" w:hAnsi="Arial" w:hint="default"/>
      </w:rPr>
    </w:lvl>
    <w:lvl w:ilvl="5" w:tplc="4C7A6B3E" w:tentative="1">
      <w:start w:val="1"/>
      <w:numFmt w:val="bullet"/>
      <w:lvlText w:val="•"/>
      <w:lvlJc w:val="left"/>
      <w:pPr>
        <w:tabs>
          <w:tab w:val="num" w:pos="4320"/>
        </w:tabs>
        <w:ind w:left="4320" w:hanging="360"/>
      </w:pPr>
      <w:rPr>
        <w:rFonts w:ascii="Arial" w:hAnsi="Arial" w:hint="default"/>
      </w:rPr>
    </w:lvl>
    <w:lvl w:ilvl="6" w:tplc="B92C83B8" w:tentative="1">
      <w:start w:val="1"/>
      <w:numFmt w:val="bullet"/>
      <w:lvlText w:val="•"/>
      <w:lvlJc w:val="left"/>
      <w:pPr>
        <w:tabs>
          <w:tab w:val="num" w:pos="5040"/>
        </w:tabs>
        <w:ind w:left="5040" w:hanging="360"/>
      </w:pPr>
      <w:rPr>
        <w:rFonts w:ascii="Arial" w:hAnsi="Arial" w:hint="default"/>
      </w:rPr>
    </w:lvl>
    <w:lvl w:ilvl="7" w:tplc="D1EC09D8" w:tentative="1">
      <w:start w:val="1"/>
      <w:numFmt w:val="bullet"/>
      <w:lvlText w:val="•"/>
      <w:lvlJc w:val="left"/>
      <w:pPr>
        <w:tabs>
          <w:tab w:val="num" w:pos="5760"/>
        </w:tabs>
        <w:ind w:left="5760" w:hanging="360"/>
      </w:pPr>
      <w:rPr>
        <w:rFonts w:ascii="Arial" w:hAnsi="Arial" w:hint="default"/>
      </w:rPr>
    </w:lvl>
    <w:lvl w:ilvl="8" w:tplc="1B8E676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0"/>
  </w:num>
  <w:num w:numId="3">
    <w:abstractNumId w:val="31"/>
  </w:num>
  <w:num w:numId="4">
    <w:abstractNumId w:val="30"/>
  </w:num>
  <w:num w:numId="5">
    <w:abstractNumId w:val="16"/>
  </w:num>
  <w:num w:numId="6">
    <w:abstractNumId w:val="43"/>
  </w:num>
  <w:num w:numId="7">
    <w:abstractNumId w:val="0"/>
    <w:lvlOverride w:ilvl="0">
      <w:lvl w:ilvl="0">
        <w:numFmt w:val="bullet"/>
        <w:lvlText w:val=""/>
        <w:legacy w:legacy="1" w:legacySpace="0" w:legacyIndent="140"/>
        <w:lvlJc w:val="left"/>
        <w:rPr>
          <w:rFonts w:ascii="Symbol" w:hAnsi="Symbol" w:hint="default"/>
        </w:rPr>
      </w:lvl>
    </w:lvlOverride>
  </w:num>
  <w:num w:numId="8">
    <w:abstractNumId w:val="32"/>
  </w:num>
  <w:num w:numId="9">
    <w:abstractNumId w:val="14"/>
  </w:num>
  <w:num w:numId="10">
    <w:abstractNumId w:val="3"/>
  </w:num>
  <w:num w:numId="11">
    <w:abstractNumId w:val="42"/>
  </w:num>
  <w:num w:numId="12">
    <w:abstractNumId w:val="34"/>
  </w:num>
  <w:num w:numId="13">
    <w:abstractNumId w:val="39"/>
  </w:num>
  <w:num w:numId="14">
    <w:abstractNumId w:val="12"/>
  </w:num>
  <w:num w:numId="15">
    <w:abstractNumId w:val="33"/>
  </w:num>
  <w:num w:numId="16">
    <w:abstractNumId w:val="15"/>
  </w:num>
  <w:num w:numId="17">
    <w:abstractNumId w:val="41"/>
  </w:num>
  <w:num w:numId="18">
    <w:abstractNumId w:val="17"/>
  </w:num>
  <w:num w:numId="19">
    <w:abstractNumId w:val="20"/>
  </w:num>
  <w:num w:numId="20">
    <w:abstractNumId w:val="10"/>
  </w:num>
  <w:num w:numId="21">
    <w:abstractNumId w:val="19"/>
  </w:num>
  <w:num w:numId="22">
    <w:abstractNumId w:val="8"/>
  </w:num>
  <w:num w:numId="23">
    <w:abstractNumId w:val="22"/>
  </w:num>
  <w:num w:numId="24">
    <w:abstractNumId w:val="23"/>
  </w:num>
  <w:num w:numId="25">
    <w:abstractNumId w:val="26"/>
  </w:num>
  <w:num w:numId="26">
    <w:abstractNumId w:val="6"/>
  </w:num>
  <w:num w:numId="27">
    <w:abstractNumId w:val="38"/>
  </w:num>
  <w:num w:numId="28">
    <w:abstractNumId w:val="24"/>
  </w:num>
  <w:num w:numId="29">
    <w:abstractNumId w:val="35"/>
  </w:num>
  <w:num w:numId="30">
    <w:abstractNumId w:val="28"/>
  </w:num>
  <w:num w:numId="31">
    <w:abstractNumId w:val="5"/>
  </w:num>
  <w:num w:numId="32">
    <w:abstractNumId w:val="25"/>
  </w:num>
  <w:num w:numId="33">
    <w:abstractNumId w:val="27"/>
  </w:num>
  <w:num w:numId="34">
    <w:abstractNumId w:val="18"/>
  </w:num>
  <w:num w:numId="35">
    <w:abstractNumId w:val="1"/>
  </w:num>
  <w:num w:numId="36">
    <w:abstractNumId w:val="21"/>
  </w:num>
  <w:num w:numId="37">
    <w:abstractNumId w:val="2"/>
  </w:num>
  <w:num w:numId="38">
    <w:abstractNumId w:val="7"/>
  </w:num>
  <w:num w:numId="39">
    <w:abstractNumId w:val="11"/>
  </w:num>
  <w:num w:numId="40">
    <w:abstractNumId w:val="29"/>
  </w:num>
  <w:num w:numId="41">
    <w:abstractNumId w:val="37"/>
  </w:num>
  <w:num w:numId="42">
    <w:abstractNumId w:val="4"/>
  </w:num>
  <w:num w:numId="43">
    <w:abstractNumId w:val="13"/>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1AF6"/>
    <w:rsid w:val="00040692"/>
    <w:rsid w:val="00051D0D"/>
    <w:rsid w:val="0006527F"/>
    <w:rsid w:val="00077BBC"/>
    <w:rsid w:val="000B6886"/>
    <w:rsid w:val="000E7796"/>
    <w:rsid w:val="000E7846"/>
    <w:rsid w:val="000F16DA"/>
    <w:rsid w:val="000F5B8E"/>
    <w:rsid w:val="001056E2"/>
    <w:rsid w:val="00170CB5"/>
    <w:rsid w:val="00173572"/>
    <w:rsid w:val="001779E8"/>
    <w:rsid w:val="00181EC1"/>
    <w:rsid w:val="00195DFE"/>
    <w:rsid w:val="001A002F"/>
    <w:rsid w:val="001A430C"/>
    <w:rsid w:val="001A6A78"/>
    <w:rsid w:val="002060CA"/>
    <w:rsid w:val="002129E0"/>
    <w:rsid w:val="00214047"/>
    <w:rsid w:val="00233E8E"/>
    <w:rsid w:val="00275516"/>
    <w:rsid w:val="002914E4"/>
    <w:rsid w:val="002D7D15"/>
    <w:rsid w:val="002E2C9F"/>
    <w:rsid w:val="002F01D4"/>
    <w:rsid w:val="002F0872"/>
    <w:rsid w:val="002F1A94"/>
    <w:rsid w:val="0030421C"/>
    <w:rsid w:val="0033443C"/>
    <w:rsid w:val="003545D9"/>
    <w:rsid w:val="0039685B"/>
    <w:rsid w:val="003C61ED"/>
    <w:rsid w:val="004178D7"/>
    <w:rsid w:val="004314A8"/>
    <w:rsid w:val="0043500C"/>
    <w:rsid w:val="00442460"/>
    <w:rsid w:val="00476D3B"/>
    <w:rsid w:val="004C35C6"/>
    <w:rsid w:val="0050466E"/>
    <w:rsid w:val="00521A41"/>
    <w:rsid w:val="005373C7"/>
    <w:rsid w:val="0054061B"/>
    <w:rsid w:val="0054211B"/>
    <w:rsid w:val="005569DE"/>
    <w:rsid w:val="00570C0A"/>
    <w:rsid w:val="00606921"/>
    <w:rsid w:val="00606DF1"/>
    <w:rsid w:val="00617C9F"/>
    <w:rsid w:val="00650538"/>
    <w:rsid w:val="00664E55"/>
    <w:rsid w:val="00693F30"/>
    <w:rsid w:val="006A10CD"/>
    <w:rsid w:val="006F1629"/>
    <w:rsid w:val="007100B7"/>
    <w:rsid w:val="007132A7"/>
    <w:rsid w:val="00767C73"/>
    <w:rsid w:val="00770224"/>
    <w:rsid w:val="00796493"/>
    <w:rsid w:val="007F26B5"/>
    <w:rsid w:val="007F67D8"/>
    <w:rsid w:val="008412AA"/>
    <w:rsid w:val="00842460"/>
    <w:rsid w:val="00876F65"/>
    <w:rsid w:val="008A5FA5"/>
    <w:rsid w:val="008D5DF8"/>
    <w:rsid w:val="008F5CA8"/>
    <w:rsid w:val="009015B0"/>
    <w:rsid w:val="009102E1"/>
    <w:rsid w:val="00920633"/>
    <w:rsid w:val="00923567"/>
    <w:rsid w:val="00926D0B"/>
    <w:rsid w:val="00935527"/>
    <w:rsid w:val="009375F1"/>
    <w:rsid w:val="00966CD7"/>
    <w:rsid w:val="00992BE9"/>
    <w:rsid w:val="009A42E1"/>
    <w:rsid w:val="009D706B"/>
    <w:rsid w:val="00A25C4A"/>
    <w:rsid w:val="00A5176B"/>
    <w:rsid w:val="00A53DA8"/>
    <w:rsid w:val="00A722B2"/>
    <w:rsid w:val="00A95AFA"/>
    <w:rsid w:val="00A96F41"/>
    <w:rsid w:val="00AD00A3"/>
    <w:rsid w:val="00AF7103"/>
    <w:rsid w:val="00B02E27"/>
    <w:rsid w:val="00B0511C"/>
    <w:rsid w:val="00B24D73"/>
    <w:rsid w:val="00BA5D73"/>
    <w:rsid w:val="00BF659F"/>
    <w:rsid w:val="00C15779"/>
    <w:rsid w:val="00C425F9"/>
    <w:rsid w:val="00C47885"/>
    <w:rsid w:val="00C56802"/>
    <w:rsid w:val="00C602B0"/>
    <w:rsid w:val="00C66C33"/>
    <w:rsid w:val="00C7451A"/>
    <w:rsid w:val="00C80D60"/>
    <w:rsid w:val="00C86B2E"/>
    <w:rsid w:val="00C879F5"/>
    <w:rsid w:val="00CC012D"/>
    <w:rsid w:val="00CC631F"/>
    <w:rsid w:val="00D35026"/>
    <w:rsid w:val="00D64A8B"/>
    <w:rsid w:val="00D81769"/>
    <w:rsid w:val="00DA7938"/>
    <w:rsid w:val="00DC4AA8"/>
    <w:rsid w:val="00DE22A2"/>
    <w:rsid w:val="00E06230"/>
    <w:rsid w:val="00E262B0"/>
    <w:rsid w:val="00E31F70"/>
    <w:rsid w:val="00E40723"/>
    <w:rsid w:val="00EB3680"/>
    <w:rsid w:val="00EC22D7"/>
    <w:rsid w:val="00EC3361"/>
    <w:rsid w:val="00EE0D59"/>
    <w:rsid w:val="00EE6037"/>
    <w:rsid w:val="00F05198"/>
    <w:rsid w:val="00F52202"/>
    <w:rsid w:val="00FA0739"/>
    <w:rsid w:val="00FA077D"/>
    <w:rsid w:val="00FA17FC"/>
    <w:rsid w:val="00FB70AE"/>
    <w:rsid w:val="00FC2EE7"/>
    <w:rsid w:val="00FC7BAD"/>
    <w:rsid w:val="00FD7CEF"/>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0739"/>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1735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1080">
      <w:bodyDiv w:val="1"/>
      <w:marLeft w:val="0"/>
      <w:marRight w:val="0"/>
      <w:marTop w:val="0"/>
      <w:marBottom w:val="0"/>
      <w:divBdr>
        <w:top w:val="none" w:sz="0" w:space="0" w:color="auto"/>
        <w:left w:val="none" w:sz="0" w:space="0" w:color="auto"/>
        <w:bottom w:val="none" w:sz="0" w:space="0" w:color="auto"/>
        <w:right w:val="none" w:sz="0" w:space="0" w:color="auto"/>
      </w:divBdr>
    </w:div>
    <w:div w:id="213740119">
      <w:bodyDiv w:val="1"/>
      <w:marLeft w:val="0"/>
      <w:marRight w:val="0"/>
      <w:marTop w:val="0"/>
      <w:marBottom w:val="0"/>
      <w:divBdr>
        <w:top w:val="none" w:sz="0" w:space="0" w:color="auto"/>
        <w:left w:val="none" w:sz="0" w:space="0" w:color="auto"/>
        <w:bottom w:val="none" w:sz="0" w:space="0" w:color="auto"/>
        <w:right w:val="none" w:sz="0" w:space="0" w:color="auto"/>
      </w:divBdr>
    </w:div>
    <w:div w:id="235214017">
      <w:bodyDiv w:val="1"/>
      <w:marLeft w:val="0"/>
      <w:marRight w:val="0"/>
      <w:marTop w:val="0"/>
      <w:marBottom w:val="0"/>
      <w:divBdr>
        <w:top w:val="none" w:sz="0" w:space="0" w:color="auto"/>
        <w:left w:val="none" w:sz="0" w:space="0" w:color="auto"/>
        <w:bottom w:val="none" w:sz="0" w:space="0" w:color="auto"/>
        <w:right w:val="none" w:sz="0" w:space="0" w:color="auto"/>
      </w:divBdr>
      <w:divsChild>
        <w:div w:id="255021830">
          <w:marLeft w:val="518"/>
          <w:marRight w:val="0"/>
          <w:marTop w:val="77"/>
          <w:marBottom w:val="0"/>
          <w:divBdr>
            <w:top w:val="none" w:sz="0" w:space="0" w:color="auto"/>
            <w:left w:val="none" w:sz="0" w:space="0" w:color="auto"/>
            <w:bottom w:val="none" w:sz="0" w:space="0" w:color="auto"/>
            <w:right w:val="none" w:sz="0" w:space="0" w:color="auto"/>
          </w:divBdr>
        </w:div>
        <w:div w:id="1236554431">
          <w:marLeft w:val="518"/>
          <w:marRight w:val="0"/>
          <w:marTop w:val="77"/>
          <w:marBottom w:val="0"/>
          <w:divBdr>
            <w:top w:val="none" w:sz="0" w:space="0" w:color="auto"/>
            <w:left w:val="none" w:sz="0" w:space="0" w:color="auto"/>
            <w:bottom w:val="none" w:sz="0" w:space="0" w:color="auto"/>
            <w:right w:val="none" w:sz="0" w:space="0" w:color="auto"/>
          </w:divBdr>
        </w:div>
        <w:div w:id="1218324666">
          <w:marLeft w:val="518"/>
          <w:marRight w:val="0"/>
          <w:marTop w:val="77"/>
          <w:marBottom w:val="0"/>
          <w:divBdr>
            <w:top w:val="none" w:sz="0" w:space="0" w:color="auto"/>
            <w:left w:val="none" w:sz="0" w:space="0" w:color="auto"/>
            <w:bottom w:val="none" w:sz="0" w:space="0" w:color="auto"/>
            <w:right w:val="none" w:sz="0" w:space="0" w:color="auto"/>
          </w:divBdr>
        </w:div>
      </w:divsChild>
    </w:div>
    <w:div w:id="277949662">
      <w:bodyDiv w:val="1"/>
      <w:marLeft w:val="0"/>
      <w:marRight w:val="0"/>
      <w:marTop w:val="0"/>
      <w:marBottom w:val="0"/>
      <w:divBdr>
        <w:top w:val="none" w:sz="0" w:space="0" w:color="auto"/>
        <w:left w:val="none" w:sz="0" w:space="0" w:color="auto"/>
        <w:bottom w:val="none" w:sz="0" w:space="0" w:color="auto"/>
        <w:right w:val="none" w:sz="0" w:space="0" w:color="auto"/>
      </w:divBdr>
      <w:divsChild>
        <w:div w:id="839269409">
          <w:marLeft w:val="518"/>
          <w:marRight w:val="0"/>
          <w:marTop w:val="77"/>
          <w:marBottom w:val="0"/>
          <w:divBdr>
            <w:top w:val="none" w:sz="0" w:space="0" w:color="auto"/>
            <w:left w:val="none" w:sz="0" w:space="0" w:color="auto"/>
            <w:bottom w:val="none" w:sz="0" w:space="0" w:color="auto"/>
            <w:right w:val="none" w:sz="0" w:space="0" w:color="auto"/>
          </w:divBdr>
        </w:div>
        <w:div w:id="731857164">
          <w:marLeft w:val="518"/>
          <w:marRight w:val="0"/>
          <w:marTop w:val="77"/>
          <w:marBottom w:val="0"/>
          <w:divBdr>
            <w:top w:val="none" w:sz="0" w:space="0" w:color="auto"/>
            <w:left w:val="none" w:sz="0" w:space="0" w:color="auto"/>
            <w:bottom w:val="none" w:sz="0" w:space="0" w:color="auto"/>
            <w:right w:val="none" w:sz="0" w:space="0" w:color="auto"/>
          </w:divBdr>
        </w:div>
        <w:div w:id="1197111699">
          <w:marLeft w:val="518"/>
          <w:marRight w:val="0"/>
          <w:marTop w:val="77"/>
          <w:marBottom w:val="0"/>
          <w:divBdr>
            <w:top w:val="none" w:sz="0" w:space="0" w:color="auto"/>
            <w:left w:val="none" w:sz="0" w:space="0" w:color="auto"/>
            <w:bottom w:val="none" w:sz="0" w:space="0" w:color="auto"/>
            <w:right w:val="none" w:sz="0" w:space="0" w:color="auto"/>
          </w:divBdr>
        </w:div>
        <w:div w:id="1608385300">
          <w:marLeft w:val="518"/>
          <w:marRight w:val="0"/>
          <w:marTop w:val="77"/>
          <w:marBottom w:val="0"/>
          <w:divBdr>
            <w:top w:val="none" w:sz="0" w:space="0" w:color="auto"/>
            <w:left w:val="none" w:sz="0" w:space="0" w:color="auto"/>
            <w:bottom w:val="none" w:sz="0" w:space="0" w:color="auto"/>
            <w:right w:val="none" w:sz="0" w:space="0" w:color="auto"/>
          </w:divBdr>
        </w:div>
      </w:divsChild>
    </w:div>
    <w:div w:id="371341743">
      <w:bodyDiv w:val="1"/>
      <w:marLeft w:val="0"/>
      <w:marRight w:val="0"/>
      <w:marTop w:val="0"/>
      <w:marBottom w:val="0"/>
      <w:divBdr>
        <w:top w:val="none" w:sz="0" w:space="0" w:color="auto"/>
        <w:left w:val="none" w:sz="0" w:space="0" w:color="auto"/>
        <w:bottom w:val="none" w:sz="0" w:space="0" w:color="auto"/>
        <w:right w:val="none" w:sz="0" w:space="0" w:color="auto"/>
      </w:divBdr>
    </w:div>
    <w:div w:id="428503893">
      <w:bodyDiv w:val="1"/>
      <w:marLeft w:val="0"/>
      <w:marRight w:val="0"/>
      <w:marTop w:val="0"/>
      <w:marBottom w:val="0"/>
      <w:divBdr>
        <w:top w:val="none" w:sz="0" w:space="0" w:color="auto"/>
        <w:left w:val="none" w:sz="0" w:space="0" w:color="auto"/>
        <w:bottom w:val="none" w:sz="0" w:space="0" w:color="auto"/>
        <w:right w:val="none" w:sz="0" w:space="0" w:color="auto"/>
      </w:divBdr>
    </w:div>
    <w:div w:id="496502178">
      <w:bodyDiv w:val="1"/>
      <w:marLeft w:val="0"/>
      <w:marRight w:val="0"/>
      <w:marTop w:val="0"/>
      <w:marBottom w:val="0"/>
      <w:divBdr>
        <w:top w:val="none" w:sz="0" w:space="0" w:color="auto"/>
        <w:left w:val="none" w:sz="0" w:space="0" w:color="auto"/>
        <w:bottom w:val="none" w:sz="0" w:space="0" w:color="auto"/>
        <w:right w:val="none" w:sz="0" w:space="0" w:color="auto"/>
      </w:divBdr>
    </w:div>
    <w:div w:id="587496640">
      <w:bodyDiv w:val="1"/>
      <w:marLeft w:val="0"/>
      <w:marRight w:val="0"/>
      <w:marTop w:val="0"/>
      <w:marBottom w:val="0"/>
      <w:divBdr>
        <w:top w:val="none" w:sz="0" w:space="0" w:color="auto"/>
        <w:left w:val="none" w:sz="0" w:space="0" w:color="auto"/>
        <w:bottom w:val="none" w:sz="0" w:space="0" w:color="auto"/>
        <w:right w:val="none" w:sz="0" w:space="0" w:color="auto"/>
      </w:divBdr>
      <w:divsChild>
        <w:div w:id="813180317">
          <w:marLeft w:val="518"/>
          <w:marRight w:val="0"/>
          <w:marTop w:val="77"/>
          <w:marBottom w:val="0"/>
          <w:divBdr>
            <w:top w:val="none" w:sz="0" w:space="0" w:color="auto"/>
            <w:left w:val="none" w:sz="0" w:space="0" w:color="auto"/>
            <w:bottom w:val="none" w:sz="0" w:space="0" w:color="auto"/>
            <w:right w:val="none" w:sz="0" w:space="0" w:color="auto"/>
          </w:divBdr>
        </w:div>
        <w:div w:id="1220631196">
          <w:marLeft w:val="518"/>
          <w:marRight w:val="0"/>
          <w:marTop w:val="77"/>
          <w:marBottom w:val="0"/>
          <w:divBdr>
            <w:top w:val="none" w:sz="0" w:space="0" w:color="auto"/>
            <w:left w:val="none" w:sz="0" w:space="0" w:color="auto"/>
            <w:bottom w:val="none" w:sz="0" w:space="0" w:color="auto"/>
            <w:right w:val="none" w:sz="0" w:space="0" w:color="auto"/>
          </w:divBdr>
        </w:div>
      </w:divsChild>
    </w:div>
    <w:div w:id="610360295">
      <w:bodyDiv w:val="1"/>
      <w:marLeft w:val="0"/>
      <w:marRight w:val="0"/>
      <w:marTop w:val="0"/>
      <w:marBottom w:val="0"/>
      <w:divBdr>
        <w:top w:val="none" w:sz="0" w:space="0" w:color="auto"/>
        <w:left w:val="none" w:sz="0" w:space="0" w:color="auto"/>
        <w:bottom w:val="none" w:sz="0" w:space="0" w:color="auto"/>
        <w:right w:val="none" w:sz="0" w:space="0" w:color="auto"/>
      </w:divBdr>
    </w:div>
    <w:div w:id="803042038">
      <w:bodyDiv w:val="1"/>
      <w:marLeft w:val="0"/>
      <w:marRight w:val="0"/>
      <w:marTop w:val="0"/>
      <w:marBottom w:val="0"/>
      <w:divBdr>
        <w:top w:val="none" w:sz="0" w:space="0" w:color="auto"/>
        <w:left w:val="none" w:sz="0" w:space="0" w:color="auto"/>
        <w:bottom w:val="none" w:sz="0" w:space="0" w:color="auto"/>
        <w:right w:val="none" w:sz="0" w:space="0" w:color="auto"/>
      </w:divBdr>
    </w:div>
    <w:div w:id="899705724">
      <w:bodyDiv w:val="1"/>
      <w:marLeft w:val="0"/>
      <w:marRight w:val="0"/>
      <w:marTop w:val="0"/>
      <w:marBottom w:val="0"/>
      <w:divBdr>
        <w:top w:val="none" w:sz="0" w:space="0" w:color="auto"/>
        <w:left w:val="none" w:sz="0" w:space="0" w:color="auto"/>
        <w:bottom w:val="none" w:sz="0" w:space="0" w:color="auto"/>
        <w:right w:val="none" w:sz="0" w:space="0" w:color="auto"/>
      </w:divBdr>
    </w:div>
    <w:div w:id="1015108082">
      <w:bodyDiv w:val="1"/>
      <w:marLeft w:val="0"/>
      <w:marRight w:val="0"/>
      <w:marTop w:val="0"/>
      <w:marBottom w:val="0"/>
      <w:divBdr>
        <w:top w:val="none" w:sz="0" w:space="0" w:color="auto"/>
        <w:left w:val="none" w:sz="0" w:space="0" w:color="auto"/>
        <w:bottom w:val="none" w:sz="0" w:space="0" w:color="auto"/>
        <w:right w:val="none" w:sz="0" w:space="0" w:color="auto"/>
      </w:divBdr>
    </w:div>
    <w:div w:id="1022975644">
      <w:bodyDiv w:val="1"/>
      <w:marLeft w:val="0"/>
      <w:marRight w:val="0"/>
      <w:marTop w:val="0"/>
      <w:marBottom w:val="0"/>
      <w:divBdr>
        <w:top w:val="none" w:sz="0" w:space="0" w:color="auto"/>
        <w:left w:val="none" w:sz="0" w:space="0" w:color="auto"/>
        <w:bottom w:val="none" w:sz="0" w:space="0" w:color="auto"/>
        <w:right w:val="none" w:sz="0" w:space="0" w:color="auto"/>
      </w:divBdr>
      <w:divsChild>
        <w:div w:id="516693793">
          <w:marLeft w:val="518"/>
          <w:marRight w:val="0"/>
          <w:marTop w:val="77"/>
          <w:marBottom w:val="0"/>
          <w:divBdr>
            <w:top w:val="none" w:sz="0" w:space="0" w:color="auto"/>
            <w:left w:val="none" w:sz="0" w:space="0" w:color="auto"/>
            <w:bottom w:val="none" w:sz="0" w:space="0" w:color="auto"/>
            <w:right w:val="none" w:sz="0" w:space="0" w:color="auto"/>
          </w:divBdr>
        </w:div>
        <w:div w:id="1696036422">
          <w:marLeft w:val="518"/>
          <w:marRight w:val="0"/>
          <w:marTop w:val="77"/>
          <w:marBottom w:val="0"/>
          <w:divBdr>
            <w:top w:val="none" w:sz="0" w:space="0" w:color="auto"/>
            <w:left w:val="none" w:sz="0" w:space="0" w:color="auto"/>
            <w:bottom w:val="none" w:sz="0" w:space="0" w:color="auto"/>
            <w:right w:val="none" w:sz="0" w:space="0" w:color="auto"/>
          </w:divBdr>
        </w:div>
        <w:div w:id="1612860513">
          <w:marLeft w:val="518"/>
          <w:marRight w:val="0"/>
          <w:marTop w:val="77"/>
          <w:marBottom w:val="0"/>
          <w:divBdr>
            <w:top w:val="none" w:sz="0" w:space="0" w:color="auto"/>
            <w:left w:val="none" w:sz="0" w:space="0" w:color="auto"/>
            <w:bottom w:val="none" w:sz="0" w:space="0" w:color="auto"/>
            <w:right w:val="none" w:sz="0" w:space="0" w:color="auto"/>
          </w:divBdr>
        </w:div>
      </w:divsChild>
    </w:div>
    <w:div w:id="1027291100">
      <w:bodyDiv w:val="1"/>
      <w:marLeft w:val="0"/>
      <w:marRight w:val="0"/>
      <w:marTop w:val="0"/>
      <w:marBottom w:val="0"/>
      <w:divBdr>
        <w:top w:val="none" w:sz="0" w:space="0" w:color="auto"/>
        <w:left w:val="none" w:sz="0" w:space="0" w:color="auto"/>
        <w:bottom w:val="none" w:sz="0" w:space="0" w:color="auto"/>
        <w:right w:val="none" w:sz="0" w:space="0" w:color="auto"/>
      </w:divBdr>
    </w:div>
    <w:div w:id="1028875882">
      <w:bodyDiv w:val="1"/>
      <w:marLeft w:val="0"/>
      <w:marRight w:val="0"/>
      <w:marTop w:val="0"/>
      <w:marBottom w:val="0"/>
      <w:divBdr>
        <w:top w:val="none" w:sz="0" w:space="0" w:color="auto"/>
        <w:left w:val="none" w:sz="0" w:space="0" w:color="auto"/>
        <w:bottom w:val="none" w:sz="0" w:space="0" w:color="auto"/>
        <w:right w:val="none" w:sz="0" w:space="0" w:color="auto"/>
      </w:divBdr>
    </w:div>
    <w:div w:id="1144349371">
      <w:bodyDiv w:val="1"/>
      <w:marLeft w:val="0"/>
      <w:marRight w:val="0"/>
      <w:marTop w:val="0"/>
      <w:marBottom w:val="0"/>
      <w:divBdr>
        <w:top w:val="none" w:sz="0" w:space="0" w:color="auto"/>
        <w:left w:val="none" w:sz="0" w:space="0" w:color="auto"/>
        <w:bottom w:val="none" w:sz="0" w:space="0" w:color="auto"/>
        <w:right w:val="none" w:sz="0" w:space="0" w:color="auto"/>
      </w:divBdr>
      <w:divsChild>
        <w:div w:id="396828343">
          <w:marLeft w:val="518"/>
          <w:marRight w:val="0"/>
          <w:marTop w:val="86"/>
          <w:marBottom w:val="0"/>
          <w:divBdr>
            <w:top w:val="none" w:sz="0" w:space="0" w:color="auto"/>
            <w:left w:val="none" w:sz="0" w:space="0" w:color="auto"/>
            <w:bottom w:val="none" w:sz="0" w:space="0" w:color="auto"/>
            <w:right w:val="none" w:sz="0" w:space="0" w:color="auto"/>
          </w:divBdr>
        </w:div>
        <w:div w:id="471362819">
          <w:marLeft w:val="518"/>
          <w:marRight w:val="0"/>
          <w:marTop w:val="86"/>
          <w:marBottom w:val="0"/>
          <w:divBdr>
            <w:top w:val="none" w:sz="0" w:space="0" w:color="auto"/>
            <w:left w:val="none" w:sz="0" w:space="0" w:color="auto"/>
            <w:bottom w:val="none" w:sz="0" w:space="0" w:color="auto"/>
            <w:right w:val="none" w:sz="0" w:space="0" w:color="auto"/>
          </w:divBdr>
        </w:div>
        <w:div w:id="1076510246">
          <w:marLeft w:val="518"/>
          <w:marRight w:val="0"/>
          <w:marTop w:val="86"/>
          <w:marBottom w:val="0"/>
          <w:divBdr>
            <w:top w:val="none" w:sz="0" w:space="0" w:color="auto"/>
            <w:left w:val="none" w:sz="0" w:space="0" w:color="auto"/>
            <w:bottom w:val="none" w:sz="0" w:space="0" w:color="auto"/>
            <w:right w:val="none" w:sz="0" w:space="0" w:color="auto"/>
          </w:divBdr>
        </w:div>
      </w:divsChild>
    </w:div>
    <w:div w:id="1203708672">
      <w:bodyDiv w:val="1"/>
      <w:marLeft w:val="0"/>
      <w:marRight w:val="0"/>
      <w:marTop w:val="0"/>
      <w:marBottom w:val="0"/>
      <w:divBdr>
        <w:top w:val="none" w:sz="0" w:space="0" w:color="auto"/>
        <w:left w:val="none" w:sz="0" w:space="0" w:color="auto"/>
        <w:bottom w:val="none" w:sz="0" w:space="0" w:color="auto"/>
        <w:right w:val="none" w:sz="0" w:space="0" w:color="auto"/>
      </w:divBdr>
    </w:div>
    <w:div w:id="1268658621">
      <w:bodyDiv w:val="1"/>
      <w:marLeft w:val="0"/>
      <w:marRight w:val="0"/>
      <w:marTop w:val="0"/>
      <w:marBottom w:val="0"/>
      <w:divBdr>
        <w:top w:val="none" w:sz="0" w:space="0" w:color="auto"/>
        <w:left w:val="none" w:sz="0" w:space="0" w:color="auto"/>
        <w:bottom w:val="none" w:sz="0" w:space="0" w:color="auto"/>
        <w:right w:val="none" w:sz="0" w:space="0" w:color="auto"/>
      </w:divBdr>
    </w:div>
    <w:div w:id="1277062665">
      <w:bodyDiv w:val="1"/>
      <w:marLeft w:val="0"/>
      <w:marRight w:val="0"/>
      <w:marTop w:val="0"/>
      <w:marBottom w:val="0"/>
      <w:divBdr>
        <w:top w:val="none" w:sz="0" w:space="0" w:color="auto"/>
        <w:left w:val="none" w:sz="0" w:space="0" w:color="auto"/>
        <w:bottom w:val="none" w:sz="0" w:space="0" w:color="auto"/>
        <w:right w:val="none" w:sz="0" w:space="0" w:color="auto"/>
      </w:divBdr>
    </w:div>
    <w:div w:id="1300501621">
      <w:bodyDiv w:val="1"/>
      <w:marLeft w:val="0"/>
      <w:marRight w:val="0"/>
      <w:marTop w:val="0"/>
      <w:marBottom w:val="0"/>
      <w:divBdr>
        <w:top w:val="none" w:sz="0" w:space="0" w:color="auto"/>
        <w:left w:val="none" w:sz="0" w:space="0" w:color="auto"/>
        <w:bottom w:val="none" w:sz="0" w:space="0" w:color="auto"/>
        <w:right w:val="none" w:sz="0" w:space="0" w:color="auto"/>
      </w:divBdr>
    </w:div>
    <w:div w:id="1328560405">
      <w:bodyDiv w:val="1"/>
      <w:marLeft w:val="0"/>
      <w:marRight w:val="0"/>
      <w:marTop w:val="0"/>
      <w:marBottom w:val="0"/>
      <w:divBdr>
        <w:top w:val="none" w:sz="0" w:space="0" w:color="auto"/>
        <w:left w:val="none" w:sz="0" w:space="0" w:color="auto"/>
        <w:bottom w:val="none" w:sz="0" w:space="0" w:color="auto"/>
        <w:right w:val="none" w:sz="0" w:space="0" w:color="auto"/>
      </w:divBdr>
    </w:div>
    <w:div w:id="1385256821">
      <w:bodyDiv w:val="1"/>
      <w:marLeft w:val="0"/>
      <w:marRight w:val="0"/>
      <w:marTop w:val="0"/>
      <w:marBottom w:val="0"/>
      <w:divBdr>
        <w:top w:val="none" w:sz="0" w:space="0" w:color="auto"/>
        <w:left w:val="none" w:sz="0" w:space="0" w:color="auto"/>
        <w:bottom w:val="none" w:sz="0" w:space="0" w:color="auto"/>
        <w:right w:val="none" w:sz="0" w:space="0" w:color="auto"/>
      </w:divBdr>
    </w:div>
    <w:div w:id="1456873501">
      <w:bodyDiv w:val="1"/>
      <w:marLeft w:val="0"/>
      <w:marRight w:val="0"/>
      <w:marTop w:val="0"/>
      <w:marBottom w:val="0"/>
      <w:divBdr>
        <w:top w:val="none" w:sz="0" w:space="0" w:color="auto"/>
        <w:left w:val="none" w:sz="0" w:space="0" w:color="auto"/>
        <w:bottom w:val="none" w:sz="0" w:space="0" w:color="auto"/>
        <w:right w:val="none" w:sz="0" w:space="0" w:color="auto"/>
      </w:divBdr>
    </w:div>
    <w:div w:id="1502820080">
      <w:bodyDiv w:val="1"/>
      <w:marLeft w:val="0"/>
      <w:marRight w:val="0"/>
      <w:marTop w:val="0"/>
      <w:marBottom w:val="0"/>
      <w:divBdr>
        <w:top w:val="none" w:sz="0" w:space="0" w:color="auto"/>
        <w:left w:val="none" w:sz="0" w:space="0" w:color="auto"/>
        <w:bottom w:val="none" w:sz="0" w:space="0" w:color="auto"/>
        <w:right w:val="none" w:sz="0" w:space="0" w:color="auto"/>
      </w:divBdr>
      <w:divsChild>
        <w:div w:id="340746019">
          <w:marLeft w:val="518"/>
          <w:marRight w:val="0"/>
          <w:marTop w:val="53"/>
          <w:marBottom w:val="0"/>
          <w:divBdr>
            <w:top w:val="none" w:sz="0" w:space="0" w:color="auto"/>
            <w:left w:val="none" w:sz="0" w:space="0" w:color="auto"/>
            <w:bottom w:val="none" w:sz="0" w:space="0" w:color="auto"/>
            <w:right w:val="none" w:sz="0" w:space="0" w:color="auto"/>
          </w:divBdr>
        </w:div>
        <w:div w:id="219098710">
          <w:marLeft w:val="518"/>
          <w:marRight w:val="0"/>
          <w:marTop w:val="53"/>
          <w:marBottom w:val="0"/>
          <w:divBdr>
            <w:top w:val="none" w:sz="0" w:space="0" w:color="auto"/>
            <w:left w:val="none" w:sz="0" w:space="0" w:color="auto"/>
            <w:bottom w:val="none" w:sz="0" w:space="0" w:color="auto"/>
            <w:right w:val="none" w:sz="0" w:space="0" w:color="auto"/>
          </w:divBdr>
        </w:div>
        <w:div w:id="1859998832">
          <w:marLeft w:val="518"/>
          <w:marRight w:val="0"/>
          <w:marTop w:val="53"/>
          <w:marBottom w:val="0"/>
          <w:divBdr>
            <w:top w:val="none" w:sz="0" w:space="0" w:color="auto"/>
            <w:left w:val="none" w:sz="0" w:space="0" w:color="auto"/>
            <w:bottom w:val="none" w:sz="0" w:space="0" w:color="auto"/>
            <w:right w:val="none" w:sz="0" w:space="0" w:color="auto"/>
          </w:divBdr>
        </w:div>
        <w:div w:id="262153099">
          <w:marLeft w:val="518"/>
          <w:marRight w:val="0"/>
          <w:marTop w:val="53"/>
          <w:marBottom w:val="0"/>
          <w:divBdr>
            <w:top w:val="none" w:sz="0" w:space="0" w:color="auto"/>
            <w:left w:val="none" w:sz="0" w:space="0" w:color="auto"/>
            <w:bottom w:val="none" w:sz="0" w:space="0" w:color="auto"/>
            <w:right w:val="none" w:sz="0" w:space="0" w:color="auto"/>
          </w:divBdr>
        </w:div>
        <w:div w:id="470246629">
          <w:marLeft w:val="518"/>
          <w:marRight w:val="0"/>
          <w:marTop w:val="53"/>
          <w:marBottom w:val="0"/>
          <w:divBdr>
            <w:top w:val="none" w:sz="0" w:space="0" w:color="auto"/>
            <w:left w:val="none" w:sz="0" w:space="0" w:color="auto"/>
            <w:bottom w:val="none" w:sz="0" w:space="0" w:color="auto"/>
            <w:right w:val="none" w:sz="0" w:space="0" w:color="auto"/>
          </w:divBdr>
        </w:div>
        <w:div w:id="1869223475">
          <w:marLeft w:val="518"/>
          <w:marRight w:val="0"/>
          <w:marTop w:val="53"/>
          <w:marBottom w:val="0"/>
          <w:divBdr>
            <w:top w:val="none" w:sz="0" w:space="0" w:color="auto"/>
            <w:left w:val="none" w:sz="0" w:space="0" w:color="auto"/>
            <w:bottom w:val="none" w:sz="0" w:space="0" w:color="auto"/>
            <w:right w:val="none" w:sz="0" w:space="0" w:color="auto"/>
          </w:divBdr>
        </w:div>
        <w:div w:id="142044701">
          <w:marLeft w:val="518"/>
          <w:marRight w:val="0"/>
          <w:marTop w:val="53"/>
          <w:marBottom w:val="0"/>
          <w:divBdr>
            <w:top w:val="none" w:sz="0" w:space="0" w:color="auto"/>
            <w:left w:val="none" w:sz="0" w:space="0" w:color="auto"/>
            <w:bottom w:val="none" w:sz="0" w:space="0" w:color="auto"/>
            <w:right w:val="none" w:sz="0" w:space="0" w:color="auto"/>
          </w:divBdr>
        </w:div>
        <w:div w:id="574973682">
          <w:marLeft w:val="518"/>
          <w:marRight w:val="0"/>
          <w:marTop w:val="53"/>
          <w:marBottom w:val="0"/>
          <w:divBdr>
            <w:top w:val="none" w:sz="0" w:space="0" w:color="auto"/>
            <w:left w:val="none" w:sz="0" w:space="0" w:color="auto"/>
            <w:bottom w:val="none" w:sz="0" w:space="0" w:color="auto"/>
            <w:right w:val="none" w:sz="0" w:space="0" w:color="auto"/>
          </w:divBdr>
        </w:div>
        <w:div w:id="1073771740">
          <w:marLeft w:val="518"/>
          <w:marRight w:val="0"/>
          <w:marTop w:val="53"/>
          <w:marBottom w:val="0"/>
          <w:divBdr>
            <w:top w:val="none" w:sz="0" w:space="0" w:color="auto"/>
            <w:left w:val="none" w:sz="0" w:space="0" w:color="auto"/>
            <w:bottom w:val="none" w:sz="0" w:space="0" w:color="auto"/>
            <w:right w:val="none" w:sz="0" w:space="0" w:color="auto"/>
          </w:divBdr>
        </w:div>
      </w:divsChild>
    </w:div>
    <w:div w:id="1528714806">
      <w:bodyDiv w:val="1"/>
      <w:marLeft w:val="0"/>
      <w:marRight w:val="0"/>
      <w:marTop w:val="0"/>
      <w:marBottom w:val="0"/>
      <w:divBdr>
        <w:top w:val="none" w:sz="0" w:space="0" w:color="auto"/>
        <w:left w:val="none" w:sz="0" w:space="0" w:color="auto"/>
        <w:bottom w:val="none" w:sz="0" w:space="0" w:color="auto"/>
        <w:right w:val="none" w:sz="0" w:space="0" w:color="auto"/>
      </w:divBdr>
      <w:divsChild>
        <w:div w:id="1959558530">
          <w:marLeft w:val="518"/>
          <w:marRight w:val="0"/>
          <w:marTop w:val="77"/>
          <w:marBottom w:val="0"/>
          <w:divBdr>
            <w:top w:val="none" w:sz="0" w:space="0" w:color="auto"/>
            <w:left w:val="none" w:sz="0" w:space="0" w:color="auto"/>
            <w:bottom w:val="none" w:sz="0" w:space="0" w:color="auto"/>
            <w:right w:val="none" w:sz="0" w:space="0" w:color="auto"/>
          </w:divBdr>
        </w:div>
        <w:div w:id="204293618">
          <w:marLeft w:val="518"/>
          <w:marRight w:val="0"/>
          <w:marTop w:val="77"/>
          <w:marBottom w:val="0"/>
          <w:divBdr>
            <w:top w:val="none" w:sz="0" w:space="0" w:color="auto"/>
            <w:left w:val="none" w:sz="0" w:space="0" w:color="auto"/>
            <w:bottom w:val="none" w:sz="0" w:space="0" w:color="auto"/>
            <w:right w:val="none" w:sz="0" w:space="0" w:color="auto"/>
          </w:divBdr>
        </w:div>
        <w:div w:id="263458152">
          <w:marLeft w:val="518"/>
          <w:marRight w:val="0"/>
          <w:marTop w:val="77"/>
          <w:marBottom w:val="0"/>
          <w:divBdr>
            <w:top w:val="none" w:sz="0" w:space="0" w:color="auto"/>
            <w:left w:val="none" w:sz="0" w:space="0" w:color="auto"/>
            <w:bottom w:val="none" w:sz="0" w:space="0" w:color="auto"/>
            <w:right w:val="none" w:sz="0" w:space="0" w:color="auto"/>
          </w:divBdr>
        </w:div>
      </w:divsChild>
    </w:div>
    <w:div w:id="1610699422">
      <w:bodyDiv w:val="1"/>
      <w:marLeft w:val="0"/>
      <w:marRight w:val="0"/>
      <w:marTop w:val="0"/>
      <w:marBottom w:val="0"/>
      <w:divBdr>
        <w:top w:val="none" w:sz="0" w:space="0" w:color="auto"/>
        <w:left w:val="none" w:sz="0" w:space="0" w:color="auto"/>
        <w:bottom w:val="none" w:sz="0" w:space="0" w:color="auto"/>
        <w:right w:val="none" w:sz="0" w:space="0" w:color="auto"/>
      </w:divBdr>
      <w:divsChild>
        <w:div w:id="1870489413">
          <w:marLeft w:val="518"/>
          <w:marRight w:val="0"/>
          <w:marTop w:val="77"/>
          <w:marBottom w:val="0"/>
          <w:divBdr>
            <w:top w:val="none" w:sz="0" w:space="0" w:color="auto"/>
            <w:left w:val="none" w:sz="0" w:space="0" w:color="auto"/>
            <w:bottom w:val="none" w:sz="0" w:space="0" w:color="auto"/>
            <w:right w:val="none" w:sz="0" w:space="0" w:color="auto"/>
          </w:divBdr>
        </w:div>
        <w:div w:id="503015865">
          <w:marLeft w:val="518"/>
          <w:marRight w:val="0"/>
          <w:marTop w:val="77"/>
          <w:marBottom w:val="0"/>
          <w:divBdr>
            <w:top w:val="none" w:sz="0" w:space="0" w:color="auto"/>
            <w:left w:val="none" w:sz="0" w:space="0" w:color="auto"/>
            <w:bottom w:val="none" w:sz="0" w:space="0" w:color="auto"/>
            <w:right w:val="none" w:sz="0" w:space="0" w:color="auto"/>
          </w:divBdr>
        </w:div>
        <w:div w:id="1446119263">
          <w:marLeft w:val="518"/>
          <w:marRight w:val="0"/>
          <w:marTop w:val="77"/>
          <w:marBottom w:val="0"/>
          <w:divBdr>
            <w:top w:val="none" w:sz="0" w:space="0" w:color="auto"/>
            <w:left w:val="none" w:sz="0" w:space="0" w:color="auto"/>
            <w:bottom w:val="none" w:sz="0" w:space="0" w:color="auto"/>
            <w:right w:val="none" w:sz="0" w:space="0" w:color="auto"/>
          </w:divBdr>
        </w:div>
      </w:divsChild>
    </w:div>
    <w:div w:id="1619557330">
      <w:bodyDiv w:val="1"/>
      <w:marLeft w:val="0"/>
      <w:marRight w:val="0"/>
      <w:marTop w:val="0"/>
      <w:marBottom w:val="0"/>
      <w:divBdr>
        <w:top w:val="none" w:sz="0" w:space="0" w:color="auto"/>
        <w:left w:val="none" w:sz="0" w:space="0" w:color="auto"/>
        <w:bottom w:val="none" w:sz="0" w:space="0" w:color="auto"/>
        <w:right w:val="none" w:sz="0" w:space="0" w:color="auto"/>
      </w:divBdr>
    </w:div>
    <w:div w:id="1718582943">
      <w:bodyDiv w:val="1"/>
      <w:marLeft w:val="0"/>
      <w:marRight w:val="0"/>
      <w:marTop w:val="0"/>
      <w:marBottom w:val="0"/>
      <w:divBdr>
        <w:top w:val="none" w:sz="0" w:space="0" w:color="auto"/>
        <w:left w:val="none" w:sz="0" w:space="0" w:color="auto"/>
        <w:bottom w:val="none" w:sz="0" w:space="0" w:color="auto"/>
        <w:right w:val="none" w:sz="0" w:space="0" w:color="auto"/>
      </w:divBdr>
    </w:div>
    <w:div w:id="1720785803">
      <w:bodyDiv w:val="1"/>
      <w:marLeft w:val="0"/>
      <w:marRight w:val="0"/>
      <w:marTop w:val="0"/>
      <w:marBottom w:val="0"/>
      <w:divBdr>
        <w:top w:val="none" w:sz="0" w:space="0" w:color="auto"/>
        <w:left w:val="none" w:sz="0" w:space="0" w:color="auto"/>
        <w:bottom w:val="none" w:sz="0" w:space="0" w:color="auto"/>
        <w:right w:val="none" w:sz="0" w:space="0" w:color="auto"/>
      </w:divBdr>
    </w:div>
    <w:div w:id="1783501196">
      <w:bodyDiv w:val="1"/>
      <w:marLeft w:val="0"/>
      <w:marRight w:val="0"/>
      <w:marTop w:val="0"/>
      <w:marBottom w:val="0"/>
      <w:divBdr>
        <w:top w:val="none" w:sz="0" w:space="0" w:color="auto"/>
        <w:left w:val="none" w:sz="0" w:space="0" w:color="auto"/>
        <w:bottom w:val="none" w:sz="0" w:space="0" w:color="auto"/>
        <w:right w:val="none" w:sz="0" w:space="0" w:color="auto"/>
      </w:divBdr>
      <w:divsChild>
        <w:div w:id="165246068">
          <w:marLeft w:val="518"/>
          <w:marRight w:val="0"/>
          <w:marTop w:val="77"/>
          <w:marBottom w:val="0"/>
          <w:divBdr>
            <w:top w:val="none" w:sz="0" w:space="0" w:color="auto"/>
            <w:left w:val="none" w:sz="0" w:space="0" w:color="auto"/>
            <w:bottom w:val="none" w:sz="0" w:space="0" w:color="auto"/>
            <w:right w:val="none" w:sz="0" w:space="0" w:color="auto"/>
          </w:divBdr>
        </w:div>
        <w:div w:id="95178402">
          <w:marLeft w:val="518"/>
          <w:marRight w:val="0"/>
          <w:marTop w:val="77"/>
          <w:marBottom w:val="0"/>
          <w:divBdr>
            <w:top w:val="none" w:sz="0" w:space="0" w:color="auto"/>
            <w:left w:val="none" w:sz="0" w:space="0" w:color="auto"/>
            <w:bottom w:val="none" w:sz="0" w:space="0" w:color="auto"/>
            <w:right w:val="none" w:sz="0" w:space="0" w:color="auto"/>
          </w:divBdr>
        </w:div>
        <w:div w:id="1214733348">
          <w:marLeft w:val="518"/>
          <w:marRight w:val="0"/>
          <w:marTop w:val="77"/>
          <w:marBottom w:val="0"/>
          <w:divBdr>
            <w:top w:val="none" w:sz="0" w:space="0" w:color="auto"/>
            <w:left w:val="none" w:sz="0" w:space="0" w:color="auto"/>
            <w:bottom w:val="none" w:sz="0" w:space="0" w:color="auto"/>
            <w:right w:val="none" w:sz="0" w:space="0" w:color="auto"/>
          </w:divBdr>
        </w:div>
      </w:divsChild>
    </w:div>
    <w:div w:id="1803306715">
      <w:bodyDiv w:val="1"/>
      <w:marLeft w:val="0"/>
      <w:marRight w:val="0"/>
      <w:marTop w:val="0"/>
      <w:marBottom w:val="0"/>
      <w:divBdr>
        <w:top w:val="none" w:sz="0" w:space="0" w:color="auto"/>
        <w:left w:val="none" w:sz="0" w:space="0" w:color="auto"/>
        <w:bottom w:val="none" w:sz="0" w:space="0" w:color="auto"/>
        <w:right w:val="none" w:sz="0" w:space="0" w:color="auto"/>
      </w:divBdr>
    </w:div>
    <w:div w:id="1832912694">
      <w:bodyDiv w:val="1"/>
      <w:marLeft w:val="0"/>
      <w:marRight w:val="0"/>
      <w:marTop w:val="0"/>
      <w:marBottom w:val="0"/>
      <w:divBdr>
        <w:top w:val="none" w:sz="0" w:space="0" w:color="auto"/>
        <w:left w:val="none" w:sz="0" w:space="0" w:color="auto"/>
        <w:bottom w:val="none" w:sz="0" w:space="0" w:color="auto"/>
        <w:right w:val="none" w:sz="0" w:space="0" w:color="auto"/>
      </w:divBdr>
    </w:div>
    <w:div w:id="1843159762">
      <w:bodyDiv w:val="1"/>
      <w:marLeft w:val="0"/>
      <w:marRight w:val="0"/>
      <w:marTop w:val="0"/>
      <w:marBottom w:val="0"/>
      <w:divBdr>
        <w:top w:val="none" w:sz="0" w:space="0" w:color="auto"/>
        <w:left w:val="none" w:sz="0" w:space="0" w:color="auto"/>
        <w:bottom w:val="none" w:sz="0" w:space="0" w:color="auto"/>
        <w:right w:val="none" w:sz="0" w:space="0" w:color="auto"/>
      </w:divBdr>
      <w:divsChild>
        <w:div w:id="202985938">
          <w:marLeft w:val="518"/>
          <w:marRight w:val="0"/>
          <w:marTop w:val="77"/>
          <w:marBottom w:val="0"/>
          <w:divBdr>
            <w:top w:val="none" w:sz="0" w:space="0" w:color="auto"/>
            <w:left w:val="none" w:sz="0" w:space="0" w:color="auto"/>
            <w:bottom w:val="none" w:sz="0" w:space="0" w:color="auto"/>
            <w:right w:val="none" w:sz="0" w:space="0" w:color="auto"/>
          </w:divBdr>
        </w:div>
        <w:div w:id="561335561">
          <w:marLeft w:val="518"/>
          <w:marRight w:val="0"/>
          <w:marTop w:val="77"/>
          <w:marBottom w:val="0"/>
          <w:divBdr>
            <w:top w:val="none" w:sz="0" w:space="0" w:color="auto"/>
            <w:left w:val="none" w:sz="0" w:space="0" w:color="auto"/>
            <w:bottom w:val="none" w:sz="0" w:space="0" w:color="auto"/>
            <w:right w:val="none" w:sz="0" w:space="0" w:color="auto"/>
          </w:divBdr>
        </w:div>
      </w:divsChild>
    </w:div>
    <w:div w:id="1905406875">
      <w:bodyDiv w:val="1"/>
      <w:marLeft w:val="0"/>
      <w:marRight w:val="0"/>
      <w:marTop w:val="0"/>
      <w:marBottom w:val="0"/>
      <w:divBdr>
        <w:top w:val="none" w:sz="0" w:space="0" w:color="auto"/>
        <w:left w:val="none" w:sz="0" w:space="0" w:color="auto"/>
        <w:bottom w:val="none" w:sz="0" w:space="0" w:color="auto"/>
        <w:right w:val="none" w:sz="0" w:space="0" w:color="auto"/>
      </w:divBdr>
    </w:div>
    <w:div w:id="21237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73E8F2-464A-4CE1-9906-BA839FDBC26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E7EDFB0-69E8-4197-8BF5-D0F0883374D6}">
      <dgm:prSet phldrT="[Text]"/>
      <dgm:spPr>
        <a:solidFill>
          <a:srgbClr val="92D050"/>
        </a:solidFill>
      </dgm:spPr>
      <dgm:t>
        <a:bodyPr/>
        <a:lstStyle/>
        <a:p>
          <a:r>
            <a:rPr lang="en-GB" dirty="0"/>
            <a:t>Warehouse manager</a:t>
          </a:r>
        </a:p>
      </dgm:t>
    </dgm:pt>
    <dgm:pt modelId="{29D7460A-CF99-4415-87F0-5A16524C1BE7}" type="parTrans" cxnId="{71CF5074-092E-4F02-893C-0C2AC4DFEED3}">
      <dgm:prSet/>
      <dgm:spPr/>
      <dgm:t>
        <a:bodyPr/>
        <a:lstStyle/>
        <a:p>
          <a:endParaRPr lang="en-GB"/>
        </a:p>
      </dgm:t>
    </dgm:pt>
    <dgm:pt modelId="{26C644B6-C2A5-463A-8E49-83CF30B6390F}" type="sibTrans" cxnId="{71CF5074-092E-4F02-893C-0C2AC4DFEED3}">
      <dgm:prSet/>
      <dgm:spPr/>
      <dgm:t>
        <a:bodyPr/>
        <a:lstStyle/>
        <a:p>
          <a:endParaRPr lang="en-GB"/>
        </a:p>
      </dgm:t>
    </dgm:pt>
    <dgm:pt modelId="{1115F6DC-93CD-44BC-B114-50C412CD29D9}">
      <dgm:prSet/>
      <dgm:spPr>
        <a:solidFill>
          <a:schemeClr val="tx2"/>
        </a:solidFill>
      </dgm:spPr>
      <dgm:t>
        <a:bodyPr/>
        <a:lstStyle/>
        <a:p>
          <a:r>
            <a:rPr lang="en-GB" dirty="0"/>
            <a:t>Managing director</a:t>
          </a:r>
        </a:p>
      </dgm:t>
    </dgm:pt>
    <dgm:pt modelId="{6EBA8A65-D76E-470F-A389-E6E319298F32}" type="parTrans" cxnId="{7CCDC21F-4F5C-4CA7-9EA3-B15246DB3C45}">
      <dgm:prSet/>
      <dgm:spPr/>
      <dgm:t>
        <a:bodyPr/>
        <a:lstStyle/>
        <a:p>
          <a:endParaRPr lang="en-GB"/>
        </a:p>
      </dgm:t>
    </dgm:pt>
    <dgm:pt modelId="{797FD737-C46D-4E9D-86E3-45B2F6BC8F0D}" type="sibTrans" cxnId="{7CCDC21F-4F5C-4CA7-9EA3-B15246DB3C45}">
      <dgm:prSet/>
      <dgm:spPr/>
      <dgm:t>
        <a:bodyPr/>
        <a:lstStyle/>
        <a:p>
          <a:endParaRPr lang="en-GB"/>
        </a:p>
      </dgm:t>
    </dgm:pt>
    <dgm:pt modelId="{29597334-3EE8-4D7B-88A6-79476A31A6E8}">
      <dgm:prSet/>
      <dgm:spPr>
        <a:solidFill>
          <a:srgbClr val="7030A0"/>
        </a:solidFill>
      </dgm:spPr>
      <dgm:t>
        <a:bodyPr/>
        <a:lstStyle/>
        <a:p>
          <a:r>
            <a:rPr lang="en-GB" dirty="0"/>
            <a:t>Sales team supervisor</a:t>
          </a:r>
        </a:p>
      </dgm:t>
    </dgm:pt>
    <dgm:pt modelId="{DE2A98C4-CD8D-4FC9-A0B9-BD6AB86C3C87}" type="parTrans" cxnId="{5BABA547-E953-4494-BCED-E4C7B07CB8D3}">
      <dgm:prSet/>
      <dgm:spPr/>
      <dgm:t>
        <a:bodyPr/>
        <a:lstStyle/>
        <a:p>
          <a:endParaRPr lang="en-GB"/>
        </a:p>
      </dgm:t>
    </dgm:pt>
    <dgm:pt modelId="{879E4131-14B8-417D-B8A1-E3CEF00AF227}" type="sibTrans" cxnId="{5BABA547-E953-4494-BCED-E4C7B07CB8D3}">
      <dgm:prSet/>
      <dgm:spPr/>
      <dgm:t>
        <a:bodyPr/>
        <a:lstStyle/>
        <a:p>
          <a:endParaRPr lang="en-GB"/>
        </a:p>
      </dgm:t>
    </dgm:pt>
    <dgm:pt modelId="{D38780BE-AA5D-4C3D-906B-DB750C9B13B5}">
      <dgm:prSet/>
      <dgm:spPr>
        <a:solidFill>
          <a:srgbClr val="92D050"/>
        </a:solidFill>
      </dgm:spPr>
      <dgm:t>
        <a:bodyPr/>
        <a:lstStyle/>
        <a:p>
          <a:r>
            <a:rPr lang="en-GB" dirty="0"/>
            <a:t>Delivery driver</a:t>
          </a:r>
        </a:p>
      </dgm:t>
    </dgm:pt>
    <dgm:pt modelId="{A54E040B-73CF-4F5F-A3B7-7C3BAE4C700B}" type="parTrans" cxnId="{13465EEE-8F78-4D46-987C-0E5CDB915C68}">
      <dgm:prSet/>
      <dgm:spPr/>
      <dgm:t>
        <a:bodyPr/>
        <a:lstStyle/>
        <a:p>
          <a:endParaRPr lang="en-GB"/>
        </a:p>
      </dgm:t>
    </dgm:pt>
    <dgm:pt modelId="{13B3309D-1121-487B-8E67-0794EF002B6A}" type="sibTrans" cxnId="{13465EEE-8F78-4D46-987C-0E5CDB915C68}">
      <dgm:prSet/>
      <dgm:spPr/>
      <dgm:t>
        <a:bodyPr/>
        <a:lstStyle/>
        <a:p>
          <a:endParaRPr lang="en-GB"/>
        </a:p>
      </dgm:t>
    </dgm:pt>
    <dgm:pt modelId="{AFA9D0E6-77B0-4027-8A18-20E47BA30034}">
      <dgm:prSet/>
      <dgm:spPr>
        <a:solidFill>
          <a:srgbClr val="92D050"/>
        </a:solidFill>
      </dgm:spPr>
      <dgm:t>
        <a:bodyPr/>
        <a:lstStyle/>
        <a:p>
          <a:r>
            <a:rPr lang="en-GB" dirty="0"/>
            <a:t>Forklift truck operator</a:t>
          </a:r>
        </a:p>
      </dgm:t>
    </dgm:pt>
    <dgm:pt modelId="{F12BDA6A-8E70-417B-B5E7-22DA856E91F4}" type="parTrans" cxnId="{F3E38510-7A4F-4A5C-935A-805FB8C76104}">
      <dgm:prSet/>
      <dgm:spPr/>
      <dgm:t>
        <a:bodyPr/>
        <a:lstStyle/>
        <a:p>
          <a:endParaRPr lang="en-GB"/>
        </a:p>
      </dgm:t>
    </dgm:pt>
    <dgm:pt modelId="{D4F3F8AE-039A-4A55-B7A9-11222AAFCF62}" type="sibTrans" cxnId="{F3E38510-7A4F-4A5C-935A-805FB8C76104}">
      <dgm:prSet/>
      <dgm:spPr/>
      <dgm:t>
        <a:bodyPr/>
        <a:lstStyle/>
        <a:p>
          <a:endParaRPr lang="en-GB"/>
        </a:p>
      </dgm:t>
    </dgm:pt>
    <dgm:pt modelId="{682CECCF-0CC8-4104-81F9-4CD5DB475120}">
      <dgm:prSet/>
      <dgm:spPr>
        <a:solidFill>
          <a:srgbClr val="92D050"/>
        </a:solidFill>
      </dgm:spPr>
      <dgm:t>
        <a:bodyPr/>
        <a:lstStyle/>
        <a:p>
          <a:r>
            <a:rPr lang="en-GB" dirty="0"/>
            <a:t>Stock checker</a:t>
          </a:r>
        </a:p>
      </dgm:t>
    </dgm:pt>
    <dgm:pt modelId="{9FD99FB3-10B0-4166-94AD-6CC19FC14EA8}" type="parTrans" cxnId="{6F959E85-08A7-4694-8F8A-881B459C7D3C}">
      <dgm:prSet/>
      <dgm:spPr/>
      <dgm:t>
        <a:bodyPr/>
        <a:lstStyle/>
        <a:p>
          <a:endParaRPr lang="en-GB"/>
        </a:p>
      </dgm:t>
    </dgm:pt>
    <dgm:pt modelId="{ACB5E8FD-0925-429C-9C36-7FD933C71C15}" type="sibTrans" cxnId="{6F959E85-08A7-4694-8F8A-881B459C7D3C}">
      <dgm:prSet/>
      <dgm:spPr/>
      <dgm:t>
        <a:bodyPr/>
        <a:lstStyle/>
        <a:p>
          <a:endParaRPr lang="en-GB"/>
        </a:p>
      </dgm:t>
    </dgm:pt>
    <dgm:pt modelId="{CA29A3AF-F7F0-46EF-8BF2-C344C852A4BB}">
      <dgm:prSet/>
      <dgm:spPr>
        <a:solidFill>
          <a:srgbClr val="7030A0"/>
        </a:solidFill>
      </dgm:spPr>
      <dgm:t>
        <a:bodyPr/>
        <a:lstStyle/>
        <a:p>
          <a:r>
            <a:rPr lang="en-GB" dirty="0"/>
            <a:t>Shop floor manager</a:t>
          </a:r>
        </a:p>
      </dgm:t>
    </dgm:pt>
    <dgm:pt modelId="{EF6B5A64-17DE-431C-AEEA-17DFAB4C01AD}" type="parTrans" cxnId="{C6F1C601-A2C8-4ED7-A034-51A98FA49965}">
      <dgm:prSet/>
      <dgm:spPr/>
      <dgm:t>
        <a:bodyPr/>
        <a:lstStyle/>
        <a:p>
          <a:endParaRPr lang="en-GB"/>
        </a:p>
      </dgm:t>
    </dgm:pt>
    <dgm:pt modelId="{6B4C01AF-1C83-49FB-A03E-FC811F825B2A}" type="sibTrans" cxnId="{C6F1C601-A2C8-4ED7-A034-51A98FA49965}">
      <dgm:prSet/>
      <dgm:spPr/>
      <dgm:t>
        <a:bodyPr/>
        <a:lstStyle/>
        <a:p>
          <a:endParaRPr lang="en-GB"/>
        </a:p>
      </dgm:t>
    </dgm:pt>
    <dgm:pt modelId="{36ADCA73-AFEA-482A-BF33-C6BD4F9EB2D3}">
      <dgm:prSet/>
      <dgm:spPr>
        <a:solidFill>
          <a:srgbClr val="7030A0"/>
        </a:solidFill>
      </dgm:spPr>
      <dgm:t>
        <a:bodyPr/>
        <a:lstStyle/>
        <a:p>
          <a:r>
            <a:rPr lang="en-GB" dirty="0"/>
            <a:t>Shelf stacker</a:t>
          </a:r>
        </a:p>
      </dgm:t>
    </dgm:pt>
    <dgm:pt modelId="{9EB0B4CA-5134-4D91-8715-8200E8F072B5}" type="parTrans" cxnId="{5758C3B0-6614-416E-8D67-2B82CA67E874}">
      <dgm:prSet/>
      <dgm:spPr/>
      <dgm:t>
        <a:bodyPr/>
        <a:lstStyle/>
        <a:p>
          <a:endParaRPr lang="en-GB"/>
        </a:p>
      </dgm:t>
    </dgm:pt>
    <dgm:pt modelId="{BCDB6D91-8C82-4E2E-86E7-F4F9A9336F01}" type="sibTrans" cxnId="{5758C3B0-6614-416E-8D67-2B82CA67E874}">
      <dgm:prSet/>
      <dgm:spPr/>
      <dgm:t>
        <a:bodyPr/>
        <a:lstStyle/>
        <a:p>
          <a:endParaRPr lang="en-GB"/>
        </a:p>
      </dgm:t>
    </dgm:pt>
    <dgm:pt modelId="{95A29128-0CF1-432F-80C4-71EBA4C9746E}">
      <dgm:prSet/>
      <dgm:spPr>
        <a:solidFill>
          <a:srgbClr val="7030A0"/>
        </a:solidFill>
      </dgm:spPr>
      <dgm:t>
        <a:bodyPr/>
        <a:lstStyle/>
        <a:p>
          <a:r>
            <a:rPr lang="en-GB" dirty="0"/>
            <a:t>Checkout staff</a:t>
          </a:r>
        </a:p>
      </dgm:t>
    </dgm:pt>
    <dgm:pt modelId="{533519A0-5285-4A06-B1A8-EFF4AB162785}" type="parTrans" cxnId="{186D7951-837D-4311-A91E-12C4955D9E51}">
      <dgm:prSet/>
      <dgm:spPr/>
      <dgm:t>
        <a:bodyPr/>
        <a:lstStyle/>
        <a:p>
          <a:endParaRPr lang="en-GB"/>
        </a:p>
      </dgm:t>
    </dgm:pt>
    <dgm:pt modelId="{82356401-030A-4058-B4DE-157ABEB97F99}" type="sibTrans" cxnId="{186D7951-837D-4311-A91E-12C4955D9E51}">
      <dgm:prSet/>
      <dgm:spPr/>
      <dgm:t>
        <a:bodyPr/>
        <a:lstStyle/>
        <a:p>
          <a:endParaRPr lang="en-GB"/>
        </a:p>
      </dgm:t>
    </dgm:pt>
    <dgm:pt modelId="{4E0CF492-BB51-427F-95D2-50953A8E267F}" type="pres">
      <dgm:prSet presAssocID="{D273E8F2-464A-4CE1-9906-BA839FDBC264}" presName="hierChild1" presStyleCnt="0">
        <dgm:presLayoutVars>
          <dgm:orgChart val="1"/>
          <dgm:chPref val="1"/>
          <dgm:dir/>
          <dgm:animOne val="branch"/>
          <dgm:animLvl val="lvl"/>
          <dgm:resizeHandles/>
        </dgm:presLayoutVars>
      </dgm:prSet>
      <dgm:spPr/>
    </dgm:pt>
    <dgm:pt modelId="{CC1F86CB-0DB3-4FCF-962C-6C486D2D72D5}" type="pres">
      <dgm:prSet presAssocID="{1115F6DC-93CD-44BC-B114-50C412CD29D9}" presName="hierRoot1" presStyleCnt="0">
        <dgm:presLayoutVars>
          <dgm:hierBranch val="init"/>
        </dgm:presLayoutVars>
      </dgm:prSet>
      <dgm:spPr/>
    </dgm:pt>
    <dgm:pt modelId="{21DA9CD2-6EE9-4470-8CFD-388538946FEF}" type="pres">
      <dgm:prSet presAssocID="{1115F6DC-93CD-44BC-B114-50C412CD29D9}" presName="rootComposite1" presStyleCnt="0"/>
      <dgm:spPr/>
    </dgm:pt>
    <dgm:pt modelId="{E1838982-8FA6-49D7-98C6-11A24D5446C6}" type="pres">
      <dgm:prSet presAssocID="{1115F6DC-93CD-44BC-B114-50C412CD29D9}" presName="rootText1" presStyleLbl="node0" presStyleIdx="0" presStyleCnt="1">
        <dgm:presLayoutVars>
          <dgm:chPref val="3"/>
        </dgm:presLayoutVars>
      </dgm:prSet>
      <dgm:spPr/>
    </dgm:pt>
    <dgm:pt modelId="{43A84399-B213-4AF0-A467-501DEBDA6AA2}" type="pres">
      <dgm:prSet presAssocID="{1115F6DC-93CD-44BC-B114-50C412CD29D9}" presName="rootConnector1" presStyleLbl="node1" presStyleIdx="0" presStyleCnt="0"/>
      <dgm:spPr/>
    </dgm:pt>
    <dgm:pt modelId="{252AC238-CBC2-4344-8991-4F41BC155964}" type="pres">
      <dgm:prSet presAssocID="{1115F6DC-93CD-44BC-B114-50C412CD29D9}" presName="hierChild2" presStyleCnt="0"/>
      <dgm:spPr/>
    </dgm:pt>
    <dgm:pt modelId="{3C4271B5-DE7E-461E-9B06-5A5A18DBC0AA}" type="pres">
      <dgm:prSet presAssocID="{29D7460A-CF99-4415-87F0-5A16524C1BE7}" presName="Name37" presStyleLbl="parChTrans1D2" presStyleIdx="0" presStyleCnt="2"/>
      <dgm:spPr/>
    </dgm:pt>
    <dgm:pt modelId="{698C9876-0709-479E-9EB9-DD8324626FD1}" type="pres">
      <dgm:prSet presAssocID="{0E7EDFB0-69E8-4197-8BF5-D0F0883374D6}" presName="hierRoot2" presStyleCnt="0">
        <dgm:presLayoutVars>
          <dgm:hierBranch/>
        </dgm:presLayoutVars>
      </dgm:prSet>
      <dgm:spPr/>
    </dgm:pt>
    <dgm:pt modelId="{7F5FE361-0C46-4C36-9356-8F766366345D}" type="pres">
      <dgm:prSet presAssocID="{0E7EDFB0-69E8-4197-8BF5-D0F0883374D6}" presName="rootComposite" presStyleCnt="0"/>
      <dgm:spPr/>
    </dgm:pt>
    <dgm:pt modelId="{4F472058-1B2C-40B7-AC42-21A869D9BB52}" type="pres">
      <dgm:prSet presAssocID="{0E7EDFB0-69E8-4197-8BF5-D0F0883374D6}" presName="rootText" presStyleLbl="node2" presStyleIdx="0" presStyleCnt="2">
        <dgm:presLayoutVars>
          <dgm:chPref val="3"/>
        </dgm:presLayoutVars>
      </dgm:prSet>
      <dgm:spPr/>
    </dgm:pt>
    <dgm:pt modelId="{EC117ADC-783A-4087-8E46-A431780332D9}" type="pres">
      <dgm:prSet presAssocID="{0E7EDFB0-69E8-4197-8BF5-D0F0883374D6}" presName="rootConnector" presStyleLbl="node2" presStyleIdx="0" presStyleCnt="2"/>
      <dgm:spPr/>
    </dgm:pt>
    <dgm:pt modelId="{8CEC9B0E-1D1B-4D75-BDA6-56CCB975EE6E}" type="pres">
      <dgm:prSet presAssocID="{0E7EDFB0-69E8-4197-8BF5-D0F0883374D6}" presName="hierChild4" presStyleCnt="0"/>
      <dgm:spPr/>
    </dgm:pt>
    <dgm:pt modelId="{6E67B5D8-E270-4CB5-8AC4-9F886B65301D}" type="pres">
      <dgm:prSet presAssocID="{A54E040B-73CF-4F5F-A3B7-7C3BAE4C700B}" presName="Name35" presStyleLbl="parChTrans1D3" presStyleIdx="0" presStyleCnt="4"/>
      <dgm:spPr/>
    </dgm:pt>
    <dgm:pt modelId="{CF424518-F8E8-4EBF-B907-2C0014824EBC}" type="pres">
      <dgm:prSet presAssocID="{D38780BE-AA5D-4C3D-906B-DB750C9B13B5}" presName="hierRoot2" presStyleCnt="0">
        <dgm:presLayoutVars>
          <dgm:hierBranch val="init"/>
        </dgm:presLayoutVars>
      </dgm:prSet>
      <dgm:spPr/>
    </dgm:pt>
    <dgm:pt modelId="{EBE300C0-9FC4-42BC-AFFD-C3AFC9CF4F05}" type="pres">
      <dgm:prSet presAssocID="{D38780BE-AA5D-4C3D-906B-DB750C9B13B5}" presName="rootComposite" presStyleCnt="0"/>
      <dgm:spPr/>
    </dgm:pt>
    <dgm:pt modelId="{4CB20D88-D4CB-42B7-8F81-FB2C14314E65}" type="pres">
      <dgm:prSet presAssocID="{D38780BE-AA5D-4C3D-906B-DB750C9B13B5}" presName="rootText" presStyleLbl="node3" presStyleIdx="0" presStyleCnt="4">
        <dgm:presLayoutVars>
          <dgm:chPref val="3"/>
        </dgm:presLayoutVars>
      </dgm:prSet>
      <dgm:spPr/>
    </dgm:pt>
    <dgm:pt modelId="{3CD5CF9C-0496-4D1E-8700-D610A263B539}" type="pres">
      <dgm:prSet presAssocID="{D38780BE-AA5D-4C3D-906B-DB750C9B13B5}" presName="rootConnector" presStyleLbl="node3" presStyleIdx="0" presStyleCnt="4"/>
      <dgm:spPr/>
    </dgm:pt>
    <dgm:pt modelId="{066CF59C-15E2-417A-9684-39E460E12F8A}" type="pres">
      <dgm:prSet presAssocID="{D38780BE-AA5D-4C3D-906B-DB750C9B13B5}" presName="hierChild4" presStyleCnt="0"/>
      <dgm:spPr/>
    </dgm:pt>
    <dgm:pt modelId="{F81B30E8-901F-4674-A235-4C24E77B967A}" type="pres">
      <dgm:prSet presAssocID="{D38780BE-AA5D-4C3D-906B-DB750C9B13B5}" presName="hierChild5" presStyleCnt="0"/>
      <dgm:spPr/>
    </dgm:pt>
    <dgm:pt modelId="{7B6ABD1B-D370-4D29-A5E5-AC76568C2487}" type="pres">
      <dgm:prSet presAssocID="{F12BDA6A-8E70-417B-B5E7-22DA856E91F4}" presName="Name35" presStyleLbl="parChTrans1D3" presStyleIdx="1" presStyleCnt="4"/>
      <dgm:spPr/>
    </dgm:pt>
    <dgm:pt modelId="{D93891E9-9EE8-493F-B7F4-EADFFAD06374}" type="pres">
      <dgm:prSet presAssocID="{AFA9D0E6-77B0-4027-8A18-20E47BA30034}" presName="hierRoot2" presStyleCnt="0">
        <dgm:presLayoutVars>
          <dgm:hierBranch val="init"/>
        </dgm:presLayoutVars>
      </dgm:prSet>
      <dgm:spPr/>
    </dgm:pt>
    <dgm:pt modelId="{052ABB2D-516E-4D88-9820-C412080E12FB}" type="pres">
      <dgm:prSet presAssocID="{AFA9D0E6-77B0-4027-8A18-20E47BA30034}" presName="rootComposite" presStyleCnt="0"/>
      <dgm:spPr/>
    </dgm:pt>
    <dgm:pt modelId="{AEDC20D4-A882-4488-BC77-E71C79203DAB}" type="pres">
      <dgm:prSet presAssocID="{AFA9D0E6-77B0-4027-8A18-20E47BA30034}" presName="rootText" presStyleLbl="node3" presStyleIdx="1" presStyleCnt="4">
        <dgm:presLayoutVars>
          <dgm:chPref val="3"/>
        </dgm:presLayoutVars>
      </dgm:prSet>
      <dgm:spPr/>
    </dgm:pt>
    <dgm:pt modelId="{5735FC63-0709-4144-9A99-4CFEB4545BD1}" type="pres">
      <dgm:prSet presAssocID="{AFA9D0E6-77B0-4027-8A18-20E47BA30034}" presName="rootConnector" presStyleLbl="node3" presStyleIdx="1" presStyleCnt="4"/>
      <dgm:spPr/>
    </dgm:pt>
    <dgm:pt modelId="{A3BD6DCE-BA0E-40DD-BEEE-0DCDAB1971D0}" type="pres">
      <dgm:prSet presAssocID="{AFA9D0E6-77B0-4027-8A18-20E47BA30034}" presName="hierChild4" presStyleCnt="0"/>
      <dgm:spPr/>
    </dgm:pt>
    <dgm:pt modelId="{A9E03A61-7A33-4438-851A-13F1B7DE12B6}" type="pres">
      <dgm:prSet presAssocID="{AFA9D0E6-77B0-4027-8A18-20E47BA30034}" presName="hierChild5" presStyleCnt="0"/>
      <dgm:spPr/>
    </dgm:pt>
    <dgm:pt modelId="{41B1AFD2-D5FF-4B3D-982E-C1E54023533D}" type="pres">
      <dgm:prSet presAssocID="{9FD99FB3-10B0-4166-94AD-6CC19FC14EA8}" presName="Name35" presStyleLbl="parChTrans1D3" presStyleIdx="2" presStyleCnt="4"/>
      <dgm:spPr/>
    </dgm:pt>
    <dgm:pt modelId="{89995923-10CB-4852-9B97-7ED3FA295AA6}" type="pres">
      <dgm:prSet presAssocID="{682CECCF-0CC8-4104-81F9-4CD5DB475120}" presName="hierRoot2" presStyleCnt="0">
        <dgm:presLayoutVars>
          <dgm:hierBranch val="init"/>
        </dgm:presLayoutVars>
      </dgm:prSet>
      <dgm:spPr/>
    </dgm:pt>
    <dgm:pt modelId="{62F0512D-B5D9-4874-8D76-C61023842215}" type="pres">
      <dgm:prSet presAssocID="{682CECCF-0CC8-4104-81F9-4CD5DB475120}" presName="rootComposite" presStyleCnt="0"/>
      <dgm:spPr/>
    </dgm:pt>
    <dgm:pt modelId="{3A3CD3E6-C96F-4E34-AF82-543409E2CA5E}" type="pres">
      <dgm:prSet presAssocID="{682CECCF-0CC8-4104-81F9-4CD5DB475120}" presName="rootText" presStyleLbl="node3" presStyleIdx="2" presStyleCnt="4">
        <dgm:presLayoutVars>
          <dgm:chPref val="3"/>
        </dgm:presLayoutVars>
      </dgm:prSet>
      <dgm:spPr/>
    </dgm:pt>
    <dgm:pt modelId="{94586AE6-2ED4-4BC9-A66B-8EE33C477986}" type="pres">
      <dgm:prSet presAssocID="{682CECCF-0CC8-4104-81F9-4CD5DB475120}" presName="rootConnector" presStyleLbl="node3" presStyleIdx="2" presStyleCnt="4"/>
      <dgm:spPr/>
    </dgm:pt>
    <dgm:pt modelId="{8FC53F47-978A-44C5-A4C8-7FA116D3E7BF}" type="pres">
      <dgm:prSet presAssocID="{682CECCF-0CC8-4104-81F9-4CD5DB475120}" presName="hierChild4" presStyleCnt="0"/>
      <dgm:spPr/>
    </dgm:pt>
    <dgm:pt modelId="{E1DA94A4-CCCE-4B61-89AA-818DF84DEC83}" type="pres">
      <dgm:prSet presAssocID="{682CECCF-0CC8-4104-81F9-4CD5DB475120}" presName="hierChild5" presStyleCnt="0"/>
      <dgm:spPr/>
    </dgm:pt>
    <dgm:pt modelId="{12AC37D0-C0AF-4BFC-A5C9-B30FA6BE631E}" type="pres">
      <dgm:prSet presAssocID="{0E7EDFB0-69E8-4197-8BF5-D0F0883374D6}" presName="hierChild5" presStyleCnt="0"/>
      <dgm:spPr/>
    </dgm:pt>
    <dgm:pt modelId="{BE41311C-6084-47AB-8CC8-B3948B9C2829}" type="pres">
      <dgm:prSet presAssocID="{EF6B5A64-17DE-431C-AEEA-17DFAB4C01AD}" presName="Name37" presStyleLbl="parChTrans1D2" presStyleIdx="1" presStyleCnt="2"/>
      <dgm:spPr/>
    </dgm:pt>
    <dgm:pt modelId="{7034D7C1-BF09-41DD-86C4-805201CF9F90}" type="pres">
      <dgm:prSet presAssocID="{CA29A3AF-F7F0-46EF-8BF2-C344C852A4BB}" presName="hierRoot2" presStyleCnt="0">
        <dgm:presLayoutVars>
          <dgm:hierBranch val="init"/>
        </dgm:presLayoutVars>
      </dgm:prSet>
      <dgm:spPr/>
    </dgm:pt>
    <dgm:pt modelId="{9320763F-FF87-4D75-83F0-61F28574A96B}" type="pres">
      <dgm:prSet presAssocID="{CA29A3AF-F7F0-46EF-8BF2-C344C852A4BB}" presName="rootComposite" presStyleCnt="0"/>
      <dgm:spPr/>
    </dgm:pt>
    <dgm:pt modelId="{66A49596-E98B-4850-97B7-F04CA0E79BB9}" type="pres">
      <dgm:prSet presAssocID="{CA29A3AF-F7F0-46EF-8BF2-C344C852A4BB}" presName="rootText" presStyleLbl="node2" presStyleIdx="1" presStyleCnt="2">
        <dgm:presLayoutVars>
          <dgm:chPref val="3"/>
        </dgm:presLayoutVars>
      </dgm:prSet>
      <dgm:spPr/>
    </dgm:pt>
    <dgm:pt modelId="{3127A3CF-3AA6-47B4-A0AC-93BF440BE556}" type="pres">
      <dgm:prSet presAssocID="{CA29A3AF-F7F0-46EF-8BF2-C344C852A4BB}" presName="rootConnector" presStyleLbl="node2" presStyleIdx="1" presStyleCnt="2"/>
      <dgm:spPr/>
    </dgm:pt>
    <dgm:pt modelId="{D7EAF874-37EE-41AD-8148-510C084BD7D5}" type="pres">
      <dgm:prSet presAssocID="{CA29A3AF-F7F0-46EF-8BF2-C344C852A4BB}" presName="hierChild4" presStyleCnt="0"/>
      <dgm:spPr/>
    </dgm:pt>
    <dgm:pt modelId="{80C46F62-53FC-4CC7-BF09-21760609300B}" type="pres">
      <dgm:prSet presAssocID="{DE2A98C4-CD8D-4FC9-A0B9-BD6AB86C3C87}" presName="Name37" presStyleLbl="parChTrans1D3" presStyleIdx="3" presStyleCnt="4"/>
      <dgm:spPr/>
    </dgm:pt>
    <dgm:pt modelId="{E82A1B70-4052-463F-9BB0-B844EF67EF82}" type="pres">
      <dgm:prSet presAssocID="{29597334-3EE8-4D7B-88A6-79476A31A6E8}" presName="hierRoot2" presStyleCnt="0">
        <dgm:presLayoutVars>
          <dgm:hierBranch val="init"/>
        </dgm:presLayoutVars>
      </dgm:prSet>
      <dgm:spPr/>
    </dgm:pt>
    <dgm:pt modelId="{C3C2744F-F94D-4FFA-BCB7-BEDEA56281F4}" type="pres">
      <dgm:prSet presAssocID="{29597334-3EE8-4D7B-88A6-79476A31A6E8}" presName="rootComposite" presStyleCnt="0"/>
      <dgm:spPr/>
    </dgm:pt>
    <dgm:pt modelId="{B7F9D98C-EFBC-46C0-BE87-ACA66D899F1E}" type="pres">
      <dgm:prSet presAssocID="{29597334-3EE8-4D7B-88A6-79476A31A6E8}" presName="rootText" presStyleLbl="node3" presStyleIdx="3" presStyleCnt="4">
        <dgm:presLayoutVars>
          <dgm:chPref val="3"/>
        </dgm:presLayoutVars>
      </dgm:prSet>
      <dgm:spPr/>
    </dgm:pt>
    <dgm:pt modelId="{E8FECE4F-76B9-44F3-A898-6BF6546BC264}" type="pres">
      <dgm:prSet presAssocID="{29597334-3EE8-4D7B-88A6-79476A31A6E8}" presName="rootConnector" presStyleLbl="node3" presStyleIdx="3" presStyleCnt="4"/>
      <dgm:spPr/>
    </dgm:pt>
    <dgm:pt modelId="{C5357144-B35A-420E-84F7-1E47DA154B88}" type="pres">
      <dgm:prSet presAssocID="{29597334-3EE8-4D7B-88A6-79476A31A6E8}" presName="hierChild4" presStyleCnt="0"/>
      <dgm:spPr/>
    </dgm:pt>
    <dgm:pt modelId="{23E41031-1FD4-4DD9-A2C5-55AA2E418161}" type="pres">
      <dgm:prSet presAssocID="{9EB0B4CA-5134-4D91-8715-8200E8F072B5}" presName="Name37" presStyleLbl="parChTrans1D4" presStyleIdx="0" presStyleCnt="2"/>
      <dgm:spPr/>
    </dgm:pt>
    <dgm:pt modelId="{EA3FD581-8D1C-45CF-A29F-EFE06338A8A2}" type="pres">
      <dgm:prSet presAssocID="{36ADCA73-AFEA-482A-BF33-C6BD4F9EB2D3}" presName="hierRoot2" presStyleCnt="0">
        <dgm:presLayoutVars>
          <dgm:hierBranch val="init"/>
        </dgm:presLayoutVars>
      </dgm:prSet>
      <dgm:spPr/>
    </dgm:pt>
    <dgm:pt modelId="{85E71024-14A2-4E2F-B0FC-3F8D6C2D97E6}" type="pres">
      <dgm:prSet presAssocID="{36ADCA73-AFEA-482A-BF33-C6BD4F9EB2D3}" presName="rootComposite" presStyleCnt="0"/>
      <dgm:spPr/>
    </dgm:pt>
    <dgm:pt modelId="{42E2104C-FA20-44B8-B4A9-D7D9715DAC28}" type="pres">
      <dgm:prSet presAssocID="{36ADCA73-AFEA-482A-BF33-C6BD4F9EB2D3}" presName="rootText" presStyleLbl="node4" presStyleIdx="0" presStyleCnt="2">
        <dgm:presLayoutVars>
          <dgm:chPref val="3"/>
        </dgm:presLayoutVars>
      </dgm:prSet>
      <dgm:spPr/>
    </dgm:pt>
    <dgm:pt modelId="{F36A3E23-BF1E-4007-B8D6-7FD167AC97FD}" type="pres">
      <dgm:prSet presAssocID="{36ADCA73-AFEA-482A-BF33-C6BD4F9EB2D3}" presName="rootConnector" presStyleLbl="node4" presStyleIdx="0" presStyleCnt="2"/>
      <dgm:spPr/>
    </dgm:pt>
    <dgm:pt modelId="{0DE4BB4C-53EC-469C-9DD1-D43D4992C3DD}" type="pres">
      <dgm:prSet presAssocID="{36ADCA73-AFEA-482A-BF33-C6BD4F9EB2D3}" presName="hierChild4" presStyleCnt="0"/>
      <dgm:spPr/>
    </dgm:pt>
    <dgm:pt modelId="{FB0D76ED-7918-4A98-B774-A70FD60A4D12}" type="pres">
      <dgm:prSet presAssocID="{36ADCA73-AFEA-482A-BF33-C6BD4F9EB2D3}" presName="hierChild5" presStyleCnt="0"/>
      <dgm:spPr/>
    </dgm:pt>
    <dgm:pt modelId="{B3D513CD-A59D-463A-9C61-8ED43998FC6A}" type="pres">
      <dgm:prSet presAssocID="{533519A0-5285-4A06-B1A8-EFF4AB162785}" presName="Name37" presStyleLbl="parChTrans1D4" presStyleIdx="1" presStyleCnt="2"/>
      <dgm:spPr/>
    </dgm:pt>
    <dgm:pt modelId="{B30FDC7E-B97B-4543-A57F-956C610E95BA}" type="pres">
      <dgm:prSet presAssocID="{95A29128-0CF1-432F-80C4-71EBA4C9746E}" presName="hierRoot2" presStyleCnt="0">
        <dgm:presLayoutVars>
          <dgm:hierBranch val="init"/>
        </dgm:presLayoutVars>
      </dgm:prSet>
      <dgm:spPr/>
    </dgm:pt>
    <dgm:pt modelId="{5E03A304-67ED-4FED-B205-754715C427E3}" type="pres">
      <dgm:prSet presAssocID="{95A29128-0CF1-432F-80C4-71EBA4C9746E}" presName="rootComposite" presStyleCnt="0"/>
      <dgm:spPr/>
    </dgm:pt>
    <dgm:pt modelId="{97F8F28C-A019-4DB5-9204-FDDDA5608295}" type="pres">
      <dgm:prSet presAssocID="{95A29128-0CF1-432F-80C4-71EBA4C9746E}" presName="rootText" presStyleLbl="node4" presStyleIdx="1" presStyleCnt="2">
        <dgm:presLayoutVars>
          <dgm:chPref val="3"/>
        </dgm:presLayoutVars>
      </dgm:prSet>
      <dgm:spPr/>
    </dgm:pt>
    <dgm:pt modelId="{E4733785-71C3-4774-ADDD-2B077D3F43A6}" type="pres">
      <dgm:prSet presAssocID="{95A29128-0CF1-432F-80C4-71EBA4C9746E}" presName="rootConnector" presStyleLbl="node4" presStyleIdx="1" presStyleCnt="2"/>
      <dgm:spPr/>
    </dgm:pt>
    <dgm:pt modelId="{7FE4AB2B-8654-467A-A238-1E95CFFAF3F4}" type="pres">
      <dgm:prSet presAssocID="{95A29128-0CF1-432F-80C4-71EBA4C9746E}" presName="hierChild4" presStyleCnt="0"/>
      <dgm:spPr/>
    </dgm:pt>
    <dgm:pt modelId="{34C2645E-A4CA-45E2-B777-0028643633A0}" type="pres">
      <dgm:prSet presAssocID="{95A29128-0CF1-432F-80C4-71EBA4C9746E}" presName="hierChild5" presStyleCnt="0"/>
      <dgm:spPr/>
    </dgm:pt>
    <dgm:pt modelId="{C57D468D-1D4F-42F7-B7C5-5531CBB69E30}" type="pres">
      <dgm:prSet presAssocID="{29597334-3EE8-4D7B-88A6-79476A31A6E8}" presName="hierChild5" presStyleCnt="0"/>
      <dgm:spPr/>
    </dgm:pt>
    <dgm:pt modelId="{32EE2B26-CF75-4049-83F9-1CC7ED933E00}" type="pres">
      <dgm:prSet presAssocID="{CA29A3AF-F7F0-46EF-8BF2-C344C852A4BB}" presName="hierChild5" presStyleCnt="0"/>
      <dgm:spPr/>
    </dgm:pt>
    <dgm:pt modelId="{E07FF0DB-D0C0-4715-AB72-9E57366D8F55}" type="pres">
      <dgm:prSet presAssocID="{1115F6DC-93CD-44BC-B114-50C412CD29D9}" presName="hierChild3" presStyleCnt="0"/>
      <dgm:spPr/>
    </dgm:pt>
  </dgm:ptLst>
  <dgm:cxnLst>
    <dgm:cxn modelId="{C6F1C601-A2C8-4ED7-A034-51A98FA49965}" srcId="{1115F6DC-93CD-44BC-B114-50C412CD29D9}" destId="{CA29A3AF-F7F0-46EF-8BF2-C344C852A4BB}" srcOrd="1" destOrd="0" parTransId="{EF6B5A64-17DE-431C-AEEA-17DFAB4C01AD}" sibTransId="{6B4C01AF-1C83-49FB-A03E-FC811F825B2A}"/>
    <dgm:cxn modelId="{A77D3F06-D948-4FFC-B502-19EC738B629F}" type="presOf" srcId="{CA29A3AF-F7F0-46EF-8BF2-C344C852A4BB}" destId="{66A49596-E98B-4850-97B7-F04CA0E79BB9}" srcOrd="0" destOrd="0" presId="urn:microsoft.com/office/officeart/2005/8/layout/orgChart1"/>
    <dgm:cxn modelId="{F3E38510-7A4F-4A5C-935A-805FB8C76104}" srcId="{0E7EDFB0-69E8-4197-8BF5-D0F0883374D6}" destId="{AFA9D0E6-77B0-4027-8A18-20E47BA30034}" srcOrd="1" destOrd="0" parTransId="{F12BDA6A-8E70-417B-B5E7-22DA856E91F4}" sibTransId="{D4F3F8AE-039A-4A55-B7A9-11222AAFCF62}"/>
    <dgm:cxn modelId="{42BA9E18-6588-4B2A-9077-C2E6A6B939E0}" type="presOf" srcId="{9EB0B4CA-5134-4D91-8715-8200E8F072B5}" destId="{23E41031-1FD4-4DD9-A2C5-55AA2E418161}" srcOrd="0" destOrd="0" presId="urn:microsoft.com/office/officeart/2005/8/layout/orgChart1"/>
    <dgm:cxn modelId="{9EDDB21E-8542-45A1-A7E2-DBCE74772803}" type="presOf" srcId="{AFA9D0E6-77B0-4027-8A18-20E47BA30034}" destId="{AEDC20D4-A882-4488-BC77-E71C79203DAB}" srcOrd="0" destOrd="0" presId="urn:microsoft.com/office/officeart/2005/8/layout/orgChart1"/>
    <dgm:cxn modelId="{7CCDC21F-4F5C-4CA7-9EA3-B15246DB3C45}" srcId="{D273E8F2-464A-4CE1-9906-BA839FDBC264}" destId="{1115F6DC-93CD-44BC-B114-50C412CD29D9}" srcOrd="0" destOrd="0" parTransId="{6EBA8A65-D76E-470F-A389-E6E319298F32}" sibTransId="{797FD737-C46D-4E9D-86E3-45B2F6BC8F0D}"/>
    <dgm:cxn modelId="{61D9E931-EB2F-4422-94C5-F68E85B7CD3D}" type="presOf" srcId="{D273E8F2-464A-4CE1-9906-BA839FDBC264}" destId="{4E0CF492-BB51-427F-95D2-50953A8E267F}" srcOrd="0" destOrd="0" presId="urn:microsoft.com/office/officeart/2005/8/layout/orgChart1"/>
    <dgm:cxn modelId="{8513113B-2560-41A3-AA75-B74B33D8A0DC}" type="presOf" srcId="{A54E040B-73CF-4F5F-A3B7-7C3BAE4C700B}" destId="{6E67B5D8-E270-4CB5-8AC4-9F886B65301D}" srcOrd="0" destOrd="0" presId="urn:microsoft.com/office/officeart/2005/8/layout/orgChart1"/>
    <dgm:cxn modelId="{525A115F-4CEA-4A64-A39D-8032ADF62A81}" type="presOf" srcId="{EF6B5A64-17DE-431C-AEEA-17DFAB4C01AD}" destId="{BE41311C-6084-47AB-8CC8-B3948B9C2829}" srcOrd="0" destOrd="0" presId="urn:microsoft.com/office/officeart/2005/8/layout/orgChart1"/>
    <dgm:cxn modelId="{8DEC2A44-21D6-4427-A1C4-7CC75F9988F6}" type="presOf" srcId="{CA29A3AF-F7F0-46EF-8BF2-C344C852A4BB}" destId="{3127A3CF-3AA6-47B4-A0AC-93BF440BE556}" srcOrd="1" destOrd="0" presId="urn:microsoft.com/office/officeart/2005/8/layout/orgChart1"/>
    <dgm:cxn modelId="{50CFAA65-F69C-4443-9993-F633C208FF47}" type="presOf" srcId="{95A29128-0CF1-432F-80C4-71EBA4C9746E}" destId="{E4733785-71C3-4774-ADDD-2B077D3F43A6}" srcOrd="1" destOrd="0" presId="urn:microsoft.com/office/officeart/2005/8/layout/orgChart1"/>
    <dgm:cxn modelId="{0E3EBB46-6952-4712-B554-5D927CDB26F6}" type="presOf" srcId="{1115F6DC-93CD-44BC-B114-50C412CD29D9}" destId="{E1838982-8FA6-49D7-98C6-11A24D5446C6}" srcOrd="0" destOrd="0" presId="urn:microsoft.com/office/officeart/2005/8/layout/orgChart1"/>
    <dgm:cxn modelId="{5BABA547-E953-4494-BCED-E4C7B07CB8D3}" srcId="{CA29A3AF-F7F0-46EF-8BF2-C344C852A4BB}" destId="{29597334-3EE8-4D7B-88A6-79476A31A6E8}" srcOrd="0" destOrd="0" parTransId="{DE2A98C4-CD8D-4FC9-A0B9-BD6AB86C3C87}" sibTransId="{879E4131-14B8-417D-B8A1-E3CEF00AF227}"/>
    <dgm:cxn modelId="{B9197C6E-0037-4DEF-A683-185084434F82}" type="presOf" srcId="{9FD99FB3-10B0-4166-94AD-6CC19FC14EA8}" destId="{41B1AFD2-D5FF-4B3D-982E-C1E54023533D}" srcOrd="0" destOrd="0" presId="urn:microsoft.com/office/officeart/2005/8/layout/orgChart1"/>
    <dgm:cxn modelId="{186D7951-837D-4311-A91E-12C4955D9E51}" srcId="{29597334-3EE8-4D7B-88A6-79476A31A6E8}" destId="{95A29128-0CF1-432F-80C4-71EBA4C9746E}" srcOrd="1" destOrd="0" parTransId="{533519A0-5285-4A06-B1A8-EFF4AB162785}" sibTransId="{82356401-030A-4058-B4DE-157ABEB97F99}"/>
    <dgm:cxn modelId="{1699DD72-93BE-4E50-BECE-21B1F37D33D1}" type="presOf" srcId="{D38780BE-AA5D-4C3D-906B-DB750C9B13B5}" destId="{3CD5CF9C-0496-4D1E-8700-D610A263B539}" srcOrd="1" destOrd="0" presId="urn:microsoft.com/office/officeart/2005/8/layout/orgChart1"/>
    <dgm:cxn modelId="{71CF5074-092E-4F02-893C-0C2AC4DFEED3}" srcId="{1115F6DC-93CD-44BC-B114-50C412CD29D9}" destId="{0E7EDFB0-69E8-4197-8BF5-D0F0883374D6}" srcOrd="0" destOrd="0" parTransId="{29D7460A-CF99-4415-87F0-5A16524C1BE7}" sibTransId="{26C644B6-C2A5-463A-8E49-83CF30B6390F}"/>
    <dgm:cxn modelId="{A9C0EA74-A4C3-4BE7-B055-225CCD8EC4EA}" type="presOf" srcId="{0E7EDFB0-69E8-4197-8BF5-D0F0883374D6}" destId="{4F472058-1B2C-40B7-AC42-21A869D9BB52}" srcOrd="0" destOrd="0" presId="urn:microsoft.com/office/officeart/2005/8/layout/orgChart1"/>
    <dgm:cxn modelId="{D6F91059-4E68-4F55-922D-0157A716BD4B}" type="presOf" srcId="{682CECCF-0CC8-4104-81F9-4CD5DB475120}" destId="{3A3CD3E6-C96F-4E34-AF82-543409E2CA5E}" srcOrd="0" destOrd="0" presId="urn:microsoft.com/office/officeart/2005/8/layout/orgChart1"/>
    <dgm:cxn modelId="{6F959E85-08A7-4694-8F8A-881B459C7D3C}" srcId="{0E7EDFB0-69E8-4197-8BF5-D0F0883374D6}" destId="{682CECCF-0CC8-4104-81F9-4CD5DB475120}" srcOrd="2" destOrd="0" parTransId="{9FD99FB3-10B0-4166-94AD-6CC19FC14EA8}" sibTransId="{ACB5E8FD-0925-429C-9C36-7FD933C71C15}"/>
    <dgm:cxn modelId="{223C5C8D-4655-4E86-9921-973212D6DB9B}" type="presOf" srcId="{29597334-3EE8-4D7B-88A6-79476A31A6E8}" destId="{B7F9D98C-EFBC-46C0-BE87-ACA66D899F1E}" srcOrd="0" destOrd="0" presId="urn:microsoft.com/office/officeart/2005/8/layout/orgChart1"/>
    <dgm:cxn modelId="{5758C3B0-6614-416E-8D67-2B82CA67E874}" srcId="{29597334-3EE8-4D7B-88A6-79476A31A6E8}" destId="{36ADCA73-AFEA-482A-BF33-C6BD4F9EB2D3}" srcOrd="0" destOrd="0" parTransId="{9EB0B4CA-5134-4D91-8715-8200E8F072B5}" sibTransId="{BCDB6D91-8C82-4E2E-86E7-F4F9A9336F01}"/>
    <dgm:cxn modelId="{540A6EB1-C54D-4048-B11A-FC9DE760BE7A}" type="presOf" srcId="{AFA9D0E6-77B0-4027-8A18-20E47BA30034}" destId="{5735FC63-0709-4144-9A99-4CFEB4545BD1}" srcOrd="1" destOrd="0" presId="urn:microsoft.com/office/officeart/2005/8/layout/orgChart1"/>
    <dgm:cxn modelId="{5B6160B3-AC9A-4286-BEF9-8F74AF4B0D13}" type="presOf" srcId="{1115F6DC-93CD-44BC-B114-50C412CD29D9}" destId="{43A84399-B213-4AF0-A467-501DEBDA6AA2}" srcOrd="1" destOrd="0" presId="urn:microsoft.com/office/officeart/2005/8/layout/orgChart1"/>
    <dgm:cxn modelId="{5DC194B3-A7F8-465F-9ABC-79051E244C71}" type="presOf" srcId="{533519A0-5285-4A06-B1A8-EFF4AB162785}" destId="{B3D513CD-A59D-463A-9C61-8ED43998FC6A}" srcOrd="0" destOrd="0" presId="urn:microsoft.com/office/officeart/2005/8/layout/orgChart1"/>
    <dgm:cxn modelId="{90C479B6-685E-4024-9B32-3391B19D342B}" type="presOf" srcId="{0E7EDFB0-69E8-4197-8BF5-D0F0883374D6}" destId="{EC117ADC-783A-4087-8E46-A431780332D9}" srcOrd="1" destOrd="0" presId="urn:microsoft.com/office/officeart/2005/8/layout/orgChart1"/>
    <dgm:cxn modelId="{61B7C1D1-305A-4BC7-B277-5C9B61D73392}" type="presOf" srcId="{36ADCA73-AFEA-482A-BF33-C6BD4F9EB2D3}" destId="{42E2104C-FA20-44B8-B4A9-D7D9715DAC28}" srcOrd="0" destOrd="0" presId="urn:microsoft.com/office/officeart/2005/8/layout/orgChart1"/>
    <dgm:cxn modelId="{718CFBD8-B984-4A09-90C3-C22332BFC7C5}" type="presOf" srcId="{682CECCF-0CC8-4104-81F9-4CD5DB475120}" destId="{94586AE6-2ED4-4BC9-A66B-8EE33C477986}" srcOrd="1" destOrd="0" presId="urn:microsoft.com/office/officeart/2005/8/layout/orgChart1"/>
    <dgm:cxn modelId="{7B98E9DD-E604-42DB-92AC-C0747086C5E0}" type="presOf" srcId="{29D7460A-CF99-4415-87F0-5A16524C1BE7}" destId="{3C4271B5-DE7E-461E-9B06-5A5A18DBC0AA}" srcOrd="0" destOrd="0" presId="urn:microsoft.com/office/officeart/2005/8/layout/orgChart1"/>
    <dgm:cxn modelId="{D5C3E8E0-930B-4F8B-A76E-403C63BAD812}" type="presOf" srcId="{29597334-3EE8-4D7B-88A6-79476A31A6E8}" destId="{E8FECE4F-76B9-44F3-A898-6BF6546BC264}" srcOrd="1" destOrd="0" presId="urn:microsoft.com/office/officeart/2005/8/layout/orgChart1"/>
    <dgm:cxn modelId="{AF57EDE7-B0E0-493C-8174-68FF636E8CB3}" type="presOf" srcId="{36ADCA73-AFEA-482A-BF33-C6BD4F9EB2D3}" destId="{F36A3E23-BF1E-4007-B8D6-7FD167AC97FD}" srcOrd="1" destOrd="0" presId="urn:microsoft.com/office/officeart/2005/8/layout/orgChart1"/>
    <dgm:cxn modelId="{13465EEE-8F78-4D46-987C-0E5CDB915C68}" srcId="{0E7EDFB0-69E8-4197-8BF5-D0F0883374D6}" destId="{D38780BE-AA5D-4C3D-906B-DB750C9B13B5}" srcOrd="0" destOrd="0" parTransId="{A54E040B-73CF-4F5F-A3B7-7C3BAE4C700B}" sibTransId="{13B3309D-1121-487B-8E67-0794EF002B6A}"/>
    <dgm:cxn modelId="{FF61CEF2-1EED-4BBD-AA71-7F9A692112CA}" type="presOf" srcId="{F12BDA6A-8E70-417B-B5E7-22DA856E91F4}" destId="{7B6ABD1B-D370-4D29-A5E5-AC76568C2487}" srcOrd="0" destOrd="0" presId="urn:microsoft.com/office/officeart/2005/8/layout/orgChart1"/>
    <dgm:cxn modelId="{FF19D2F2-4476-429D-BF10-CD137FB9C08D}" type="presOf" srcId="{D38780BE-AA5D-4C3D-906B-DB750C9B13B5}" destId="{4CB20D88-D4CB-42B7-8F81-FB2C14314E65}" srcOrd="0" destOrd="0" presId="urn:microsoft.com/office/officeart/2005/8/layout/orgChart1"/>
    <dgm:cxn modelId="{051D8BFB-E74C-4259-B8A5-A554CD7FE669}" type="presOf" srcId="{DE2A98C4-CD8D-4FC9-A0B9-BD6AB86C3C87}" destId="{80C46F62-53FC-4CC7-BF09-21760609300B}" srcOrd="0" destOrd="0" presId="urn:microsoft.com/office/officeart/2005/8/layout/orgChart1"/>
    <dgm:cxn modelId="{7A1A36FD-161C-497B-9012-D629BE629069}" type="presOf" srcId="{95A29128-0CF1-432F-80C4-71EBA4C9746E}" destId="{97F8F28C-A019-4DB5-9204-FDDDA5608295}" srcOrd="0" destOrd="0" presId="urn:microsoft.com/office/officeart/2005/8/layout/orgChart1"/>
    <dgm:cxn modelId="{1F2D8BA0-C7F3-4A1F-9832-FEF539B85144}" type="presParOf" srcId="{4E0CF492-BB51-427F-95D2-50953A8E267F}" destId="{CC1F86CB-0DB3-4FCF-962C-6C486D2D72D5}" srcOrd="0" destOrd="0" presId="urn:microsoft.com/office/officeart/2005/8/layout/orgChart1"/>
    <dgm:cxn modelId="{0A173B47-D60D-4483-BEA3-1452CBB1736C}" type="presParOf" srcId="{CC1F86CB-0DB3-4FCF-962C-6C486D2D72D5}" destId="{21DA9CD2-6EE9-4470-8CFD-388538946FEF}" srcOrd="0" destOrd="0" presId="urn:microsoft.com/office/officeart/2005/8/layout/orgChart1"/>
    <dgm:cxn modelId="{123B69D3-607C-4BE1-960A-E0698D178515}" type="presParOf" srcId="{21DA9CD2-6EE9-4470-8CFD-388538946FEF}" destId="{E1838982-8FA6-49D7-98C6-11A24D5446C6}" srcOrd="0" destOrd="0" presId="urn:microsoft.com/office/officeart/2005/8/layout/orgChart1"/>
    <dgm:cxn modelId="{AA391A73-DA1B-413F-9423-3A3039653AF7}" type="presParOf" srcId="{21DA9CD2-6EE9-4470-8CFD-388538946FEF}" destId="{43A84399-B213-4AF0-A467-501DEBDA6AA2}" srcOrd="1" destOrd="0" presId="urn:microsoft.com/office/officeart/2005/8/layout/orgChart1"/>
    <dgm:cxn modelId="{38D5C345-8A60-4878-AB0F-B897889B7F07}" type="presParOf" srcId="{CC1F86CB-0DB3-4FCF-962C-6C486D2D72D5}" destId="{252AC238-CBC2-4344-8991-4F41BC155964}" srcOrd="1" destOrd="0" presId="urn:microsoft.com/office/officeart/2005/8/layout/orgChart1"/>
    <dgm:cxn modelId="{362F8AB9-8DB8-4A19-B1B4-A7F634277FD6}" type="presParOf" srcId="{252AC238-CBC2-4344-8991-4F41BC155964}" destId="{3C4271B5-DE7E-461E-9B06-5A5A18DBC0AA}" srcOrd="0" destOrd="0" presId="urn:microsoft.com/office/officeart/2005/8/layout/orgChart1"/>
    <dgm:cxn modelId="{D4E755F1-5C78-4AB2-8289-6040A79385E0}" type="presParOf" srcId="{252AC238-CBC2-4344-8991-4F41BC155964}" destId="{698C9876-0709-479E-9EB9-DD8324626FD1}" srcOrd="1" destOrd="0" presId="urn:microsoft.com/office/officeart/2005/8/layout/orgChart1"/>
    <dgm:cxn modelId="{E60E7640-D889-465C-AC7B-608E8F2CCAA8}" type="presParOf" srcId="{698C9876-0709-479E-9EB9-DD8324626FD1}" destId="{7F5FE361-0C46-4C36-9356-8F766366345D}" srcOrd="0" destOrd="0" presId="urn:microsoft.com/office/officeart/2005/8/layout/orgChart1"/>
    <dgm:cxn modelId="{20AEE85F-91FE-4964-8A98-94F7FAC49658}" type="presParOf" srcId="{7F5FE361-0C46-4C36-9356-8F766366345D}" destId="{4F472058-1B2C-40B7-AC42-21A869D9BB52}" srcOrd="0" destOrd="0" presId="urn:microsoft.com/office/officeart/2005/8/layout/orgChart1"/>
    <dgm:cxn modelId="{F3B86016-8F41-4F7A-90B6-646C3BC62970}" type="presParOf" srcId="{7F5FE361-0C46-4C36-9356-8F766366345D}" destId="{EC117ADC-783A-4087-8E46-A431780332D9}" srcOrd="1" destOrd="0" presId="urn:microsoft.com/office/officeart/2005/8/layout/orgChart1"/>
    <dgm:cxn modelId="{BDB2449A-2949-4B2B-BCF3-E4A26AA2A3D2}" type="presParOf" srcId="{698C9876-0709-479E-9EB9-DD8324626FD1}" destId="{8CEC9B0E-1D1B-4D75-BDA6-56CCB975EE6E}" srcOrd="1" destOrd="0" presId="urn:microsoft.com/office/officeart/2005/8/layout/orgChart1"/>
    <dgm:cxn modelId="{7A83F4B9-1CCE-4544-BB9F-3A77896C3A9C}" type="presParOf" srcId="{8CEC9B0E-1D1B-4D75-BDA6-56CCB975EE6E}" destId="{6E67B5D8-E270-4CB5-8AC4-9F886B65301D}" srcOrd="0" destOrd="0" presId="urn:microsoft.com/office/officeart/2005/8/layout/orgChart1"/>
    <dgm:cxn modelId="{635E5769-B603-4D92-976F-6148CE5F14B0}" type="presParOf" srcId="{8CEC9B0E-1D1B-4D75-BDA6-56CCB975EE6E}" destId="{CF424518-F8E8-4EBF-B907-2C0014824EBC}" srcOrd="1" destOrd="0" presId="urn:microsoft.com/office/officeart/2005/8/layout/orgChart1"/>
    <dgm:cxn modelId="{172F3353-B90D-4E79-94EF-98F0BE4B527E}" type="presParOf" srcId="{CF424518-F8E8-4EBF-B907-2C0014824EBC}" destId="{EBE300C0-9FC4-42BC-AFFD-C3AFC9CF4F05}" srcOrd="0" destOrd="0" presId="urn:microsoft.com/office/officeart/2005/8/layout/orgChart1"/>
    <dgm:cxn modelId="{BDD097CD-E648-4803-903D-23233EC18D8A}" type="presParOf" srcId="{EBE300C0-9FC4-42BC-AFFD-C3AFC9CF4F05}" destId="{4CB20D88-D4CB-42B7-8F81-FB2C14314E65}" srcOrd="0" destOrd="0" presId="urn:microsoft.com/office/officeart/2005/8/layout/orgChart1"/>
    <dgm:cxn modelId="{64F7D2B4-25B2-4F1F-BC97-2718CD2B9578}" type="presParOf" srcId="{EBE300C0-9FC4-42BC-AFFD-C3AFC9CF4F05}" destId="{3CD5CF9C-0496-4D1E-8700-D610A263B539}" srcOrd="1" destOrd="0" presId="urn:microsoft.com/office/officeart/2005/8/layout/orgChart1"/>
    <dgm:cxn modelId="{399DD070-D570-42FC-A300-1750B566AE77}" type="presParOf" srcId="{CF424518-F8E8-4EBF-B907-2C0014824EBC}" destId="{066CF59C-15E2-417A-9684-39E460E12F8A}" srcOrd="1" destOrd="0" presId="urn:microsoft.com/office/officeart/2005/8/layout/orgChart1"/>
    <dgm:cxn modelId="{B5D160D7-F16F-48F4-80DA-023C352F1D65}" type="presParOf" srcId="{CF424518-F8E8-4EBF-B907-2C0014824EBC}" destId="{F81B30E8-901F-4674-A235-4C24E77B967A}" srcOrd="2" destOrd="0" presId="urn:microsoft.com/office/officeart/2005/8/layout/orgChart1"/>
    <dgm:cxn modelId="{3AB9AB27-8CAA-4780-A457-C62222E3FDA3}" type="presParOf" srcId="{8CEC9B0E-1D1B-4D75-BDA6-56CCB975EE6E}" destId="{7B6ABD1B-D370-4D29-A5E5-AC76568C2487}" srcOrd="2" destOrd="0" presId="urn:microsoft.com/office/officeart/2005/8/layout/orgChart1"/>
    <dgm:cxn modelId="{9F18AC26-8A62-4909-BF38-0CC56868FEF7}" type="presParOf" srcId="{8CEC9B0E-1D1B-4D75-BDA6-56CCB975EE6E}" destId="{D93891E9-9EE8-493F-B7F4-EADFFAD06374}" srcOrd="3" destOrd="0" presId="urn:microsoft.com/office/officeart/2005/8/layout/orgChart1"/>
    <dgm:cxn modelId="{455665D3-BC62-4137-99AA-793B6320ADDD}" type="presParOf" srcId="{D93891E9-9EE8-493F-B7F4-EADFFAD06374}" destId="{052ABB2D-516E-4D88-9820-C412080E12FB}" srcOrd="0" destOrd="0" presId="urn:microsoft.com/office/officeart/2005/8/layout/orgChart1"/>
    <dgm:cxn modelId="{5977D919-25E6-40EB-A4B3-25358A7644D2}" type="presParOf" srcId="{052ABB2D-516E-4D88-9820-C412080E12FB}" destId="{AEDC20D4-A882-4488-BC77-E71C79203DAB}" srcOrd="0" destOrd="0" presId="urn:microsoft.com/office/officeart/2005/8/layout/orgChart1"/>
    <dgm:cxn modelId="{5FCEA8F9-6F3C-4716-953E-99D1ACA94BED}" type="presParOf" srcId="{052ABB2D-516E-4D88-9820-C412080E12FB}" destId="{5735FC63-0709-4144-9A99-4CFEB4545BD1}" srcOrd="1" destOrd="0" presId="urn:microsoft.com/office/officeart/2005/8/layout/orgChart1"/>
    <dgm:cxn modelId="{37D535E6-7BF4-48BD-BC24-313E95E0E84C}" type="presParOf" srcId="{D93891E9-9EE8-493F-B7F4-EADFFAD06374}" destId="{A3BD6DCE-BA0E-40DD-BEEE-0DCDAB1971D0}" srcOrd="1" destOrd="0" presId="urn:microsoft.com/office/officeart/2005/8/layout/orgChart1"/>
    <dgm:cxn modelId="{9D642192-9BAC-4583-A654-F551A82A48DE}" type="presParOf" srcId="{D93891E9-9EE8-493F-B7F4-EADFFAD06374}" destId="{A9E03A61-7A33-4438-851A-13F1B7DE12B6}" srcOrd="2" destOrd="0" presId="urn:microsoft.com/office/officeart/2005/8/layout/orgChart1"/>
    <dgm:cxn modelId="{FF8A753E-AD6E-468A-AEFA-B6020B2578AC}" type="presParOf" srcId="{8CEC9B0E-1D1B-4D75-BDA6-56CCB975EE6E}" destId="{41B1AFD2-D5FF-4B3D-982E-C1E54023533D}" srcOrd="4" destOrd="0" presId="urn:microsoft.com/office/officeart/2005/8/layout/orgChart1"/>
    <dgm:cxn modelId="{28570800-FD16-4DCA-B269-1CEC2F5B4F0F}" type="presParOf" srcId="{8CEC9B0E-1D1B-4D75-BDA6-56CCB975EE6E}" destId="{89995923-10CB-4852-9B97-7ED3FA295AA6}" srcOrd="5" destOrd="0" presId="urn:microsoft.com/office/officeart/2005/8/layout/orgChart1"/>
    <dgm:cxn modelId="{EB6F54E7-22CF-4A29-9372-8CE01D90BB05}" type="presParOf" srcId="{89995923-10CB-4852-9B97-7ED3FA295AA6}" destId="{62F0512D-B5D9-4874-8D76-C61023842215}" srcOrd="0" destOrd="0" presId="urn:microsoft.com/office/officeart/2005/8/layout/orgChart1"/>
    <dgm:cxn modelId="{F4578DA0-EDC4-46F9-9FED-4965F6FF6847}" type="presParOf" srcId="{62F0512D-B5D9-4874-8D76-C61023842215}" destId="{3A3CD3E6-C96F-4E34-AF82-543409E2CA5E}" srcOrd="0" destOrd="0" presId="urn:microsoft.com/office/officeart/2005/8/layout/orgChart1"/>
    <dgm:cxn modelId="{92984856-F036-402C-9748-8B883A28057F}" type="presParOf" srcId="{62F0512D-B5D9-4874-8D76-C61023842215}" destId="{94586AE6-2ED4-4BC9-A66B-8EE33C477986}" srcOrd="1" destOrd="0" presId="urn:microsoft.com/office/officeart/2005/8/layout/orgChart1"/>
    <dgm:cxn modelId="{97B9D8CF-322C-4447-B721-4B111D6AFE00}" type="presParOf" srcId="{89995923-10CB-4852-9B97-7ED3FA295AA6}" destId="{8FC53F47-978A-44C5-A4C8-7FA116D3E7BF}" srcOrd="1" destOrd="0" presId="urn:microsoft.com/office/officeart/2005/8/layout/orgChart1"/>
    <dgm:cxn modelId="{9C62936B-922E-471B-B8CE-F6EC8BB5D86A}" type="presParOf" srcId="{89995923-10CB-4852-9B97-7ED3FA295AA6}" destId="{E1DA94A4-CCCE-4B61-89AA-818DF84DEC83}" srcOrd="2" destOrd="0" presId="urn:microsoft.com/office/officeart/2005/8/layout/orgChart1"/>
    <dgm:cxn modelId="{9CE567EA-7520-4640-95A9-D881179B1814}" type="presParOf" srcId="{698C9876-0709-479E-9EB9-DD8324626FD1}" destId="{12AC37D0-C0AF-4BFC-A5C9-B30FA6BE631E}" srcOrd="2" destOrd="0" presId="urn:microsoft.com/office/officeart/2005/8/layout/orgChart1"/>
    <dgm:cxn modelId="{46521B3B-7559-410A-8199-75DE4969F677}" type="presParOf" srcId="{252AC238-CBC2-4344-8991-4F41BC155964}" destId="{BE41311C-6084-47AB-8CC8-B3948B9C2829}" srcOrd="2" destOrd="0" presId="urn:microsoft.com/office/officeart/2005/8/layout/orgChart1"/>
    <dgm:cxn modelId="{98F22A05-CD55-4B24-8B2A-DF1490E87686}" type="presParOf" srcId="{252AC238-CBC2-4344-8991-4F41BC155964}" destId="{7034D7C1-BF09-41DD-86C4-805201CF9F90}" srcOrd="3" destOrd="0" presId="urn:microsoft.com/office/officeart/2005/8/layout/orgChart1"/>
    <dgm:cxn modelId="{FDEC29F9-FBF3-46D9-A29F-5C1E1E83EC43}" type="presParOf" srcId="{7034D7C1-BF09-41DD-86C4-805201CF9F90}" destId="{9320763F-FF87-4D75-83F0-61F28574A96B}" srcOrd="0" destOrd="0" presId="urn:microsoft.com/office/officeart/2005/8/layout/orgChart1"/>
    <dgm:cxn modelId="{AFB2B203-1FE2-4EC7-A535-8A587DEE79BE}" type="presParOf" srcId="{9320763F-FF87-4D75-83F0-61F28574A96B}" destId="{66A49596-E98B-4850-97B7-F04CA0E79BB9}" srcOrd="0" destOrd="0" presId="urn:microsoft.com/office/officeart/2005/8/layout/orgChart1"/>
    <dgm:cxn modelId="{1F3BD19E-C2D3-44BF-AA4C-3C279E586A96}" type="presParOf" srcId="{9320763F-FF87-4D75-83F0-61F28574A96B}" destId="{3127A3CF-3AA6-47B4-A0AC-93BF440BE556}" srcOrd="1" destOrd="0" presId="urn:microsoft.com/office/officeart/2005/8/layout/orgChart1"/>
    <dgm:cxn modelId="{69C5F199-4C2D-4252-B9B0-E70C8D0E5375}" type="presParOf" srcId="{7034D7C1-BF09-41DD-86C4-805201CF9F90}" destId="{D7EAF874-37EE-41AD-8148-510C084BD7D5}" srcOrd="1" destOrd="0" presId="urn:microsoft.com/office/officeart/2005/8/layout/orgChart1"/>
    <dgm:cxn modelId="{83A6AB57-6760-4AD2-907E-713C17910F22}" type="presParOf" srcId="{D7EAF874-37EE-41AD-8148-510C084BD7D5}" destId="{80C46F62-53FC-4CC7-BF09-21760609300B}" srcOrd="0" destOrd="0" presId="urn:microsoft.com/office/officeart/2005/8/layout/orgChart1"/>
    <dgm:cxn modelId="{C773CF7E-2F06-461E-B8E6-A338A357EBFF}" type="presParOf" srcId="{D7EAF874-37EE-41AD-8148-510C084BD7D5}" destId="{E82A1B70-4052-463F-9BB0-B844EF67EF82}" srcOrd="1" destOrd="0" presId="urn:microsoft.com/office/officeart/2005/8/layout/orgChart1"/>
    <dgm:cxn modelId="{E7FA3549-01B4-42E3-BF41-A84A6A28907C}" type="presParOf" srcId="{E82A1B70-4052-463F-9BB0-B844EF67EF82}" destId="{C3C2744F-F94D-4FFA-BCB7-BEDEA56281F4}" srcOrd="0" destOrd="0" presId="urn:microsoft.com/office/officeart/2005/8/layout/orgChart1"/>
    <dgm:cxn modelId="{46497618-E3DF-415F-BD6B-20C8B92FA771}" type="presParOf" srcId="{C3C2744F-F94D-4FFA-BCB7-BEDEA56281F4}" destId="{B7F9D98C-EFBC-46C0-BE87-ACA66D899F1E}" srcOrd="0" destOrd="0" presId="urn:microsoft.com/office/officeart/2005/8/layout/orgChart1"/>
    <dgm:cxn modelId="{84935AA6-E0C8-48B1-A123-871242A3D15B}" type="presParOf" srcId="{C3C2744F-F94D-4FFA-BCB7-BEDEA56281F4}" destId="{E8FECE4F-76B9-44F3-A898-6BF6546BC264}" srcOrd="1" destOrd="0" presId="urn:microsoft.com/office/officeart/2005/8/layout/orgChart1"/>
    <dgm:cxn modelId="{A749DFAB-AA78-49D1-9A08-46E0905A9402}" type="presParOf" srcId="{E82A1B70-4052-463F-9BB0-B844EF67EF82}" destId="{C5357144-B35A-420E-84F7-1E47DA154B88}" srcOrd="1" destOrd="0" presId="urn:microsoft.com/office/officeart/2005/8/layout/orgChart1"/>
    <dgm:cxn modelId="{EE8889AE-1055-4422-92B6-9A9F24C348D0}" type="presParOf" srcId="{C5357144-B35A-420E-84F7-1E47DA154B88}" destId="{23E41031-1FD4-4DD9-A2C5-55AA2E418161}" srcOrd="0" destOrd="0" presId="urn:microsoft.com/office/officeart/2005/8/layout/orgChart1"/>
    <dgm:cxn modelId="{A0E598AA-DA91-4E95-BE9F-002CC92D3CFA}" type="presParOf" srcId="{C5357144-B35A-420E-84F7-1E47DA154B88}" destId="{EA3FD581-8D1C-45CF-A29F-EFE06338A8A2}" srcOrd="1" destOrd="0" presId="urn:microsoft.com/office/officeart/2005/8/layout/orgChart1"/>
    <dgm:cxn modelId="{B60E36B6-7E0F-40E9-B73E-DF545338F713}" type="presParOf" srcId="{EA3FD581-8D1C-45CF-A29F-EFE06338A8A2}" destId="{85E71024-14A2-4E2F-B0FC-3F8D6C2D97E6}" srcOrd="0" destOrd="0" presId="urn:microsoft.com/office/officeart/2005/8/layout/orgChart1"/>
    <dgm:cxn modelId="{AF240E8D-E3AC-47CA-8313-BD0AA5570DA9}" type="presParOf" srcId="{85E71024-14A2-4E2F-B0FC-3F8D6C2D97E6}" destId="{42E2104C-FA20-44B8-B4A9-D7D9715DAC28}" srcOrd="0" destOrd="0" presId="urn:microsoft.com/office/officeart/2005/8/layout/orgChart1"/>
    <dgm:cxn modelId="{1F92C02E-9EA0-467A-A071-51A643915AD2}" type="presParOf" srcId="{85E71024-14A2-4E2F-B0FC-3F8D6C2D97E6}" destId="{F36A3E23-BF1E-4007-B8D6-7FD167AC97FD}" srcOrd="1" destOrd="0" presId="urn:microsoft.com/office/officeart/2005/8/layout/orgChart1"/>
    <dgm:cxn modelId="{2A6BC1D4-8327-4E98-B3F4-10761669EBA2}" type="presParOf" srcId="{EA3FD581-8D1C-45CF-A29F-EFE06338A8A2}" destId="{0DE4BB4C-53EC-469C-9DD1-D43D4992C3DD}" srcOrd="1" destOrd="0" presId="urn:microsoft.com/office/officeart/2005/8/layout/orgChart1"/>
    <dgm:cxn modelId="{CA54A3E0-0BEE-485A-AD6E-186348859759}" type="presParOf" srcId="{EA3FD581-8D1C-45CF-A29F-EFE06338A8A2}" destId="{FB0D76ED-7918-4A98-B774-A70FD60A4D12}" srcOrd="2" destOrd="0" presId="urn:microsoft.com/office/officeart/2005/8/layout/orgChart1"/>
    <dgm:cxn modelId="{29C3257E-11AA-4F3D-ADC3-1ABE799DA9F2}" type="presParOf" srcId="{C5357144-B35A-420E-84F7-1E47DA154B88}" destId="{B3D513CD-A59D-463A-9C61-8ED43998FC6A}" srcOrd="2" destOrd="0" presId="urn:microsoft.com/office/officeart/2005/8/layout/orgChart1"/>
    <dgm:cxn modelId="{C3EC480C-E3F2-4E8A-BC47-A4B726835690}" type="presParOf" srcId="{C5357144-B35A-420E-84F7-1E47DA154B88}" destId="{B30FDC7E-B97B-4543-A57F-956C610E95BA}" srcOrd="3" destOrd="0" presId="urn:microsoft.com/office/officeart/2005/8/layout/orgChart1"/>
    <dgm:cxn modelId="{266847A7-3012-4674-BE13-D47243197613}" type="presParOf" srcId="{B30FDC7E-B97B-4543-A57F-956C610E95BA}" destId="{5E03A304-67ED-4FED-B205-754715C427E3}" srcOrd="0" destOrd="0" presId="urn:microsoft.com/office/officeart/2005/8/layout/orgChart1"/>
    <dgm:cxn modelId="{E969131C-BF72-47E9-AFBE-D3C3E6519B8F}" type="presParOf" srcId="{5E03A304-67ED-4FED-B205-754715C427E3}" destId="{97F8F28C-A019-4DB5-9204-FDDDA5608295}" srcOrd="0" destOrd="0" presId="urn:microsoft.com/office/officeart/2005/8/layout/orgChart1"/>
    <dgm:cxn modelId="{3239A7D8-FB6A-4368-B1DE-CF00AC833E56}" type="presParOf" srcId="{5E03A304-67ED-4FED-B205-754715C427E3}" destId="{E4733785-71C3-4774-ADDD-2B077D3F43A6}" srcOrd="1" destOrd="0" presId="urn:microsoft.com/office/officeart/2005/8/layout/orgChart1"/>
    <dgm:cxn modelId="{E0F1BDB0-EA60-43BE-9815-8794D55B06B6}" type="presParOf" srcId="{B30FDC7E-B97B-4543-A57F-956C610E95BA}" destId="{7FE4AB2B-8654-467A-A238-1E95CFFAF3F4}" srcOrd="1" destOrd="0" presId="urn:microsoft.com/office/officeart/2005/8/layout/orgChart1"/>
    <dgm:cxn modelId="{6B80727B-AFD8-414B-9054-96F174BC14A6}" type="presParOf" srcId="{B30FDC7E-B97B-4543-A57F-956C610E95BA}" destId="{34C2645E-A4CA-45E2-B777-0028643633A0}" srcOrd="2" destOrd="0" presId="urn:microsoft.com/office/officeart/2005/8/layout/orgChart1"/>
    <dgm:cxn modelId="{51DAA052-8607-4C05-851B-DAFF47821309}" type="presParOf" srcId="{E82A1B70-4052-463F-9BB0-B844EF67EF82}" destId="{C57D468D-1D4F-42F7-B7C5-5531CBB69E30}" srcOrd="2" destOrd="0" presId="urn:microsoft.com/office/officeart/2005/8/layout/orgChart1"/>
    <dgm:cxn modelId="{5DE59ABB-8AAB-4798-A0BB-B3FD896A710C}" type="presParOf" srcId="{7034D7C1-BF09-41DD-86C4-805201CF9F90}" destId="{32EE2B26-CF75-4049-83F9-1CC7ED933E00}" srcOrd="2" destOrd="0" presId="urn:microsoft.com/office/officeart/2005/8/layout/orgChart1"/>
    <dgm:cxn modelId="{BC14CF45-8DF9-4B3D-806B-D1E97B606CEF}" type="presParOf" srcId="{CC1F86CB-0DB3-4FCF-962C-6C486D2D72D5}" destId="{E07FF0DB-D0C0-4715-AB72-9E57366D8F5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D513CD-A59D-463A-9C61-8ED43998FC6A}">
      <dsp:nvSpPr>
        <dsp:cNvPr id="0" name=""/>
        <dsp:cNvSpPr/>
      </dsp:nvSpPr>
      <dsp:spPr>
        <a:xfrm>
          <a:off x="3316752" y="1850974"/>
          <a:ext cx="133319" cy="1039893"/>
        </a:xfrm>
        <a:custGeom>
          <a:avLst/>
          <a:gdLst/>
          <a:ahLst/>
          <a:cxnLst/>
          <a:rect l="0" t="0" r="0" b="0"/>
          <a:pathLst>
            <a:path>
              <a:moveTo>
                <a:pt x="0" y="0"/>
              </a:moveTo>
              <a:lnTo>
                <a:pt x="0" y="1039893"/>
              </a:lnTo>
              <a:lnTo>
                <a:pt x="133319" y="10398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E41031-1FD4-4DD9-A2C5-55AA2E418161}">
      <dsp:nvSpPr>
        <dsp:cNvPr id="0" name=""/>
        <dsp:cNvSpPr/>
      </dsp:nvSpPr>
      <dsp:spPr>
        <a:xfrm>
          <a:off x="3316752" y="1850974"/>
          <a:ext cx="133319" cy="408847"/>
        </a:xfrm>
        <a:custGeom>
          <a:avLst/>
          <a:gdLst/>
          <a:ahLst/>
          <a:cxnLst/>
          <a:rect l="0" t="0" r="0" b="0"/>
          <a:pathLst>
            <a:path>
              <a:moveTo>
                <a:pt x="0" y="0"/>
              </a:moveTo>
              <a:lnTo>
                <a:pt x="0" y="408847"/>
              </a:lnTo>
              <a:lnTo>
                <a:pt x="133319" y="4088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C46F62-53FC-4CC7-BF09-21760609300B}">
      <dsp:nvSpPr>
        <dsp:cNvPr id="0" name=""/>
        <dsp:cNvSpPr/>
      </dsp:nvSpPr>
      <dsp:spPr>
        <a:xfrm>
          <a:off x="3626552" y="1219927"/>
          <a:ext cx="91440" cy="186647"/>
        </a:xfrm>
        <a:custGeom>
          <a:avLst/>
          <a:gdLst/>
          <a:ahLst/>
          <a:cxnLst/>
          <a:rect l="0" t="0" r="0" b="0"/>
          <a:pathLst>
            <a:path>
              <a:moveTo>
                <a:pt x="45720" y="0"/>
              </a:moveTo>
              <a:lnTo>
                <a:pt x="45720" y="186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41311C-6084-47AB-8CC8-B3948B9C2829}">
      <dsp:nvSpPr>
        <dsp:cNvPr id="0" name=""/>
        <dsp:cNvSpPr/>
      </dsp:nvSpPr>
      <dsp:spPr>
        <a:xfrm>
          <a:off x="2596826" y="588881"/>
          <a:ext cx="1075445" cy="186647"/>
        </a:xfrm>
        <a:custGeom>
          <a:avLst/>
          <a:gdLst/>
          <a:ahLst/>
          <a:cxnLst/>
          <a:rect l="0" t="0" r="0" b="0"/>
          <a:pathLst>
            <a:path>
              <a:moveTo>
                <a:pt x="0" y="0"/>
              </a:moveTo>
              <a:lnTo>
                <a:pt x="0" y="93323"/>
              </a:lnTo>
              <a:lnTo>
                <a:pt x="1075445" y="93323"/>
              </a:lnTo>
              <a:lnTo>
                <a:pt x="1075445" y="1866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B1AFD2-D5FF-4B3D-982E-C1E54023533D}">
      <dsp:nvSpPr>
        <dsp:cNvPr id="0" name=""/>
        <dsp:cNvSpPr/>
      </dsp:nvSpPr>
      <dsp:spPr>
        <a:xfrm>
          <a:off x="1521381" y="1219927"/>
          <a:ext cx="1075445" cy="186647"/>
        </a:xfrm>
        <a:custGeom>
          <a:avLst/>
          <a:gdLst/>
          <a:ahLst/>
          <a:cxnLst/>
          <a:rect l="0" t="0" r="0" b="0"/>
          <a:pathLst>
            <a:path>
              <a:moveTo>
                <a:pt x="0" y="0"/>
              </a:moveTo>
              <a:lnTo>
                <a:pt x="0" y="93323"/>
              </a:lnTo>
              <a:lnTo>
                <a:pt x="1075445" y="93323"/>
              </a:lnTo>
              <a:lnTo>
                <a:pt x="1075445" y="186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6ABD1B-D370-4D29-A5E5-AC76568C2487}">
      <dsp:nvSpPr>
        <dsp:cNvPr id="0" name=""/>
        <dsp:cNvSpPr/>
      </dsp:nvSpPr>
      <dsp:spPr>
        <a:xfrm>
          <a:off x="1475661" y="1219927"/>
          <a:ext cx="91440" cy="186647"/>
        </a:xfrm>
        <a:custGeom>
          <a:avLst/>
          <a:gdLst/>
          <a:ahLst/>
          <a:cxnLst/>
          <a:rect l="0" t="0" r="0" b="0"/>
          <a:pathLst>
            <a:path>
              <a:moveTo>
                <a:pt x="45720" y="0"/>
              </a:moveTo>
              <a:lnTo>
                <a:pt x="45720" y="186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67B5D8-E270-4CB5-8AC4-9F886B65301D}">
      <dsp:nvSpPr>
        <dsp:cNvPr id="0" name=""/>
        <dsp:cNvSpPr/>
      </dsp:nvSpPr>
      <dsp:spPr>
        <a:xfrm>
          <a:off x="445935" y="1219927"/>
          <a:ext cx="1075445" cy="186647"/>
        </a:xfrm>
        <a:custGeom>
          <a:avLst/>
          <a:gdLst/>
          <a:ahLst/>
          <a:cxnLst/>
          <a:rect l="0" t="0" r="0" b="0"/>
          <a:pathLst>
            <a:path>
              <a:moveTo>
                <a:pt x="1075445" y="0"/>
              </a:moveTo>
              <a:lnTo>
                <a:pt x="1075445" y="93323"/>
              </a:lnTo>
              <a:lnTo>
                <a:pt x="0" y="93323"/>
              </a:lnTo>
              <a:lnTo>
                <a:pt x="0" y="186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4271B5-DE7E-461E-9B06-5A5A18DBC0AA}">
      <dsp:nvSpPr>
        <dsp:cNvPr id="0" name=""/>
        <dsp:cNvSpPr/>
      </dsp:nvSpPr>
      <dsp:spPr>
        <a:xfrm>
          <a:off x="1521381" y="588881"/>
          <a:ext cx="1075445" cy="186647"/>
        </a:xfrm>
        <a:custGeom>
          <a:avLst/>
          <a:gdLst/>
          <a:ahLst/>
          <a:cxnLst/>
          <a:rect l="0" t="0" r="0" b="0"/>
          <a:pathLst>
            <a:path>
              <a:moveTo>
                <a:pt x="1075445" y="0"/>
              </a:moveTo>
              <a:lnTo>
                <a:pt x="1075445" y="93323"/>
              </a:lnTo>
              <a:lnTo>
                <a:pt x="0" y="93323"/>
              </a:lnTo>
              <a:lnTo>
                <a:pt x="0" y="1866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838982-8FA6-49D7-98C6-11A24D5446C6}">
      <dsp:nvSpPr>
        <dsp:cNvPr id="0" name=""/>
        <dsp:cNvSpPr/>
      </dsp:nvSpPr>
      <dsp:spPr>
        <a:xfrm>
          <a:off x="2152427" y="144482"/>
          <a:ext cx="888797" cy="444398"/>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dirty="0"/>
            <a:t>Managing director</a:t>
          </a:r>
        </a:p>
      </dsp:txBody>
      <dsp:txXfrm>
        <a:off x="2152427" y="144482"/>
        <a:ext cx="888797" cy="444398"/>
      </dsp:txXfrm>
    </dsp:sp>
    <dsp:sp modelId="{4F472058-1B2C-40B7-AC42-21A869D9BB52}">
      <dsp:nvSpPr>
        <dsp:cNvPr id="0" name=""/>
        <dsp:cNvSpPr/>
      </dsp:nvSpPr>
      <dsp:spPr>
        <a:xfrm>
          <a:off x="1076982" y="775528"/>
          <a:ext cx="888797" cy="44439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dirty="0"/>
            <a:t>Warehouse manager</a:t>
          </a:r>
        </a:p>
      </dsp:txBody>
      <dsp:txXfrm>
        <a:off x="1076982" y="775528"/>
        <a:ext cx="888797" cy="444398"/>
      </dsp:txXfrm>
    </dsp:sp>
    <dsp:sp modelId="{4CB20D88-D4CB-42B7-8F81-FB2C14314E65}">
      <dsp:nvSpPr>
        <dsp:cNvPr id="0" name=""/>
        <dsp:cNvSpPr/>
      </dsp:nvSpPr>
      <dsp:spPr>
        <a:xfrm>
          <a:off x="1536" y="1406575"/>
          <a:ext cx="888797" cy="44439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dirty="0"/>
            <a:t>Delivery driver</a:t>
          </a:r>
        </a:p>
      </dsp:txBody>
      <dsp:txXfrm>
        <a:off x="1536" y="1406575"/>
        <a:ext cx="888797" cy="444398"/>
      </dsp:txXfrm>
    </dsp:sp>
    <dsp:sp modelId="{AEDC20D4-A882-4488-BC77-E71C79203DAB}">
      <dsp:nvSpPr>
        <dsp:cNvPr id="0" name=""/>
        <dsp:cNvSpPr/>
      </dsp:nvSpPr>
      <dsp:spPr>
        <a:xfrm>
          <a:off x="1076982" y="1406575"/>
          <a:ext cx="888797" cy="44439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dirty="0"/>
            <a:t>Forklift truck operator</a:t>
          </a:r>
        </a:p>
      </dsp:txBody>
      <dsp:txXfrm>
        <a:off x="1076982" y="1406575"/>
        <a:ext cx="888797" cy="444398"/>
      </dsp:txXfrm>
    </dsp:sp>
    <dsp:sp modelId="{3A3CD3E6-C96F-4E34-AF82-543409E2CA5E}">
      <dsp:nvSpPr>
        <dsp:cNvPr id="0" name=""/>
        <dsp:cNvSpPr/>
      </dsp:nvSpPr>
      <dsp:spPr>
        <a:xfrm>
          <a:off x="2152427" y="1406575"/>
          <a:ext cx="888797" cy="44439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dirty="0"/>
            <a:t>Stock checker</a:t>
          </a:r>
        </a:p>
      </dsp:txBody>
      <dsp:txXfrm>
        <a:off x="2152427" y="1406575"/>
        <a:ext cx="888797" cy="444398"/>
      </dsp:txXfrm>
    </dsp:sp>
    <dsp:sp modelId="{66A49596-E98B-4850-97B7-F04CA0E79BB9}">
      <dsp:nvSpPr>
        <dsp:cNvPr id="0" name=""/>
        <dsp:cNvSpPr/>
      </dsp:nvSpPr>
      <dsp:spPr>
        <a:xfrm>
          <a:off x="3227873" y="775528"/>
          <a:ext cx="888797" cy="44439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dirty="0"/>
            <a:t>Shop floor manager</a:t>
          </a:r>
        </a:p>
      </dsp:txBody>
      <dsp:txXfrm>
        <a:off x="3227873" y="775528"/>
        <a:ext cx="888797" cy="444398"/>
      </dsp:txXfrm>
    </dsp:sp>
    <dsp:sp modelId="{B7F9D98C-EFBC-46C0-BE87-ACA66D899F1E}">
      <dsp:nvSpPr>
        <dsp:cNvPr id="0" name=""/>
        <dsp:cNvSpPr/>
      </dsp:nvSpPr>
      <dsp:spPr>
        <a:xfrm>
          <a:off x="3227873" y="1406575"/>
          <a:ext cx="888797" cy="44439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dirty="0"/>
            <a:t>Sales team supervisor</a:t>
          </a:r>
        </a:p>
      </dsp:txBody>
      <dsp:txXfrm>
        <a:off x="3227873" y="1406575"/>
        <a:ext cx="888797" cy="444398"/>
      </dsp:txXfrm>
    </dsp:sp>
    <dsp:sp modelId="{42E2104C-FA20-44B8-B4A9-D7D9715DAC28}">
      <dsp:nvSpPr>
        <dsp:cNvPr id="0" name=""/>
        <dsp:cNvSpPr/>
      </dsp:nvSpPr>
      <dsp:spPr>
        <a:xfrm>
          <a:off x="3450072" y="2037622"/>
          <a:ext cx="888797" cy="44439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dirty="0"/>
            <a:t>Shelf stacker</a:t>
          </a:r>
        </a:p>
      </dsp:txBody>
      <dsp:txXfrm>
        <a:off x="3450072" y="2037622"/>
        <a:ext cx="888797" cy="444398"/>
      </dsp:txXfrm>
    </dsp:sp>
    <dsp:sp modelId="{97F8F28C-A019-4DB5-9204-FDDDA5608295}">
      <dsp:nvSpPr>
        <dsp:cNvPr id="0" name=""/>
        <dsp:cNvSpPr/>
      </dsp:nvSpPr>
      <dsp:spPr>
        <a:xfrm>
          <a:off x="3450072" y="2668668"/>
          <a:ext cx="888797" cy="44439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dirty="0"/>
            <a:t>Checkout staff</a:t>
          </a:r>
        </a:p>
      </dsp:txBody>
      <dsp:txXfrm>
        <a:off x="3450072" y="2668668"/>
        <a:ext cx="888797" cy="4443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F2B00D61-C2C2-463F-BE31-3823D28A4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9</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Kate Gilbert</cp:lastModifiedBy>
  <cp:revision>48</cp:revision>
  <dcterms:created xsi:type="dcterms:W3CDTF">2020-11-24T12:41:00Z</dcterms:created>
  <dcterms:modified xsi:type="dcterms:W3CDTF">2020-11-25T15:57:00Z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