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6C9E" w14:textId="1B698D49" w:rsidR="00D132B5" w:rsidRPr="00D132B5" w:rsidRDefault="00D132B5" w:rsidP="00D132B5">
      <w:pPr>
        <w:pStyle w:val="Heading1"/>
      </w:pPr>
      <w:r>
        <w:t>Level 2 Public Services – Human Rights</w:t>
      </w:r>
      <w:bookmarkStart w:id="0" w:name="_GoBack"/>
      <w:bookmarkEnd w:id="0"/>
    </w:p>
    <w:p w14:paraId="2FF07BC2" w14:textId="1A449C33" w:rsidR="002B3D33" w:rsidRDefault="00DF5A35" w:rsidP="007F12BE">
      <w:pPr>
        <w:pStyle w:val="Heading1"/>
        <w:spacing w:before="0" w:line="240" w:lineRule="auto"/>
      </w:pPr>
      <w:r>
        <w:t xml:space="preserve">1 </w:t>
      </w:r>
      <w:r w:rsidR="00D132B5">
        <w:t>of 17</w:t>
      </w:r>
      <w:r>
        <w:t xml:space="preserve"> </w:t>
      </w:r>
      <w:r w:rsidR="007C6E35">
        <w:t>–</w:t>
      </w:r>
      <w:r>
        <w:t xml:space="preserve"> Welcome</w:t>
      </w:r>
    </w:p>
    <w:p w14:paraId="651D4923" w14:textId="77777777" w:rsidR="006E67A8" w:rsidRDefault="0097062D" w:rsidP="007F12BE">
      <w:pPr>
        <w:autoSpaceDE w:val="0"/>
        <w:autoSpaceDN w:val="0"/>
        <w:adjustRightInd w:val="0"/>
        <w:spacing w:after="0" w:line="240" w:lineRule="auto"/>
        <w:rPr>
          <w:rFonts w:asciiTheme="minorHAnsi" w:hAnsiTheme="minorHAnsi" w:cstheme="minorHAnsi"/>
          <w:color w:val="333333"/>
        </w:rPr>
      </w:pPr>
      <w:r w:rsidRPr="0097062D">
        <w:rPr>
          <w:rFonts w:asciiTheme="minorHAnsi" w:hAnsiTheme="minorHAnsi" w:cstheme="minorHAnsi"/>
          <w:color w:val="333333"/>
        </w:rPr>
        <w:t>Welcome to this session on human rights.</w:t>
      </w:r>
      <w:r>
        <w:rPr>
          <w:rFonts w:asciiTheme="minorHAnsi" w:hAnsiTheme="minorHAnsi" w:cstheme="minorHAnsi"/>
          <w:color w:val="333333"/>
        </w:rPr>
        <w:t xml:space="preserve"> </w:t>
      </w:r>
    </w:p>
    <w:p w14:paraId="40EF8455" w14:textId="77777777" w:rsidR="006E67A8" w:rsidRDefault="006E67A8" w:rsidP="007F12BE">
      <w:pPr>
        <w:autoSpaceDE w:val="0"/>
        <w:autoSpaceDN w:val="0"/>
        <w:adjustRightInd w:val="0"/>
        <w:spacing w:after="0" w:line="240" w:lineRule="auto"/>
        <w:rPr>
          <w:rFonts w:asciiTheme="minorHAnsi" w:hAnsiTheme="minorHAnsi" w:cstheme="minorHAnsi"/>
          <w:color w:val="333333"/>
        </w:rPr>
      </w:pPr>
    </w:p>
    <w:p w14:paraId="6278D672" w14:textId="0DF6678F" w:rsidR="0097062D" w:rsidRPr="0097062D" w:rsidRDefault="0097062D" w:rsidP="007F12BE">
      <w:pPr>
        <w:autoSpaceDE w:val="0"/>
        <w:autoSpaceDN w:val="0"/>
        <w:adjustRightInd w:val="0"/>
        <w:spacing w:after="0" w:line="240" w:lineRule="auto"/>
        <w:rPr>
          <w:rFonts w:asciiTheme="minorHAnsi" w:hAnsiTheme="minorHAnsi" w:cstheme="minorHAnsi"/>
        </w:rPr>
      </w:pPr>
      <w:r w:rsidRPr="0097062D">
        <w:rPr>
          <w:rFonts w:asciiTheme="minorHAnsi" w:hAnsiTheme="minorHAnsi" w:cstheme="minorHAnsi"/>
          <w:color w:val="333333"/>
        </w:rPr>
        <w:t>In this session we will be covering:</w:t>
      </w:r>
    </w:p>
    <w:p w14:paraId="279EE440" w14:textId="77777777" w:rsidR="0097062D" w:rsidRPr="006E67A8" w:rsidRDefault="0097062D" w:rsidP="007F12BE">
      <w:pPr>
        <w:pStyle w:val="ListParagraph"/>
        <w:numPr>
          <w:ilvl w:val="0"/>
          <w:numId w:val="6"/>
        </w:numPr>
        <w:autoSpaceDE w:val="0"/>
        <w:autoSpaceDN w:val="0"/>
        <w:adjustRightInd w:val="0"/>
        <w:spacing w:after="0" w:line="240" w:lineRule="auto"/>
        <w:rPr>
          <w:rFonts w:asciiTheme="minorHAnsi" w:hAnsiTheme="minorHAnsi" w:cstheme="minorHAnsi"/>
        </w:rPr>
      </w:pPr>
      <w:r w:rsidRPr="006E67A8">
        <w:rPr>
          <w:rFonts w:asciiTheme="minorHAnsi" w:hAnsiTheme="minorHAnsi" w:cstheme="minorHAnsi"/>
          <w:color w:val="333333"/>
        </w:rPr>
        <w:t>The history and development of human rights in Europe and the UK</w:t>
      </w:r>
    </w:p>
    <w:p w14:paraId="5998100C" w14:textId="239B1FFC" w:rsidR="0097062D" w:rsidRPr="007F12BE" w:rsidRDefault="0097062D" w:rsidP="007F12BE">
      <w:pPr>
        <w:pStyle w:val="ListParagraph"/>
        <w:numPr>
          <w:ilvl w:val="0"/>
          <w:numId w:val="6"/>
        </w:numPr>
        <w:autoSpaceDE w:val="0"/>
        <w:autoSpaceDN w:val="0"/>
        <w:adjustRightInd w:val="0"/>
        <w:spacing w:after="0" w:line="240" w:lineRule="auto"/>
      </w:pPr>
      <w:r w:rsidRPr="006E67A8">
        <w:rPr>
          <w:rFonts w:asciiTheme="minorHAnsi" w:hAnsiTheme="minorHAnsi" w:cstheme="minorHAnsi"/>
          <w:color w:val="333333"/>
        </w:rPr>
        <w:t>Aspects of the law that protect human rights in the UK</w:t>
      </w:r>
    </w:p>
    <w:p w14:paraId="1126DA18" w14:textId="77777777" w:rsidR="007F12BE" w:rsidRPr="0097062D" w:rsidRDefault="007F12BE" w:rsidP="007F12BE">
      <w:pPr>
        <w:pStyle w:val="ListParagraph"/>
        <w:autoSpaceDE w:val="0"/>
        <w:autoSpaceDN w:val="0"/>
        <w:adjustRightInd w:val="0"/>
        <w:spacing w:after="0" w:line="240" w:lineRule="auto"/>
      </w:pPr>
    </w:p>
    <w:p w14:paraId="6CF8E687" w14:textId="24A7A837" w:rsidR="002B3D33" w:rsidRDefault="00DF5A35" w:rsidP="007F12BE">
      <w:pPr>
        <w:pStyle w:val="Heading1"/>
        <w:spacing w:before="0" w:line="240" w:lineRule="auto"/>
      </w:pPr>
      <w:r>
        <w:t xml:space="preserve">2 </w:t>
      </w:r>
      <w:r w:rsidR="00D132B5">
        <w:t>of 17</w:t>
      </w:r>
      <w:r>
        <w:t xml:space="preserve"> </w:t>
      </w:r>
      <w:r w:rsidR="00B0552F">
        <w:t>–</w:t>
      </w:r>
      <w:r>
        <w:t xml:space="preserve"> </w:t>
      </w:r>
      <w:r w:rsidR="0097062D">
        <w:t>Definition</w:t>
      </w:r>
    </w:p>
    <w:p w14:paraId="62D0C6CE" w14:textId="2B31949D" w:rsidR="0097062D" w:rsidRPr="0097062D" w:rsidRDefault="0097062D" w:rsidP="007F12BE">
      <w:pPr>
        <w:autoSpaceDE w:val="0"/>
        <w:autoSpaceDN w:val="0"/>
        <w:adjustRightInd w:val="0"/>
        <w:spacing w:after="0" w:line="240" w:lineRule="auto"/>
        <w:rPr>
          <w:rFonts w:asciiTheme="minorHAnsi" w:hAnsiTheme="minorHAnsi" w:cstheme="minorHAnsi"/>
          <w:color w:val="333333"/>
        </w:rPr>
      </w:pPr>
      <w:r w:rsidRPr="0097062D">
        <w:rPr>
          <w:rFonts w:asciiTheme="minorHAnsi" w:hAnsiTheme="minorHAnsi" w:cstheme="minorHAnsi"/>
          <w:color w:val="333333"/>
        </w:rPr>
        <w:t xml:space="preserve">Human rights are the basic rights we all have simply because we are human. A </w:t>
      </w:r>
      <w:r w:rsidR="00932349">
        <w:rPr>
          <w:rFonts w:asciiTheme="minorHAnsi" w:hAnsiTheme="minorHAnsi" w:cstheme="minorHAnsi"/>
          <w:color w:val="333333"/>
        </w:rPr>
        <w:t>right</w:t>
      </w:r>
      <w:r w:rsidRPr="0097062D">
        <w:rPr>
          <w:rFonts w:asciiTheme="minorHAnsi" w:hAnsiTheme="minorHAnsi" w:cstheme="minorHAnsi"/>
          <w:color w:val="333333"/>
        </w:rPr>
        <w:t xml:space="preserve"> is a legal entitlement</w:t>
      </w:r>
    </w:p>
    <w:p w14:paraId="77EA8301" w14:textId="4F4DC0ED" w:rsidR="0097062D" w:rsidRDefault="0097062D" w:rsidP="007F12BE">
      <w:pPr>
        <w:autoSpaceDE w:val="0"/>
        <w:autoSpaceDN w:val="0"/>
        <w:adjustRightInd w:val="0"/>
        <w:spacing w:after="0" w:line="240" w:lineRule="auto"/>
        <w:rPr>
          <w:rFonts w:asciiTheme="minorHAnsi" w:hAnsiTheme="minorHAnsi" w:cstheme="minorHAnsi"/>
          <w:color w:val="333333"/>
        </w:rPr>
      </w:pPr>
      <w:r w:rsidRPr="0097062D">
        <w:rPr>
          <w:rFonts w:asciiTheme="minorHAnsi" w:hAnsiTheme="minorHAnsi" w:cstheme="minorHAnsi"/>
          <w:color w:val="333333"/>
        </w:rPr>
        <w:t>to something.</w:t>
      </w:r>
      <w:r>
        <w:rPr>
          <w:rFonts w:asciiTheme="minorHAnsi" w:hAnsiTheme="minorHAnsi" w:cstheme="minorHAnsi"/>
          <w:color w:val="333333"/>
        </w:rPr>
        <w:t xml:space="preserve"> </w:t>
      </w:r>
      <w:r w:rsidRPr="0097062D">
        <w:rPr>
          <w:rFonts w:asciiTheme="minorHAnsi" w:hAnsiTheme="minorHAnsi" w:cstheme="minorHAnsi"/>
          <w:color w:val="333333"/>
        </w:rPr>
        <w:t>The</w:t>
      </w:r>
      <w:r w:rsidR="00932349">
        <w:rPr>
          <w:rFonts w:asciiTheme="minorHAnsi" w:hAnsiTheme="minorHAnsi" w:cstheme="minorHAnsi"/>
          <w:color w:val="333333"/>
        </w:rPr>
        <w:t>re</w:t>
      </w:r>
      <w:r w:rsidRPr="0097062D">
        <w:rPr>
          <w:rFonts w:asciiTheme="minorHAnsi" w:hAnsiTheme="minorHAnsi" w:cstheme="minorHAnsi"/>
          <w:color w:val="333333"/>
        </w:rPr>
        <w:t xml:space="preserve"> are fundamental rights and freedoms that everyone in the UK is entitled to.</w:t>
      </w:r>
    </w:p>
    <w:p w14:paraId="74EF250D" w14:textId="77777777" w:rsidR="00932349" w:rsidRPr="0097062D" w:rsidRDefault="00932349" w:rsidP="007F12BE">
      <w:pPr>
        <w:autoSpaceDE w:val="0"/>
        <w:autoSpaceDN w:val="0"/>
        <w:adjustRightInd w:val="0"/>
        <w:spacing w:after="0" w:line="240" w:lineRule="auto"/>
        <w:rPr>
          <w:rFonts w:asciiTheme="minorHAnsi" w:hAnsiTheme="minorHAnsi" w:cstheme="minorHAnsi"/>
          <w:color w:val="333333"/>
        </w:rPr>
      </w:pPr>
    </w:p>
    <w:p w14:paraId="65FB5CBC" w14:textId="381FF15D" w:rsidR="0097062D" w:rsidRPr="0097062D" w:rsidRDefault="0097062D" w:rsidP="007F12BE">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Identify</w:t>
      </w:r>
      <w:r w:rsidRPr="0097062D">
        <w:rPr>
          <w:rFonts w:asciiTheme="minorHAnsi" w:hAnsiTheme="minorHAnsi" w:cstheme="minorHAnsi"/>
          <w:color w:val="333333"/>
        </w:rPr>
        <w:t xml:space="preserve"> </w:t>
      </w:r>
      <w:r w:rsidR="00932349">
        <w:rPr>
          <w:rFonts w:asciiTheme="minorHAnsi" w:hAnsiTheme="minorHAnsi" w:cstheme="minorHAnsi"/>
          <w:color w:val="333333"/>
        </w:rPr>
        <w:t xml:space="preserve">what you think counts as a “right” from </w:t>
      </w:r>
      <w:r w:rsidRPr="0097062D">
        <w:rPr>
          <w:rFonts w:asciiTheme="minorHAnsi" w:hAnsiTheme="minorHAnsi" w:cstheme="minorHAnsi"/>
          <w:color w:val="333333"/>
        </w:rPr>
        <w:t>the list below:</w:t>
      </w:r>
    </w:p>
    <w:p w14:paraId="72F8592B" w14:textId="6F70AE60" w:rsidR="0097062D" w:rsidRPr="00932349" w:rsidRDefault="0097062D" w:rsidP="007F12BE">
      <w:pPr>
        <w:pStyle w:val="ListParagraph"/>
        <w:numPr>
          <w:ilvl w:val="0"/>
          <w:numId w:val="7"/>
        </w:numPr>
        <w:autoSpaceDE w:val="0"/>
        <w:autoSpaceDN w:val="0"/>
        <w:adjustRightInd w:val="0"/>
        <w:spacing w:after="0" w:line="240" w:lineRule="auto"/>
        <w:rPr>
          <w:rFonts w:asciiTheme="minorHAnsi" w:hAnsiTheme="minorHAnsi" w:cstheme="minorHAnsi"/>
          <w:color w:val="333333"/>
        </w:rPr>
      </w:pPr>
      <w:r w:rsidRPr="00932349">
        <w:rPr>
          <w:rFonts w:asciiTheme="minorHAnsi" w:hAnsiTheme="minorHAnsi" w:cstheme="minorHAnsi"/>
          <w:color w:val="333333"/>
        </w:rPr>
        <w:t>Money</w:t>
      </w:r>
    </w:p>
    <w:p w14:paraId="41E5961F" w14:textId="77777777" w:rsidR="0097062D" w:rsidRDefault="0097062D" w:rsidP="007F12BE">
      <w:pPr>
        <w:pStyle w:val="ListParagraph"/>
        <w:numPr>
          <w:ilvl w:val="0"/>
          <w:numId w:val="7"/>
        </w:numPr>
        <w:spacing w:after="0" w:line="240" w:lineRule="auto"/>
      </w:pPr>
      <w:r>
        <w:t>Education</w:t>
      </w:r>
    </w:p>
    <w:p w14:paraId="62951C3E" w14:textId="3B9AEF92" w:rsidR="0097062D" w:rsidRDefault="0097062D" w:rsidP="007F12BE">
      <w:pPr>
        <w:pStyle w:val="ListParagraph"/>
        <w:numPr>
          <w:ilvl w:val="0"/>
          <w:numId w:val="7"/>
        </w:numPr>
        <w:spacing w:after="0" w:line="240" w:lineRule="auto"/>
      </w:pPr>
      <w:r>
        <w:t>Employment</w:t>
      </w:r>
    </w:p>
    <w:p w14:paraId="4FFCB2E8" w14:textId="32122B20" w:rsidR="0097062D" w:rsidRDefault="0097062D" w:rsidP="007F12BE">
      <w:pPr>
        <w:pStyle w:val="ListParagraph"/>
        <w:numPr>
          <w:ilvl w:val="0"/>
          <w:numId w:val="7"/>
        </w:numPr>
        <w:spacing w:after="0" w:line="240" w:lineRule="auto"/>
      </w:pPr>
      <w:r>
        <w:t>Privacy</w:t>
      </w:r>
    </w:p>
    <w:p w14:paraId="0165228D" w14:textId="6B280654" w:rsidR="0097062D" w:rsidRDefault="0097062D" w:rsidP="007F12BE">
      <w:pPr>
        <w:pStyle w:val="ListParagraph"/>
        <w:numPr>
          <w:ilvl w:val="0"/>
          <w:numId w:val="7"/>
        </w:numPr>
        <w:spacing w:after="0" w:line="240" w:lineRule="auto"/>
      </w:pPr>
      <w:r>
        <w:t>Car</w:t>
      </w:r>
    </w:p>
    <w:p w14:paraId="0C1D6E96" w14:textId="66E64BEF" w:rsidR="0097062D" w:rsidRDefault="0097062D" w:rsidP="007F12BE">
      <w:pPr>
        <w:pStyle w:val="ListParagraph"/>
        <w:numPr>
          <w:ilvl w:val="0"/>
          <w:numId w:val="7"/>
        </w:numPr>
        <w:spacing w:after="0" w:line="240" w:lineRule="auto"/>
      </w:pPr>
      <w:r>
        <w:t>Marriage</w:t>
      </w:r>
    </w:p>
    <w:p w14:paraId="54EC9E41" w14:textId="7C50D8A1" w:rsidR="0097062D" w:rsidRDefault="0097062D" w:rsidP="007F12BE">
      <w:pPr>
        <w:pStyle w:val="ListParagraph"/>
        <w:numPr>
          <w:ilvl w:val="0"/>
          <w:numId w:val="7"/>
        </w:numPr>
        <w:spacing w:after="0" w:line="240" w:lineRule="auto"/>
      </w:pPr>
      <w:r>
        <w:t>Phone</w:t>
      </w:r>
    </w:p>
    <w:p w14:paraId="437649B1" w14:textId="6E9D414D" w:rsidR="0097062D" w:rsidRDefault="0097062D" w:rsidP="007F12BE">
      <w:pPr>
        <w:pStyle w:val="ListParagraph"/>
        <w:numPr>
          <w:ilvl w:val="0"/>
          <w:numId w:val="7"/>
        </w:numPr>
        <w:spacing w:after="0" w:line="240" w:lineRule="auto"/>
      </w:pPr>
      <w:r>
        <w:t>Vote</w:t>
      </w:r>
    </w:p>
    <w:p w14:paraId="6D2B78AB" w14:textId="4BDAA18D" w:rsidR="0097062D" w:rsidRDefault="0097062D" w:rsidP="007F12BE">
      <w:pPr>
        <w:pStyle w:val="ListParagraph"/>
        <w:numPr>
          <w:ilvl w:val="0"/>
          <w:numId w:val="7"/>
        </w:numPr>
        <w:spacing w:after="0" w:line="240" w:lineRule="auto"/>
      </w:pPr>
      <w:r>
        <w:t>House</w:t>
      </w:r>
    </w:p>
    <w:p w14:paraId="1D747178" w14:textId="6BA6F0F3" w:rsidR="0097062D" w:rsidRDefault="0097062D" w:rsidP="007F12BE">
      <w:pPr>
        <w:pStyle w:val="ListParagraph"/>
        <w:numPr>
          <w:ilvl w:val="0"/>
          <w:numId w:val="7"/>
        </w:numPr>
        <w:spacing w:after="0" w:line="240" w:lineRule="auto"/>
      </w:pPr>
      <w:r>
        <w:t>Life</w:t>
      </w:r>
    </w:p>
    <w:p w14:paraId="7C814DEE" w14:textId="156D6594" w:rsidR="0097062D" w:rsidRDefault="0097062D" w:rsidP="007F12BE">
      <w:pPr>
        <w:pStyle w:val="ListParagraph"/>
        <w:numPr>
          <w:ilvl w:val="0"/>
          <w:numId w:val="7"/>
        </w:numPr>
        <w:spacing w:after="0" w:line="240" w:lineRule="auto"/>
      </w:pPr>
      <w:r>
        <w:t>Freedom</w:t>
      </w:r>
    </w:p>
    <w:p w14:paraId="20DE8A00" w14:textId="77777777" w:rsidR="00932349" w:rsidRDefault="00932349" w:rsidP="007F12BE">
      <w:pPr>
        <w:pStyle w:val="ListParagraph"/>
        <w:spacing w:after="0" w:line="240" w:lineRule="auto"/>
      </w:pPr>
    </w:p>
    <w:p w14:paraId="4B8D74C5" w14:textId="662F8E6B" w:rsidR="0097062D" w:rsidRDefault="0097062D" w:rsidP="007F12BE">
      <w:pPr>
        <w:spacing w:after="0" w:line="240" w:lineRule="auto"/>
      </w:pPr>
      <w:r>
        <w:t>The correct answers are:</w:t>
      </w:r>
    </w:p>
    <w:p w14:paraId="5046B27C" w14:textId="77777777" w:rsidR="00932349" w:rsidRDefault="0097062D" w:rsidP="007F12BE">
      <w:pPr>
        <w:pStyle w:val="ListParagraph"/>
        <w:numPr>
          <w:ilvl w:val="0"/>
          <w:numId w:val="9"/>
        </w:numPr>
        <w:spacing w:after="0" w:line="240" w:lineRule="auto"/>
      </w:pPr>
      <w:r>
        <w:t>Education</w:t>
      </w:r>
    </w:p>
    <w:p w14:paraId="3F0EDA4F" w14:textId="6455F28B" w:rsidR="0097062D" w:rsidRDefault="0097062D" w:rsidP="007F12BE">
      <w:pPr>
        <w:pStyle w:val="ListParagraph"/>
        <w:numPr>
          <w:ilvl w:val="0"/>
          <w:numId w:val="9"/>
        </w:numPr>
        <w:spacing w:after="0" w:line="240" w:lineRule="auto"/>
      </w:pPr>
      <w:r>
        <w:t>Employment</w:t>
      </w:r>
    </w:p>
    <w:p w14:paraId="37D9D487" w14:textId="77777777" w:rsidR="0097062D" w:rsidRDefault="0097062D" w:rsidP="007F12BE">
      <w:pPr>
        <w:pStyle w:val="ListParagraph"/>
        <w:numPr>
          <w:ilvl w:val="0"/>
          <w:numId w:val="9"/>
        </w:numPr>
        <w:spacing w:after="0" w:line="240" w:lineRule="auto"/>
      </w:pPr>
      <w:r>
        <w:t>Privacy</w:t>
      </w:r>
    </w:p>
    <w:p w14:paraId="35ADF3AC" w14:textId="77777777" w:rsidR="0097062D" w:rsidRDefault="0097062D" w:rsidP="007F12BE">
      <w:pPr>
        <w:pStyle w:val="ListParagraph"/>
        <w:numPr>
          <w:ilvl w:val="0"/>
          <w:numId w:val="9"/>
        </w:numPr>
        <w:spacing w:after="0" w:line="240" w:lineRule="auto"/>
      </w:pPr>
      <w:r>
        <w:t>Marriage</w:t>
      </w:r>
    </w:p>
    <w:p w14:paraId="121E755D" w14:textId="77777777" w:rsidR="0097062D" w:rsidRDefault="0097062D" w:rsidP="007F12BE">
      <w:pPr>
        <w:pStyle w:val="ListParagraph"/>
        <w:numPr>
          <w:ilvl w:val="0"/>
          <w:numId w:val="9"/>
        </w:numPr>
        <w:spacing w:after="0" w:line="240" w:lineRule="auto"/>
      </w:pPr>
      <w:r>
        <w:t>Vote</w:t>
      </w:r>
    </w:p>
    <w:p w14:paraId="69B3EAD6" w14:textId="77777777" w:rsidR="0097062D" w:rsidRDefault="0097062D" w:rsidP="007F12BE">
      <w:pPr>
        <w:pStyle w:val="ListParagraph"/>
        <w:numPr>
          <w:ilvl w:val="0"/>
          <w:numId w:val="9"/>
        </w:numPr>
        <w:spacing w:after="0" w:line="240" w:lineRule="auto"/>
      </w:pPr>
      <w:r>
        <w:t>Life</w:t>
      </w:r>
    </w:p>
    <w:p w14:paraId="3645081B" w14:textId="06862391" w:rsidR="0097062D" w:rsidRDefault="0097062D" w:rsidP="007F12BE">
      <w:pPr>
        <w:pStyle w:val="ListParagraph"/>
        <w:numPr>
          <w:ilvl w:val="0"/>
          <w:numId w:val="9"/>
        </w:numPr>
        <w:spacing w:after="0" w:line="240" w:lineRule="auto"/>
      </w:pPr>
      <w:r>
        <w:t>Freedom</w:t>
      </w:r>
    </w:p>
    <w:p w14:paraId="49777EDB" w14:textId="1A899281" w:rsidR="0097062D" w:rsidRDefault="007F2FFC" w:rsidP="007F12BE">
      <w:pPr>
        <w:spacing w:after="0" w:line="240" w:lineRule="auto"/>
      </w:pPr>
      <w:r>
        <w:t xml:space="preserve">The incorrect answers </w:t>
      </w:r>
      <w:proofErr w:type="gramStart"/>
      <w:r>
        <w:t>are:</w:t>
      </w:r>
      <w:proofErr w:type="gramEnd"/>
      <w:r>
        <w:t xml:space="preserve"> money, car, phone, house.</w:t>
      </w:r>
      <w:r w:rsidR="00932349">
        <w:t xml:space="preserve"> These things are not rights because they are not necessarily </w:t>
      </w:r>
      <w:proofErr w:type="gramStart"/>
      <w:r w:rsidR="00932349">
        <w:t>things</w:t>
      </w:r>
      <w:proofErr w:type="gramEnd"/>
      <w:r w:rsidR="00932349">
        <w:t xml:space="preserve"> we are entitled to but, instead, are things we have to work for.</w:t>
      </w:r>
    </w:p>
    <w:p w14:paraId="2AC612CA" w14:textId="77777777" w:rsidR="007F12BE" w:rsidRPr="0097062D" w:rsidRDefault="007F12BE" w:rsidP="007F12BE">
      <w:pPr>
        <w:spacing w:after="0" w:line="240" w:lineRule="auto"/>
      </w:pPr>
    </w:p>
    <w:p w14:paraId="7BFAD181" w14:textId="7580DFC8" w:rsidR="007C6E35" w:rsidRDefault="000C3B02" w:rsidP="007F12BE">
      <w:pPr>
        <w:pStyle w:val="Heading1"/>
        <w:spacing w:before="0" w:line="240" w:lineRule="auto"/>
      </w:pPr>
      <w:r>
        <w:t>3</w:t>
      </w:r>
      <w:r w:rsidR="00DF5A35">
        <w:t xml:space="preserve"> </w:t>
      </w:r>
      <w:r w:rsidR="00D132B5">
        <w:t>of 17</w:t>
      </w:r>
      <w:r w:rsidR="00DF5A35">
        <w:t xml:space="preserve"> – </w:t>
      </w:r>
      <w:r w:rsidR="007F2FFC">
        <w:t>Human rights</w:t>
      </w:r>
    </w:p>
    <w:p w14:paraId="45F5C84A" w14:textId="77777777" w:rsidR="007F12BE" w:rsidRDefault="007F2FFC" w:rsidP="007F12BE">
      <w:pPr>
        <w:spacing w:after="0" w:line="240" w:lineRule="auto"/>
      </w:pPr>
      <w:r w:rsidRPr="007F2FFC">
        <w:t xml:space="preserve">An </w:t>
      </w:r>
      <w:r>
        <w:t>associated</w:t>
      </w:r>
      <w:r w:rsidRPr="007F2FFC">
        <w:t xml:space="preserve"> PDF document is available for you to take notes during this session.</w:t>
      </w:r>
      <w:r>
        <w:t xml:space="preserve"> </w:t>
      </w:r>
      <w:r w:rsidRPr="00932349">
        <w:rPr>
          <w:b/>
          <w:bCs/>
        </w:rPr>
        <w:t>Download the associated PDF</w:t>
      </w:r>
      <w:r w:rsidRPr="007F2FFC">
        <w:t xml:space="preserve"> and use it to take notes </w:t>
      </w:r>
      <w:r w:rsidR="00932349">
        <w:t>throughout</w:t>
      </w:r>
      <w:r w:rsidRPr="007F2FFC">
        <w:t xml:space="preserve"> this session on human rights.</w:t>
      </w:r>
      <w:r>
        <w:t xml:space="preserve"> </w:t>
      </w:r>
    </w:p>
    <w:p w14:paraId="1B7E7E7C" w14:textId="77777777" w:rsidR="007F12BE" w:rsidRDefault="007F12BE" w:rsidP="007F12BE">
      <w:pPr>
        <w:spacing w:after="0" w:line="240" w:lineRule="auto"/>
      </w:pPr>
    </w:p>
    <w:p w14:paraId="0CD5F9F2" w14:textId="0BCBA481" w:rsidR="007F2FFC" w:rsidRDefault="007F2FFC" w:rsidP="007F12BE">
      <w:pPr>
        <w:spacing w:after="0" w:line="240" w:lineRule="auto"/>
      </w:pPr>
      <w:r w:rsidRPr="007F2FFC">
        <w:t>Remember to save your work.</w:t>
      </w:r>
    </w:p>
    <w:p w14:paraId="1E72A987" w14:textId="77777777" w:rsidR="007F12BE" w:rsidRPr="007F2FFC" w:rsidRDefault="007F12BE" w:rsidP="007F12BE">
      <w:pPr>
        <w:spacing w:after="0" w:line="240" w:lineRule="auto"/>
      </w:pPr>
    </w:p>
    <w:p w14:paraId="46B617A8" w14:textId="2399CB04" w:rsidR="00D33AA3" w:rsidRDefault="00DF5A35" w:rsidP="007F12BE">
      <w:pPr>
        <w:pStyle w:val="Heading1"/>
        <w:spacing w:before="0" w:line="240" w:lineRule="auto"/>
      </w:pPr>
      <w:r>
        <w:t xml:space="preserve">4 </w:t>
      </w:r>
      <w:r w:rsidR="00D132B5">
        <w:t>of 17</w:t>
      </w:r>
      <w:r>
        <w:t xml:space="preserve"> – </w:t>
      </w:r>
      <w:r w:rsidR="007F2FFC">
        <w:t>History</w:t>
      </w:r>
    </w:p>
    <w:p w14:paraId="42DA4364" w14:textId="77777777" w:rsidR="007F12BE" w:rsidRDefault="007F2FFC" w:rsidP="007F12BE">
      <w:pPr>
        <w:spacing w:after="0" w:line="240" w:lineRule="auto"/>
      </w:pPr>
      <w:r w:rsidRPr="007F2FFC">
        <w:rPr>
          <w:b/>
        </w:rPr>
        <w:t>Geneva Conventions First &amp; Second 1864</w:t>
      </w:r>
      <w:r>
        <w:t xml:space="preserve"> </w:t>
      </w:r>
    </w:p>
    <w:p w14:paraId="19ECA1BD" w14:textId="66216907" w:rsidR="007F2FFC" w:rsidRDefault="007F2FFC" w:rsidP="007F12BE">
      <w:pPr>
        <w:spacing w:after="0" w:line="240" w:lineRule="auto"/>
      </w:pPr>
      <w:r w:rsidRPr="007F2FFC">
        <w:t xml:space="preserve">This was created on the principle that the sick and wounded in wars have neutral status. It was therefore generally concerned with </w:t>
      </w:r>
      <w:r w:rsidR="007F12BE">
        <w:t>those</w:t>
      </w:r>
      <w:r w:rsidRPr="007F2FFC">
        <w:t xml:space="preserve"> wounded in battle</w:t>
      </w:r>
      <w:r w:rsidR="007F12BE">
        <w:t>s</w:t>
      </w:r>
      <w:r w:rsidRPr="007F2FFC">
        <w:t xml:space="preserve"> and wars.</w:t>
      </w:r>
      <w:r>
        <w:t xml:space="preserve"> </w:t>
      </w:r>
      <w:r w:rsidRPr="007F2FFC">
        <w:t xml:space="preserve">It recognised the Red Cross as a neutral service and allowed them to care for the sick </w:t>
      </w:r>
      <w:r w:rsidR="007F12BE">
        <w:t>and</w:t>
      </w:r>
      <w:r w:rsidRPr="007F2FFC">
        <w:t xml:space="preserve"> wounded, regardless of </w:t>
      </w:r>
      <w:r w:rsidR="007F12BE">
        <w:t xml:space="preserve">their </w:t>
      </w:r>
      <w:r w:rsidRPr="007F2FFC">
        <w:t>nationality.</w:t>
      </w:r>
      <w:r>
        <w:t xml:space="preserve"> </w:t>
      </w:r>
      <w:r w:rsidRPr="007F2FFC">
        <w:t>There were</w:t>
      </w:r>
      <w:r w:rsidR="007F12BE">
        <w:t xml:space="preserve"> also</w:t>
      </w:r>
      <w:r w:rsidRPr="007F2FFC">
        <w:t xml:space="preserve"> rules </w:t>
      </w:r>
      <w:r w:rsidRPr="007F2FFC">
        <w:lastRenderedPageBreak/>
        <w:t>about collecting the battle dead quickly</w:t>
      </w:r>
      <w:r w:rsidR="007F12BE">
        <w:t>,</w:t>
      </w:r>
      <w:r w:rsidRPr="007F2FFC">
        <w:t xml:space="preserve"> and the dead were protected from robbery.</w:t>
      </w:r>
      <w:r>
        <w:t xml:space="preserve"> </w:t>
      </w:r>
      <w:r w:rsidRPr="007F2FFC">
        <w:t xml:space="preserve">No medical personnel </w:t>
      </w:r>
      <w:r w:rsidR="007F12BE">
        <w:t>would</w:t>
      </w:r>
      <w:r w:rsidRPr="007F2FFC">
        <w:t xml:space="preserve"> be attacked. </w:t>
      </w:r>
    </w:p>
    <w:p w14:paraId="61BA4930" w14:textId="77777777" w:rsidR="007F12BE" w:rsidRDefault="007F12BE" w:rsidP="007F12BE">
      <w:pPr>
        <w:spacing w:after="0" w:line="240" w:lineRule="auto"/>
      </w:pPr>
    </w:p>
    <w:p w14:paraId="6E4739A1" w14:textId="77777777" w:rsidR="007F12BE" w:rsidRDefault="007F2FFC" w:rsidP="007F12BE">
      <w:pPr>
        <w:spacing w:after="0" w:line="240" w:lineRule="auto"/>
      </w:pPr>
      <w:r w:rsidRPr="007F2FFC">
        <w:rPr>
          <w:b/>
        </w:rPr>
        <w:t>Geneva Convention Third 1929 and 1949</w:t>
      </w:r>
      <w:r>
        <w:t xml:space="preserve"> </w:t>
      </w:r>
    </w:p>
    <w:p w14:paraId="3B6B87AC" w14:textId="3D7AC49C" w:rsidR="007F2FFC" w:rsidRPr="007F2FFC" w:rsidRDefault="007F2FFC" w:rsidP="007F12BE">
      <w:pPr>
        <w:spacing w:after="0" w:line="240" w:lineRule="auto"/>
      </w:pPr>
      <w:r w:rsidRPr="007F2FFC">
        <w:t>After World War I the convention was further developed to include:</w:t>
      </w:r>
    </w:p>
    <w:p w14:paraId="2740A8B4" w14:textId="27596880" w:rsidR="007F2FFC" w:rsidRPr="007F2FFC" w:rsidRDefault="007F2FFC" w:rsidP="007F12BE">
      <w:pPr>
        <w:pStyle w:val="ListParagraph"/>
        <w:numPr>
          <w:ilvl w:val="0"/>
          <w:numId w:val="10"/>
        </w:numPr>
        <w:spacing w:after="0" w:line="240" w:lineRule="auto"/>
      </w:pPr>
      <w:r w:rsidRPr="007F2FFC">
        <w:t>Prisoners of war (POW) and their treatment</w:t>
      </w:r>
    </w:p>
    <w:p w14:paraId="7694C559" w14:textId="27A65E81" w:rsidR="007F2FFC" w:rsidRPr="007F2FFC" w:rsidRDefault="007F2FFC" w:rsidP="007F12BE">
      <w:pPr>
        <w:pStyle w:val="ListParagraph"/>
        <w:numPr>
          <w:ilvl w:val="0"/>
          <w:numId w:val="10"/>
        </w:numPr>
        <w:spacing w:after="0" w:line="240" w:lineRule="auto"/>
      </w:pPr>
      <w:r w:rsidRPr="007F2FFC">
        <w:t xml:space="preserve">POWs </w:t>
      </w:r>
      <w:r w:rsidR="007F12BE">
        <w:t>did</w:t>
      </w:r>
      <w:r w:rsidRPr="007F2FFC">
        <w:t xml:space="preserve"> not have to provide any information or secrets</w:t>
      </w:r>
    </w:p>
    <w:p w14:paraId="4463DDDE" w14:textId="24DD8783" w:rsidR="007F2FFC" w:rsidRPr="007F2FFC" w:rsidRDefault="007F2FFC" w:rsidP="007F12BE">
      <w:pPr>
        <w:pStyle w:val="ListParagraph"/>
        <w:numPr>
          <w:ilvl w:val="0"/>
          <w:numId w:val="10"/>
        </w:numPr>
        <w:spacing w:after="0" w:line="240" w:lineRule="auto"/>
      </w:pPr>
      <w:r w:rsidRPr="007F2FFC">
        <w:t xml:space="preserve">They </w:t>
      </w:r>
      <w:r w:rsidR="007F12BE">
        <w:t>were to</w:t>
      </w:r>
      <w:r w:rsidRPr="007F2FFC">
        <w:t xml:space="preserve"> be treated humanely</w:t>
      </w:r>
    </w:p>
    <w:p w14:paraId="46437546" w14:textId="5284E3DC" w:rsidR="007F2FFC" w:rsidRPr="007F2FFC" w:rsidRDefault="007F2FFC" w:rsidP="007F12BE">
      <w:pPr>
        <w:pStyle w:val="ListParagraph"/>
        <w:numPr>
          <w:ilvl w:val="0"/>
          <w:numId w:val="10"/>
        </w:numPr>
        <w:spacing w:after="0" w:line="240" w:lineRule="auto"/>
      </w:pPr>
      <w:r w:rsidRPr="007F2FFC">
        <w:t xml:space="preserve">They </w:t>
      </w:r>
      <w:r w:rsidR="007F12BE">
        <w:t>could</w:t>
      </w:r>
      <w:r w:rsidRPr="007F2FFC">
        <w:t xml:space="preserve"> inform the next of kin and the Red Cross of their situation</w:t>
      </w:r>
      <w:r w:rsidR="007F12BE">
        <w:t>,</w:t>
      </w:r>
      <w:r w:rsidRPr="007F2FFC">
        <w:t xml:space="preserve"> and </w:t>
      </w:r>
      <w:r w:rsidR="007F12BE">
        <w:t>could</w:t>
      </w:r>
      <w:r w:rsidRPr="007F2FFC">
        <w:t xml:space="preserve"> correspond with family</w:t>
      </w:r>
    </w:p>
    <w:p w14:paraId="0F436CCB" w14:textId="0810C72C" w:rsidR="007F2FFC" w:rsidRDefault="007F2FFC" w:rsidP="007F12BE">
      <w:pPr>
        <w:pStyle w:val="ListParagraph"/>
        <w:numPr>
          <w:ilvl w:val="0"/>
          <w:numId w:val="10"/>
        </w:numPr>
        <w:spacing w:after="0" w:line="240" w:lineRule="auto"/>
      </w:pPr>
      <w:r w:rsidRPr="007F2FFC">
        <w:t>They</w:t>
      </w:r>
      <w:r w:rsidR="007F12BE">
        <w:t xml:space="preserve"> were to</w:t>
      </w:r>
      <w:r w:rsidRPr="007F2FFC">
        <w:t xml:space="preserve"> be </w:t>
      </w:r>
      <w:r w:rsidR="007F12BE">
        <w:t>s</w:t>
      </w:r>
      <w:r w:rsidRPr="007F2FFC">
        <w:t>upplied with adequate food, clothing</w:t>
      </w:r>
      <w:r w:rsidR="007F12BE">
        <w:t>,</w:t>
      </w:r>
      <w:r w:rsidRPr="007F2FFC">
        <w:t xml:space="preserve"> and medical care</w:t>
      </w:r>
    </w:p>
    <w:p w14:paraId="2A332B4C" w14:textId="77777777" w:rsidR="007F12BE" w:rsidRPr="007F2FFC" w:rsidRDefault="007F12BE" w:rsidP="007F12BE">
      <w:pPr>
        <w:pStyle w:val="ListParagraph"/>
        <w:spacing w:after="0" w:line="240" w:lineRule="auto"/>
      </w:pPr>
    </w:p>
    <w:p w14:paraId="18DB6843" w14:textId="77777777" w:rsidR="007F12BE" w:rsidRDefault="007F2FFC" w:rsidP="007F12BE">
      <w:pPr>
        <w:spacing w:after="0" w:line="240" w:lineRule="auto"/>
      </w:pPr>
      <w:r w:rsidRPr="007F2FFC">
        <w:rPr>
          <w:b/>
        </w:rPr>
        <w:t>Geneva Convention Fourth 1949</w:t>
      </w:r>
      <w:r>
        <w:t xml:space="preserve"> </w:t>
      </w:r>
    </w:p>
    <w:p w14:paraId="1732736A" w14:textId="2E4353F7" w:rsidR="007F2FFC" w:rsidRDefault="007F2FFC" w:rsidP="007F12BE">
      <w:pPr>
        <w:spacing w:after="0" w:line="240" w:lineRule="auto"/>
      </w:pPr>
      <w:r w:rsidRPr="007F2FFC">
        <w:t xml:space="preserve">All the </w:t>
      </w:r>
      <w:r w:rsidR="007F12BE">
        <w:t xml:space="preserve">existing </w:t>
      </w:r>
      <w:r w:rsidRPr="007F2FFC">
        <w:t xml:space="preserve">conventions </w:t>
      </w:r>
      <w:r w:rsidR="007F12BE">
        <w:t>were</w:t>
      </w:r>
      <w:r w:rsidRPr="007F2FFC">
        <w:t xml:space="preserve"> combined</w:t>
      </w:r>
      <w:r w:rsidR="007F12BE">
        <w:t xml:space="preserve"> but also </w:t>
      </w:r>
      <w:r w:rsidRPr="007F2FFC">
        <w:t>additionally concerned with the treatment of civilians during war.</w:t>
      </w:r>
      <w:r>
        <w:t xml:space="preserve"> </w:t>
      </w:r>
      <w:r w:rsidRPr="007F2FFC">
        <w:t xml:space="preserve">All civilians, regardless of nationality, </w:t>
      </w:r>
      <w:r w:rsidR="007F12BE">
        <w:t>would</w:t>
      </w:r>
      <w:r w:rsidRPr="007F2FFC">
        <w:t xml:space="preserve"> be allowed to practice their own religion.</w:t>
      </w:r>
      <w:r>
        <w:t xml:space="preserve"> </w:t>
      </w:r>
      <w:r w:rsidRPr="007F2FFC">
        <w:t xml:space="preserve">Civilians </w:t>
      </w:r>
      <w:r w:rsidR="007F12BE">
        <w:t>were</w:t>
      </w:r>
      <w:r w:rsidRPr="007F2FFC">
        <w:t xml:space="preserve"> especially protected if they are under 15 years old, elderly</w:t>
      </w:r>
      <w:r w:rsidR="007F12BE">
        <w:t>,</w:t>
      </w:r>
      <w:r w:rsidRPr="007F2FFC">
        <w:t xml:space="preserve"> or sick.</w:t>
      </w:r>
      <w:r>
        <w:t xml:space="preserve"> </w:t>
      </w:r>
      <w:r w:rsidRPr="007F2FFC">
        <w:t xml:space="preserve">Everyone </w:t>
      </w:r>
      <w:r w:rsidR="007F12BE">
        <w:t>was to</w:t>
      </w:r>
      <w:r w:rsidRPr="007F2FFC">
        <w:t xml:space="preserve"> be treated humanely. They </w:t>
      </w:r>
      <w:r w:rsidR="007F12BE">
        <w:t>were</w:t>
      </w:r>
      <w:r w:rsidRPr="007F2FFC">
        <w:t xml:space="preserve"> not</w:t>
      </w:r>
      <w:r w:rsidR="007F12BE">
        <w:t xml:space="preserve"> to</w:t>
      </w:r>
      <w:r w:rsidRPr="007F2FFC">
        <w:t xml:space="preserve"> be forced to give information to the enemy or used as a military shield.</w:t>
      </w:r>
    </w:p>
    <w:p w14:paraId="67F901DF" w14:textId="77777777" w:rsidR="007F12BE" w:rsidRDefault="007F12BE" w:rsidP="007F12BE">
      <w:pPr>
        <w:spacing w:after="0" w:line="240" w:lineRule="auto"/>
      </w:pPr>
    </w:p>
    <w:p w14:paraId="6B378A37" w14:textId="6002CC0E" w:rsidR="007F2FFC" w:rsidRDefault="00DF5A35" w:rsidP="007F12BE">
      <w:pPr>
        <w:pStyle w:val="Heading1"/>
        <w:spacing w:before="0" w:line="240" w:lineRule="auto"/>
      </w:pPr>
      <w:r>
        <w:t xml:space="preserve">5 </w:t>
      </w:r>
      <w:r w:rsidR="00D132B5">
        <w:t>of 17</w:t>
      </w:r>
      <w:r>
        <w:t xml:space="preserve"> – </w:t>
      </w:r>
      <w:r w:rsidR="007F2FFC" w:rsidRPr="007F2FFC">
        <w:t>Geneva conventions</w:t>
      </w:r>
    </w:p>
    <w:p w14:paraId="6026E530" w14:textId="56C9AB5E" w:rsidR="007F2FFC" w:rsidRDefault="007F2FFC" w:rsidP="007F12BE">
      <w:pPr>
        <w:spacing w:after="0" w:line="240" w:lineRule="auto"/>
        <w:rPr>
          <w:rStyle w:val="Hyperlink"/>
        </w:rPr>
      </w:pPr>
      <w:r w:rsidRPr="007F2FFC">
        <w:t>Countries had to sign the Geneva Convention and agree to the terms. Click on the website link</w:t>
      </w:r>
      <w:r>
        <w:t xml:space="preserve"> t</w:t>
      </w:r>
      <w:r w:rsidRPr="007F2FFC">
        <w:t>o see them and take note of the d</w:t>
      </w:r>
      <w:r>
        <w:t xml:space="preserve">ates against some of the states: </w:t>
      </w:r>
      <w:hyperlink r:id="rId11" w:history="1">
        <w:r>
          <w:rPr>
            <w:rStyle w:val="Hyperlink"/>
          </w:rPr>
          <w:t>International</w:t>
        </w:r>
        <w:r w:rsidRPr="007F2FFC">
          <w:rPr>
            <w:rStyle w:val="Hyperlink"/>
          </w:rPr>
          <w:t xml:space="preserve"> Committee of the Red Cross</w:t>
        </w:r>
      </w:hyperlink>
    </w:p>
    <w:p w14:paraId="11C00972" w14:textId="77777777" w:rsidR="007F12BE" w:rsidRDefault="007F12BE" w:rsidP="007F12BE">
      <w:pPr>
        <w:spacing w:after="0" w:line="240" w:lineRule="auto"/>
      </w:pPr>
    </w:p>
    <w:p w14:paraId="41E8FB0A" w14:textId="0604F344" w:rsidR="007F2FFC" w:rsidRDefault="007F2FFC" w:rsidP="007F12BE">
      <w:pPr>
        <w:spacing w:after="0" w:line="240" w:lineRule="auto"/>
      </w:pPr>
      <w:r w:rsidRPr="007F2FFC">
        <w:t>Some countries (states) signed as recently as 2001.</w:t>
      </w:r>
      <w:r>
        <w:t xml:space="preserve"> </w:t>
      </w:r>
      <w:r w:rsidRPr="007F2FFC">
        <w:t>Not all countries in the world agree with the Geneva Convention and</w:t>
      </w:r>
      <w:r w:rsidR="007F12BE">
        <w:t xml:space="preserve"> therefore</w:t>
      </w:r>
      <w:r w:rsidRPr="007F2FFC">
        <w:t xml:space="preserve"> have not signed. However, a country that has signed and then broken the law in times of war can be taken to court for war crimes.</w:t>
      </w:r>
    </w:p>
    <w:p w14:paraId="50197E9C" w14:textId="77777777" w:rsidR="007F12BE" w:rsidRDefault="007F12BE" w:rsidP="007F12BE">
      <w:pPr>
        <w:spacing w:after="0" w:line="240" w:lineRule="auto"/>
      </w:pPr>
    </w:p>
    <w:p w14:paraId="68132152" w14:textId="5371710E" w:rsidR="002B3D33" w:rsidRDefault="00DF5A35" w:rsidP="007F12BE">
      <w:pPr>
        <w:pStyle w:val="Heading1"/>
        <w:spacing w:before="0" w:line="240" w:lineRule="auto"/>
      </w:pPr>
      <w:r w:rsidRPr="00CF2B3E">
        <w:t xml:space="preserve">6 </w:t>
      </w:r>
      <w:r w:rsidR="00D132B5">
        <w:t>of 17</w:t>
      </w:r>
      <w:r w:rsidRPr="00CF2B3E">
        <w:t xml:space="preserve"> </w:t>
      </w:r>
      <w:r w:rsidR="00BC59F2" w:rsidRPr="00CF2B3E">
        <w:t>–</w:t>
      </w:r>
      <w:r w:rsidRPr="00CF2B3E">
        <w:t xml:space="preserve"> </w:t>
      </w:r>
      <w:r w:rsidR="00F865B4">
        <w:t xml:space="preserve">Human rights </w:t>
      </w:r>
      <w:r w:rsidR="007F2FFC">
        <w:t>today</w:t>
      </w:r>
    </w:p>
    <w:p w14:paraId="3BB8B87E" w14:textId="77777777" w:rsidR="007F12BE" w:rsidRDefault="007F2FFC" w:rsidP="007F12BE">
      <w:pPr>
        <w:spacing w:after="0" w:line="240" w:lineRule="auto"/>
        <w:rPr>
          <w:b/>
        </w:rPr>
      </w:pPr>
      <w:r w:rsidRPr="00CE0C59">
        <w:rPr>
          <w:b/>
        </w:rPr>
        <w:t xml:space="preserve">Universal Declaration of Human Rights 1948 </w:t>
      </w:r>
    </w:p>
    <w:p w14:paraId="3F6E9753" w14:textId="2C9C8795" w:rsidR="007F2FFC" w:rsidRDefault="00CE0C59" w:rsidP="007F12BE">
      <w:pPr>
        <w:spacing w:after="0" w:line="240" w:lineRule="auto"/>
      </w:pPr>
      <w:r w:rsidRPr="00CE0C59">
        <w:t>The Universal Declaration of Human Rights (UDHR) is a milestone document. It was written by representatives from all regions of the world. The Declaration was proclaimed by the United Nations General Assembly in 1948 as a common standard of achievement for all peoples and nations.</w:t>
      </w:r>
      <w:r w:rsidR="007F12BE">
        <w:t xml:space="preserve"> </w:t>
      </w:r>
      <w:r w:rsidR="007F12BE" w:rsidRPr="00CE0C59">
        <w:t>The United Nations is a collection of 193 countries.</w:t>
      </w:r>
      <w:r w:rsidRPr="00CE0C59">
        <w:t xml:space="preserve"> </w:t>
      </w:r>
      <w:r w:rsidR="007F12BE">
        <w:t>Their Declaration</w:t>
      </w:r>
      <w:r w:rsidRPr="00CE0C59">
        <w:t xml:space="preserve"> set out fundamental human rights to be universally protected. This </w:t>
      </w:r>
      <w:r w:rsidR="007F12BE">
        <w:t>was</w:t>
      </w:r>
      <w:r w:rsidRPr="00CE0C59">
        <w:t xml:space="preserve"> the first list of universal human rights. </w:t>
      </w:r>
    </w:p>
    <w:p w14:paraId="2CEA893D" w14:textId="77777777" w:rsidR="007F12BE" w:rsidRPr="00CE0C59" w:rsidRDefault="007F12BE" w:rsidP="007F12BE">
      <w:pPr>
        <w:spacing w:after="0" w:line="240" w:lineRule="auto"/>
      </w:pPr>
    </w:p>
    <w:p w14:paraId="379E550B" w14:textId="77777777" w:rsidR="007F12BE" w:rsidRDefault="007F2FFC" w:rsidP="007F12BE">
      <w:pPr>
        <w:spacing w:after="0" w:line="240" w:lineRule="auto"/>
      </w:pPr>
      <w:r w:rsidRPr="00CE0C59">
        <w:rPr>
          <w:b/>
        </w:rPr>
        <w:t>European Convention on Human Rights 1950</w:t>
      </w:r>
      <w:r w:rsidR="00CE0C59" w:rsidRPr="00CE0C59">
        <w:t xml:space="preserve"> </w:t>
      </w:r>
    </w:p>
    <w:p w14:paraId="10103A77" w14:textId="63879FE9" w:rsidR="007F2FFC" w:rsidRDefault="00CE0C59" w:rsidP="007F12BE">
      <w:pPr>
        <w:spacing w:after="0" w:line="240" w:lineRule="auto"/>
      </w:pPr>
      <w:r w:rsidRPr="00CE0C59">
        <w:t xml:space="preserve">The European Convention on Human Rights (ECHR) is a treaty that protects basic human rights. The </w:t>
      </w:r>
      <w:r w:rsidR="007F12BE">
        <w:t>“</w:t>
      </w:r>
      <w:r w:rsidRPr="00CE0C59">
        <w:t>articles</w:t>
      </w:r>
      <w:r w:rsidR="007F12BE">
        <w:t>”</w:t>
      </w:r>
      <w:r w:rsidRPr="00CE0C59">
        <w:t xml:space="preserve"> in the Convention allow people to lead free and dignified lives.</w:t>
      </w:r>
      <w:r>
        <w:t xml:space="preserve"> </w:t>
      </w:r>
      <w:r w:rsidRPr="00CE0C59">
        <w:t>47 states, including the UK, have signed up. That means that the UK is committed to protecting the Convention rights. If a person’s rights are being breached, and they cannot get a remedy in the UK through the Human Rights Act, the Convention lets them take their case to the European Court of Human Rights.</w:t>
      </w:r>
    </w:p>
    <w:p w14:paraId="650E9E8F" w14:textId="77777777" w:rsidR="007F12BE" w:rsidRPr="00CE0C59" w:rsidRDefault="007F12BE" w:rsidP="007F12BE">
      <w:pPr>
        <w:spacing w:after="0" w:line="240" w:lineRule="auto"/>
      </w:pPr>
    </w:p>
    <w:p w14:paraId="1C533F8D" w14:textId="77777777" w:rsidR="007F12BE" w:rsidRDefault="007F2FFC" w:rsidP="007F12BE">
      <w:pPr>
        <w:spacing w:after="0" w:line="240" w:lineRule="auto"/>
      </w:pPr>
      <w:r w:rsidRPr="00CE0C59">
        <w:rPr>
          <w:b/>
        </w:rPr>
        <w:t>Human Rights Act 1998</w:t>
      </w:r>
      <w:r w:rsidR="00CE0C59" w:rsidRPr="00CE0C59">
        <w:t xml:space="preserve"> </w:t>
      </w:r>
    </w:p>
    <w:p w14:paraId="30F02F56" w14:textId="6C025667" w:rsidR="00F865B4" w:rsidRDefault="00CE0C59" w:rsidP="007F12BE">
      <w:pPr>
        <w:spacing w:after="0" w:line="240" w:lineRule="auto"/>
      </w:pPr>
      <w:r w:rsidRPr="00CE0C59">
        <w:t>In the UK, human rights are protected by the Human Rights Act 1998. This law is very similar to the ECHR but specifically for UK citizens. It means that you can defend your rights in the UK courts and that public organisations (including the Government, the Police and local councils) must treat everyone equally, with fairness, dignity and respect. The Human Rights Act protects everyone in the UK including British citizens, foreigners</w:t>
      </w:r>
      <w:r w:rsidR="00794335">
        <w:t>,</w:t>
      </w:r>
      <w:r w:rsidRPr="00CE0C59">
        <w:t xml:space="preserve"> or asylum seekers if they are in the country.</w:t>
      </w:r>
    </w:p>
    <w:p w14:paraId="40C00152" w14:textId="77777777" w:rsidR="00794335" w:rsidRDefault="00794335" w:rsidP="007F12BE">
      <w:pPr>
        <w:spacing w:after="0" w:line="240" w:lineRule="auto"/>
      </w:pPr>
    </w:p>
    <w:p w14:paraId="28D10605" w14:textId="3C4AEA49" w:rsidR="00A718AB" w:rsidRDefault="00DF5A35" w:rsidP="007F12BE">
      <w:pPr>
        <w:pStyle w:val="Heading1"/>
        <w:spacing w:before="0" w:line="240" w:lineRule="auto"/>
      </w:pPr>
      <w:r>
        <w:lastRenderedPageBreak/>
        <w:t xml:space="preserve">7 </w:t>
      </w:r>
      <w:r w:rsidR="00D132B5">
        <w:t>of 17</w:t>
      </w:r>
      <w:r>
        <w:t xml:space="preserve"> – </w:t>
      </w:r>
      <w:r w:rsidR="00CE0C59">
        <w:t>Human rights in the UK</w:t>
      </w:r>
    </w:p>
    <w:p w14:paraId="5D12762E" w14:textId="30B98FBA" w:rsidR="00CE0C59" w:rsidRDefault="00CE0C59" w:rsidP="007F12BE">
      <w:pPr>
        <w:spacing w:after="0" w:line="240" w:lineRule="auto"/>
      </w:pPr>
      <w:r w:rsidRPr="00CE0C59">
        <w:t>The Human Rights Act 1998 is the UK’s legislation for human rights.</w:t>
      </w:r>
      <w:r>
        <w:t xml:space="preserve"> </w:t>
      </w:r>
      <w:r w:rsidRPr="00CE0C59">
        <w:t xml:space="preserve">An </w:t>
      </w:r>
      <w:r w:rsidRPr="00CE0C59">
        <w:rPr>
          <w:b/>
        </w:rPr>
        <w:t>Act</w:t>
      </w:r>
      <w:r w:rsidRPr="00CE0C59">
        <w:t xml:space="preserve"> is a piece of legislation or law passed by the government.</w:t>
      </w:r>
      <w:r>
        <w:t xml:space="preserve"> </w:t>
      </w:r>
      <w:r w:rsidRPr="00CE0C59">
        <w:t xml:space="preserve">Each right is listed in the Act as an </w:t>
      </w:r>
      <w:r w:rsidRPr="00CE0C59">
        <w:rPr>
          <w:b/>
        </w:rPr>
        <w:t>article</w:t>
      </w:r>
      <w:r w:rsidRPr="00CE0C59">
        <w:t>.</w:t>
      </w:r>
      <w:r>
        <w:t xml:space="preserve"> </w:t>
      </w:r>
      <w:r w:rsidRPr="00CE0C59">
        <w:t>An article is like a paragraph that describes the topic and the rights in detail. There are 18 rights in the Human Rights Act.</w:t>
      </w:r>
    </w:p>
    <w:p w14:paraId="59CB9209" w14:textId="77777777" w:rsidR="00794335" w:rsidRPr="00CE0C59" w:rsidRDefault="00794335" w:rsidP="007F12BE">
      <w:pPr>
        <w:spacing w:after="0" w:line="240" w:lineRule="auto"/>
      </w:pPr>
    </w:p>
    <w:p w14:paraId="7D967941" w14:textId="360F79F1" w:rsidR="0083295F" w:rsidRDefault="00DF5A35" w:rsidP="007F12BE">
      <w:pPr>
        <w:pStyle w:val="Heading1"/>
        <w:spacing w:before="0" w:line="240" w:lineRule="auto"/>
      </w:pPr>
      <w:bookmarkStart w:id="1" w:name="_heading=h.mosdfwd79h8i" w:colFirst="0" w:colLast="0"/>
      <w:bookmarkEnd w:id="1"/>
      <w:r>
        <w:t xml:space="preserve">8 </w:t>
      </w:r>
      <w:r w:rsidR="00D132B5">
        <w:t>of 17</w:t>
      </w:r>
      <w:r>
        <w:t xml:space="preserve"> – </w:t>
      </w:r>
      <w:r w:rsidR="00CE0C59">
        <w:t>Human Rights Act 1998</w:t>
      </w:r>
    </w:p>
    <w:p w14:paraId="41646447" w14:textId="621BEB31" w:rsidR="00CE0C59" w:rsidRDefault="00CE0C59" w:rsidP="007F12BE">
      <w:pPr>
        <w:spacing w:after="0" w:line="240" w:lineRule="auto"/>
      </w:pPr>
      <w:r>
        <w:t xml:space="preserve">Below </w:t>
      </w:r>
      <w:r w:rsidRPr="00CE0C59">
        <w:t>learn more about some of the articles of the Human Rights Act 1998:</w:t>
      </w:r>
    </w:p>
    <w:p w14:paraId="641AA7CA" w14:textId="77777777" w:rsidR="00575BFA" w:rsidRPr="00CE0C59" w:rsidRDefault="00575BFA" w:rsidP="007F12BE">
      <w:pPr>
        <w:spacing w:after="0" w:line="240" w:lineRule="auto"/>
      </w:pPr>
    </w:p>
    <w:p w14:paraId="6DFAFD9B" w14:textId="5D6DCB28" w:rsidR="00575BFA" w:rsidRDefault="00CE0C59" w:rsidP="007F12BE">
      <w:pPr>
        <w:spacing w:after="0" w:line="240" w:lineRule="auto"/>
        <w:rPr>
          <w:b/>
        </w:rPr>
      </w:pPr>
      <w:r w:rsidRPr="00CE0C59">
        <w:rPr>
          <w:b/>
        </w:rPr>
        <w:t>Article 6</w:t>
      </w:r>
      <w:r w:rsidRPr="00CE0C59">
        <w:t xml:space="preserve">: </w:t>
      </w:r>
      <w:r w:rsidRPr="00F65BB1">
        <w:rPr>
          <w:b/>
        </w:rPr>
        <w:t>The right to a fair trial</w:t>
      </w:r>
    </w:p>
    <w:p w14:paraId="4C73CB2F" w14:textId="5C7AE29E" w:rsidR="00CE0C59" w:rsidRPr="00CE0C59" w:rsidRDefault="00CE0C59" w:rsidP="007F12BE">
      <w:pPr>
        <w:spacing w:after="0" w:line="240" w:lineRule="auto"/>
      </w:pPr>
      <w:r w:rsidRPr="00CE0C59">
        <w:t>This protects your right to a fair trial. It also ensures you have access to the courts and gives you the right to bring a civil case.</w:t>
      </w:r>
      <w:r w:rsidR="00F65BB1">
        <w:t xml:space="preserve"> </w:t>
      </w:r>
      <w:r w:rsidRPr="00CE0C59">
        <w:t xml:space="preserve">Article 6 does not give you an automatic right to free legal representation in civil cases, but if you cannot afford a solicitor in criminal cases, then the court will grant legal aid. Under </w:t>
      </w:r>
      <w:r w:rsidR="00575BFA">
        <w:t>a</w:t>
      </w:r>
      <w:r w:rsidRPr="00CE0C59">
        <w:t>rticle 6, in criminal trials you have the right to be presumed innocent until proven guilty. This means it is the prosecution who must prove you are guilty and the trial will be heard by an independent and impartial court.</w:t>
      </w:r>
    </w:p>
    <w:p w14:paraId="1B7E0668" w14:textId="194E813E" w:rsidR="00CE0C59" w:rsidRPr="00CE0C59" w:rsidRDefault="00CE0C59" w:rsidP="007F12BE">
      <w:pPr>
        <w:spacing w:after="0" w:line="240" w:lineRule="auto"/>
      </w:pPr>
    </w:p>
    <w:p w14:paraId="76354CDA" w14:textId="77777777" w:rsidR="00575BFA" w:rsidRDefault="00CE0C59" w:rsidP="007F12BE">
      <w:pPr>
        <w:spacing w:after="0" w:line="240" w:lineRule="auto"/>
        <w:rPr>
          <w:b/>
        </w:rPr>
      </w:pPr>
      <w:r w:rsidRPr="00F65BB1">
        <w:rPr>
          <w:b/>
        </w:rPr>
        <w:t>Article 10: Freedom of expression</w:t>
      </w:r>
      <w:r w:rsidR="00F65BB1">
        <w:rPr>
          <w:b/>
        </w:rPr>
        <w:t xml:space="preserve"> </w:t>
      </w:r>
    </w:p>
    <w:p w14:paraId="4165F2B8" w14:textId="1356BD3D" w:rsidR="00CE0C59" w:rsidRDefault="00CE0C59" w:rsidP="007F12BE">
      <w:pPr>
        <w:spacing w:after="0" w:line="240" w:lineRule="auto"/>
      </w:pPr>
      <w:r w:rsidRPr="00CE0C59">
        <w:t>This protects your right to hold opinions and express your views and ideas. It covers speaking, art or music, books or leaflets, television or radio broadcasting and the right to express political views.</w:t>
      </w:r>
      <w:r w:rsidR="00F65BB1">
        <w:t xml:space="preserve"> </w:t>
      </w:r>
      <w:r w:rsidRPr="00CE0C59">
        <w:t>This is a qualified right which means there are other laws in place that might contradict it in certain situations, for example, to protect the rights of others or for reasons of national security. You cannot say or write whatever you want if it endangers other people or encourages hatred or terrorism.</w:t>
      </w:r>
    </w:p>
    <w:p w14:paraId="01A68BF4" w14:textId="77777777" w:rsidR="00B525F4" w:rsidRPr="00CE0C59" w:rsidRDefault="00B525F4" w:rsidP="007F12BE">
      <w:pPr>
        <w:spacing w:after="0" w:line="240" w:lineRule="auto"/>
      </w:pPr>
    </w:p>
    <w:p w14:paraId="0F7E9D94" w14:textId="77777777" w:rsidR="00B525F4" w:rsidRDefault="00CE0C59" w:rsidP="007F12BE">
      <w:pPr>
        <w:spacing w:after="0" w:line="240" w:lineRule="auto"/>
        <w:rPr>
          <w:b/>
        </w:rPr>
      </w:pPr>
      <w:r w:rsidRPr="00F65BB1">
        <w:rPr>
          <w:b/>
        </w:rPr>
        <w:t>Article 9: The right to freedom of religion and belief</w:t>
      </w:r>
      <w:r w:rsidR="00F65BB1">
        <w:rPr>
          <w:b/>
        </w:rPr>
        <w:t xml:space="preserve"> </w:t>
      </w:r>
    </w:p>
    <w:p w14:paraId="21E41CA6" w14:textId="39F5812A" w:rsidR="00CE0C59" w:rsidRDefault="00CE0C59" w:rsidP="007F12BE">
      <w:pPr>
        <w:spacing w:after="0" w:line="240" w:lineRule="auto"/>
      </w:pPr>
      <w:r w:rsidRPr="00CE0C59">
        <w:t xml:space="preserve">This protects your right to hold both religious and non-religious beliefs. This is an absolute right which means it cannot be interfered with by the state. It includes the right to choose or change your religion or beliefs. It also means you cannot be forced to have a particular religion. It protects your right to manifest your beliefs, for example, your right to wear religious clothing, the right to talk about your beliefs or take part in religious worship. </w:t>
      </w:r>
      <w:r w:rsidR="00B525F4">
        <w:t>Although,</w:t>
      </w:r>
      <w:r w:rsidRPr="00CE0C59">
        <w:t xml:space="preserve"> this is qualified so there are limitations on the expression of belief to protect the rights of others.</w:t>
      </w:r>
    </w:p>
    <w:p w14:paraId="1A6908D8" w14:textId="77777777" w:rsidR="00B525F4" w:rsidRPr="00CE0C59" w:rsidRDefault="00B525F4" w:rsidP="007F12BE">
      <w:pPr>
        <w:spacing w:after="0" w:line="240" w:lineRule="auto"/>
      </w:pPr>
    </w:p>
    <w:p w14:paraId="5D75C30E" w14:textId="77777777" w:rsidR="00B525F4" w:rsidRDefault="00CE0C59" w:rsidP="007F12BE">
      <w:pPr>
        <w:spacing w:after="0" w:line="240" w:lineRule="auto"/>
        <w:rPr>
          <w:b/>
        </w:rPr>
      </w:pPr>
      <w:r w:rsidRPr="00F65BB1">
        <w:rPr>
          <w:b/>
        </w:rPr>
        <w:t>Article 2: The right to Life</w:t>
      </w:r>
      <w:r w:rsidR="00F65BB1">
        <w:rPr>
          <w:b/>
        </w:rPr>
        <w:t xml:space="preserve"> </w:t>
      </w:r>
    </w:p>
    <w:p w14:paraId="74FEA69A" w14:textId="09C8C73B" w:rsidR="00CE0C59" w:rsidRDefault="00CE0C59" w:rsidP="007F12BE">
      <w:pPr>
        <w:spacing w:after="0" w:line="240" w:lineRule="auto"/>
      </w:pPr>
      <w:r w:rsidRPr="00CE0C59">
        <w:t>You have the right to have your life protected by law.</w:t>
      </w:r>
      <w:r w:rsidR="00F65BB1">
        <w:t xml:space="preserve"> </w:t>
      </w:r>
      <w:r w:rsidRPr="00CE0C59">
        <w:t>Everyone in the UK has this right, including suspected terrorists or</w:t>
      </w:r>
      <w:r w:rsidR="00F65BB1">
        <w:t xml:space="preserve"> </w:t>
      </w:r>
      <w:r w:rsidRPr="00CE0C59">
        <w:t>violent criminals who put the lives of others at risk.</w:t>
      </w:r>
      <w:r w:rsidR="00F65BB1">
        <w:t xml:space="preserve"> </w:t>
      </w:r>
      <w:r w:rsidRPr="00CE0C59">
        <w:t>It also means public authorities must sometimes take positive steps to protect you if your life is in danger.</w:t>
      </w:r>
      <w:r w:rsidR="00F65BB1">
        <w:t xml:space="preserve"> </w:t>
      </w:r>
      <w:r w:rsidRPr="00CE0C59">
        <w:t xml:space="preserve">For example, the police have a positive duty to protect you if they know your life is in danger from someone. </w:t>
      </w:r>
    </w:p>
    <w:p w14:paraId="768FDF6C" w14:textId="77777777" w:rsidR="00B525F4" w:rsidRPr="00CE0C59" w:rsidRDefault="00B525F4" w:rsidP="007F12BE">
      <w:pPr>
        <w:spacing w:after="0" w:line="240" w:lineRule="auto"/>
      </w:pPr>
    </w:p>
    <w:p w14:paraId="0AD92D38" w14:textId="77777777" w:rsidR="00B525F4" w:rsidRDefault="00CE0C59" w:rsidP="007F12BE">
      <w:pPr>
        <w:spacing w:after="0" w:line="240" w:lineRule="auto"/>
        <w:rPr>
          <w:b/>
        </w:rPr>
      </w:pPr>
      <w:r w:rsidRPr="00F65BB1">
        <w:rPr>
          <w:b/>
        </w:rPr>
        <w:t>Article 5: Personal freedom</w:t>
      </w:r>
    </w:p>
    <w:p w14:paraId="2DCA812D" w14:textId="48A86488" w:rsidR="00F65BB1" w:rsidRDefault="00CE0C59" w:rsidP="007F12BE">
      <w:pPr>
        <w:spacing w:after="0" w:line="240" w:lineRule="auto"/>
      </w:pPr>
      <w:r w:rsidRPr="00CE0C59">
        <w:t>This protects your right not to be deprived of your liberty or freedom unless it is in accordance with the law.</w:t>
      </w:r>
      <w:r w:rsidR="00F65BB1">
        <w:t xml:space="preserve"> </w:t>
      </w:r>
      <w:r w:rsidRPr="00CE0C59">
        <w:t>This means you must not be imprisoned or detained unless there is a law which allows it and the correct procedure is followed, for example, if you have broken the law.</w:t>
      </w:r>
      <w:r w:rsidR="00F65BB1">
        <w:t xml:space="preserve"> </w:t>
      </w:r>
    </w:p>
    <w:p w14:paraId="7F258F2B" w14:textId="77777777" w:rsidR="00B525F4" w:rsidRDefault="00B525F4" w:rsidP="007F12BE">
      <w:pPr>
        <w:spacing w:after="0" w:line="240" w:lineRule="auto"/>
      </w:pPr>
    </w:p>
    <w:p w14:paraId="70B50EAE" w14:textId="77777777" w:rsidR="00B525F4" w:rsidRDefault="00CE0C59" w:rsidP="007F12BE">
      <w:pPr>
        <w:spacing w:after="0" w:line="240" w:lineRule="auto"/>
      </w:pPr>
      <w:r w:rsidRPr="00F65BB1">
        <w:rPr>
          <w:b/>
        </w:rPr>
        <w:t>Article 8</w:t>
      </w:r>
      <w:r w:rsidR="00B525F4">
        <w:rPr>
          <w:b/>
        </w:rPr>
        <w:t>: Respect of your private life and family life</w:t>
      </w:r>
      <w:r w:rsidRPr="00CE0C59">
        <w:t xml:space="preserve"> </w:t>
      </w:r>
    </w:p>
    <w:p w14:paraId="26AF6230" w14:textId="6D01212B" w:rsidR="00CE0C59" w:rsidRDefault="00CE0C59" w:rsidP="007F12BE">
      <w:pPr>
        <w:spacing w:after="0" w:line="240" w:lineRule="auto"/>
      </w:pPr>
      <w:r w:rsidRPr="00CE0C59">
        <w:t>The right to respect for your family and private life, your home and your correspondence</w:t>
      </w:r>
      <w:r w:rsidR="00F65BB1">
        <w:t xml:space="preserve">. </w:t>
      </w:r>
      <w:r w:rsidRPr="00CE0C59">
        <w:t>Article 8 is a qualified right. This means a public authority like the police can sometimes interfere with your right to respect for private and family life, if it is in the interest of the wider community or to protect other people’s rights.</w:t>
      </w:r>
    </w:p>
    <w:p w14:paraId="5F62677B" w14:textId="77777777" w:rsidR="00B525F4" w:rsidRPr="00CE0C59" w:rsidRDefault="00B525F4" w:rsidP="007F12BE">
      <w:pPr>
        <w:spacing w:after="0" w:line="240" w:lineRule="auto"/>
      </w:pPr>
    </w:p>
    <w:p w14:paraId="759E785E" w14:textId="77777777" w:rsidR="00B525F4" w:rsidRDefault="00CE0C59" w:rsidP="007F12BE">
      <w:pPr>
        <w:spacing w:after="0" w:line="240" w:lineRule="auto"/>
        <w:rPr>
          <w:b/>
        </w:rPr>
      </w:pPr>
      <w:r w:rsidRPr="00F65BB1">
        <w:rPr>
          <w:b/>
        </w:rPr>
        <w:t>Protocol 1 Article 2: Education</w:t>
      </w:r>
    </w:p>
    <w:p w14:paraId="2FE6B402" w14:textId="5B7C9DDD" w:rsidR="00CE0C59" w:rsidRDefault="00CE0C59" w:rsidP="007F12BE">
      <w:pPr>
        <w:spacing w:after="0" w:line="240" w:lineRule="auto"/>
      </w:pPr>
      <w:r w:rsidRPr="00CE0C59">
        <w:t>The Human Rights Act 1998 has been updated and added to include this new protocol. The right to education gives you the right to access the educational system and to receive an effective education. It also means the state should respect the right of parents to ensure teaching is in accordance with their religious or philosophical beliefs.</w:t>
      </w:r>
    </w:p>
    <w:p w14:paraId="56C120E5" w14:textId="77777777" w:rsidR="00B525F4" w:rsidRPr="00CE0C59" w:rsidRDefault="00B525F4" w:rsidP="007F12BE">
      <w:pPr>
        <w:spacing w:after="0" w:line="240" w:lineRule="auto"/>
      </w:pPr>
    </w:p>
    <w:p w14:paraId="227312BF" w14:textId="5D00AFF1" w:rsidR="00CE0C59" w:rsidRPr="00CE0C59" w:rsidRDefault="00F65BB1" w:rsidP="007F12BE">
      <w:pPr>
        <w:spacing w:after="0" w:line="240" w:lineRule="auto"/>
      </w:pPr>
      <w:r>
        <w:t>Below is a f</w:t>
      </w:r>
      <w:r w:rsidR="00CE0C59" w:rsidRPr="00CE0C59">
        <w:t xml:space="preserve">ull list of articles of the Human Rights Act 1998: </w:t>
      </w:r>
      <w:r w:rsidR="00CE0C59" w:rsidRPr="00F65BB1">
        <w:rPr>
          <w:b/>
        </w:rPr>
        <w:t>Articles of the Human Rights Act 1998</w:t>
      </w:r>
    </w:p>
    <w:p w14:paraId="33A3009B" w14:textId="77777777" w:rsidR="00CE0C59" w:rsidRPr="00CE0C59" w:rsidRDefault="00CE0C59" w:rsidP="00B525F4">
      <w:pPr>
        <w:pStyle w:val="ListParagraph"/>
        <w:numPr>
          <w:ilvl w:val="0"/>
          <w:numId w:val="11"/>
        </w:numPr>
        <w:spacing w:after="0" w:line="240" w:lineRule="auto"/>
      </w:pPr>
      <w:r w:rsidRPr="00CE0C59">
        <w:t>Article 2 Right to life</w:t>
      </w:r>
    </w:p>
    <w:p w14:paraId="0F5AFE46" w14:textId="77777777" w:rsidR="00CE0C59" w:rsidRPr="00CE0C59" w:rsidRDefault="00CE0C59" w:rsidP="00B525F4">
      <w:pPr>
        <w:pStyle w:val="ListParagraph"/>
        <w:numPr>
          <w:ilvl w:val="0"/>
          <w:numId w:val="11"/>
        </w:numPr>
        <w:spacing w:after="0" w:line="240" w:lineRule="auto"/>
      </w:pPr>
      <w:r w:rsidRPr="00CE0C59">
        <w:t>Article 3 Freedom from torture and inhuman or degrading treatment</w:t>
      </w:r>
    </w:p>
    <w:p w14:paraId="30D96D3E" w14:textId="77777777" w:rsidR="00CE0C59" w:rsidRPr="00CE0C59" w:rsidRDefault="00CE0C59" w:rsidP="00B525F4">
      <w:pPr>
        <w:pStyle w:val="ListParagraph"/>
        <w:numPr>
          <w:ilvl w:val="0"/>
          <w:numId w:val="11"/>
        </w:numPr>
        <w:spacing w:after="0" w:line="240" w:lineRule="auto"/>
      </w:pPr>
      <w:r w:rsidRPr="00CE0C59">
        <w:t>Article 4 Freedom from slavery and forced labour</w:t>
      </w:r>
    </w:p>
    <w:p w14:paraId="2040A4A3" w14:textId="77777777" w:rsidR="00CE0C59" w:rsidRPr="00CE0C59" w:rsidRDefault="00CE0C59" w:rsidP="00B525F4">
      <w:pPr>
        <w:pStyle w:val="ListParagraph"/>
        <w:numPr>
          <w:ilvl w:val="0"/>
          <w:numId w:val="11"/>
        </w:numPr>
        <w:spacing w:after="0" w:line="240" w:lineRule="auto"/>
      </w:pPr>
      <w:r w:rsidRPr="00CE0C59">
        <w:t>Article 5 Right to liberty and security</w:t>
      </w:r>
    </w:p>
    <w:p w14:paraId="6AF8D522" w14:textId="77777777" w:rsidR="00CE0C59" w:rsidRPr="00CE0C59" w:rsidRDefault="00CE0C59" w:rsidP="00B525F4">
      <w:pPr>
        <w:pStyle w:val="ListParagraph"/>
        <w:numPr>
          <w:ilvl w:val="0"/>
          <w:numId w:val="11"/>
        </w:numPr>
        <w:spacing w:after="0" w:line="240" w:lineRule="auto"/>
      </w:pPr>
      <w:r w:rsidRPr="00CE0C59">
        <w:t>Article 6 Right to a fair trial</w:t>
      </w:r>
    </w:p>
    <w:p w14:paraId="671563F9" w14:textId="77777777" w:rsidR="00CE0C59" w:rsidRPr="00CE0C59" w:rsidRDefault="00CE0C59" w:rsidP="00B525F4">
      <w:pPr>
        <w:pStyle w:val="ListParagraph"/>
        <w:numPr>
          <w:ilvl w:val="0"/>
          <w:numId w:val="11"/>
        </w:numPr>
        <w:spacing w:after="0" w:line="240" w:lineRule="auto"/>
      </w:pPr>
      <w:r w:rsidRPr="00CE0C59">
        <w:t>Article 7 No punishment without law</w:t>
      </w:r>
    </w:p>
    <w:p w14:paraId="3AA93394" w14:textId="77777777" w:rsidR="00CE0C59" w:rsidRPr="00CE0C59" w:rsidRDefault="00CE0C59" w:rsidP="00B525F4">
      <w:pPr>
        <w:pStyle w:val="ListParagraph"/>
        <w:numPr>
          <w:ilvl w:val="0"/>
          <w:numId w:val="11"/>
        </w:numPr>
        <w:spacing w:after="0" w:line="240" w:lineRule="auto"/>
      </w:pPr>
      <w:r w:rsidRPr="00CE0C59">
        <w:t>Article 8 Respect for your private and family life, home and correspondence</w:t>
      </w:r>
    </w:p>
    <w:p w14:paraId="082C92BB" w14:textId="77777777" w:rsidR="00CE0C59" w:rsidRPr="00CE0C59" w:rsidRDefault="00CE0C59" w:rsidP="00B525F4">
      <w:pPr>
        <w:pStyle w:val="ListParagraph"/>
        <w:numPr>
          <w:ilvl w:val="0"/>
          <w:numId w:val="11"/>
        </w:numPr>
        <w:spacing w:after="0" w:line="240" w:lineRule="auto"/>
      </w:pPr>
      <w:r w:rsidRPr="00CE0C59">
        <w:t>Article 9 Freedom of thought, belief and religion</w:t>
      </w:r>
    </w:p>
    <w:p w14:paraId="3105BADE" w14:textId="77777777" w:rsidR="00CE0C59" w:rsidRPr="00CE0C59" w:rsidRDefault="00CE0C59" w:rsidP="00B525F4">
      <w:pPr>
        <w:pStyle w:val="ListParagraph"/>
        <w:numPr>
          <w:ilvl w:val="0"/>
          <w:numId w:val="11"/>
        </w:numPr>
        <w:spacing w:after="0" w:line="240" w:lineRule="auto"/>
      </w:pPr>
      <w:r w:rsidRPr="00CE0C59">
        <w:t>Article 10 Freedom of expression</w:t>
      </w:r>
    </w:p>
    <w:p w14:paraId="43DEB38F" w14:textId="77777777" w:rsidR="00CE0C59" w:rsidRPr="00CE0C59" w:rsidRDefault="00CE0C59" w:rsidP="00B525F4">
      <w:pPr>
        <w:pStyle w:val="ListParagraph"/>
        <w:numPr>
          <w:ilvl w:val="0"/>
          <w:numId w:val="11"/>
        </w:numPr>
        <w:spacing w:after="0" w:line="240" w:lineRule="auto"/>
      </w:pPr>
      <w:r w:rsidRPr="00CE0C59">
        <w:t>Article 11 Freedom of assembly and association</w:t>
      </w:r>
    </w:p>
    <w:p w14:paraId="10F77935" w14:textId="77777777" w:rsidR="00CE0C59" w:rsidRPr="00CE0C59" w:rsidRDefault="00CE0C59" w:rsidP="00B525F4">
      <w:pPr>
        <w:pStyle w:val="ListParagraph"/>
        <w:numPr>
          <w:ilvl w:val="0"/>
          <w:numId w:val="11"/>
        </w:numPr>
        <w:spacing w:after="0" w:line="240" w:lineRule="auto"/>
      </w:pPr>
      <w:r w:rsidRPr="00CE0C59">
        <w:t>Article 12 Right to marry and start a family</w:t>
      </w:r>
    </w:p>
    <w:p w14:paraId="00F1965D" w14:textId="77777777" w:rsidR="00CE0C59" w:rsidRPr="00CE0C59" w:rsidRDefault="00CE0C59" w:rsidP="00B525F4">
      <w:pPr>
        <w:pStyle w:val="ListParagraph"/>
        <w:numPr>
          <w:ilvl w:val="0"/>
          <w:numId w:val="11"/>
        </w:numPr>
        <w:spacing w:after="0" w:line="240" w:lineRule="auto"/>
      </w:pPr>
      <w:r w:rsidRPr="00CE0C59">
        <w:t>Article 14 Protection from discrimination in respect of these rights and freedoms</w:t>
      </w:r>
    </w:p>
    <w:p w14:paraId="4F22126D" w14:textId="77777777" w:rsidR="00CE0C59" w:rsidRPr="00CE0C59" w:rsidRDefault="00CE0C59" w:rsidP="00B525F4">
      <w:pPr>
        <w:pStyle w:val="ListParagraph"/>
        <w:numPr>
          <w:ilvl w:val="0"/>
          <w:numId w:val="11"/>
        </w:numPr>
        <w:spacing w:after="0" w:line="240" w:lineRule="auto"/>
      </w:pPr>
      <w:r w:rsidRPr="00CE0C59">
        <w:t>Protocol 1, Article 1 Right to peaceful enjoyment of your property</w:t>
      </w:r>
    </w:p>
    <w:p w14:paraId="6929B29E" w14:textId="77777777" w:rsidR="00CE0C59" w:rsidRPr="00CE0C59" w:rsidRDefault="00CE0C59" w:rsidP="00B525F4">
      <w:pPr>
        <w:pStyle w:val="ListParagraph"/>
        <w:numPr>
          <w:ilvl w:val="0"/>
          <w:numId w:val="11"/>
        </w:numPr>
        <w:spacing w:after="0" w:line="240" w:lineRule="auto"/>
      </w:pPr>
      <w:r w:rsidRPr="00CE0C59">
        <w:t>Protocol 1, Article 2 Right to education</w:t>
      </w:r>
    </w:p>
    <w:p w14:paraId="7FB64697" w14:textId="77777777" w:rsidR="00CE0C59" w:rsidRPr="00CE0C59" w:rsidRDefault="00CE0C59" w:rsidP="00B525F4">
      <w:pPr>
        <w:pStyle w:val="ListParagraph"/>
        <w:numPr>
          <w:ilvl w:val="0"/>
          <w:numId w:val="11"/>
        </w:numPr>
        <w:spacing w:after="0" w:line="240" w:lineRule="auto"/>
      </w:pPr>
      <w:r w:rsidRPr="00CE0C59">
        <w:t>Protocol 1, Article 3 Right to participate in free elections</w:t>
      </w:r>
    </w:p>
    <w:p w14:paraId="0EBEFDFA" w14:textId="77777777" w:rsidR="00CE0C59" w:rsidRPr="00B525F4" w:rsidRDefault="00CE0C59" w:rsidP="00B525F4">
      <w:pPr>
        <w:pStyle w:val="ListParagraph"/>
        <w:numPr>
          <w:ilvl w:val="0"/>
          <w:numId w:val="11"/>
        </w:numPr>
        <w:spacing w:after="0" w:line="240" w:lineRule="auto"/>
        <w:rPr>
          <w:rFonts w:ascii="Microsoft Sans Serif" w:hAnsi="Microsoft Sans Serif" w:cs="Microsoft Sans Serif"/>
          <w:sz w:val="17"/>
          <w:szCs w:val="17"/>
        </w:rPr>
      </w:pPr>
      <w:r w:rsidRPr="00CE0C59">
        <w:t>Protocol 13, Article 1 Abolition of the death penalty</w:t>
      </w:r>
    </w:p>
    <w:p w14:paraId="02AB10F7" w14:textId="704ED028" w:rsidR="00CE0C59" w:rsidRDefault="00CE0C59" w:rsidP="007F12BE">
      <w:pPr>
        <w:autoSpaceDE w:val="0"/>
        <w:autoSpaceDN w:val="0"/>
        <w:adjustRightInd w:val="0"/>
        <w:spacing w:after="0" w:line="240" w:lineRule="auto"/>
        <w:rPr>
          <w:rFonts w:ascii="Microsoft Sans Serif" w:hAnsi="Microsoft Sans Serif" w:cs="Microsoft Sans Serif"/>
          <w:sz w:val="17"/>
          <w:szCs w:val="17"/>
        </w:rPr>
      </w:pPr>
    </w:p>
    <w:p w14:paraId="26E3762E" w14:textId="625034EF" w:rsidR="002B3D33" w:rsidRDefault="002347FE" w:rsidP="007F12BE">
      <w:pPr>
        <w:pStyle w:val="Heading1"/>
        <w:spacing w:before="0" w:line="240" w:lineRule="auto"/>
      </w:pPr>
      <w:bookmarkStart w:id="2" w:name="_heading=h.xdouv7925n0q" w:colFirst="0" w:colLast="0"/>
      <w:bookmarkStart w:id="3" w:name="_heading=h.bke6v2w885ca" w:colFirst="0" w:colLast="0"/>
      <w:bookmarkEnd w:id="2"/>
      <w:bookmarkEnd w:id="3"/>
      <w:r>
        <w:t>9</w:t>
      </w:r>
      <w:r w:rsidR="00DF5A35">
        <w:t xml:space="preserve"> </w:t>
      </w:r>
      <w:r w:rsidR="00D132B5">
        <w:t>of 17</w:t>
      </w:r>
      <w:r w:rsidR="00DF5A35">
        <w:t xml:space="preserve"> – </w:t>
      </w:r>
      <w:r w:rsidR="00F65BB1">
        <w:t>Question 1</w:t>
      </w:r>
    </w:p>
    <w:p w14:paraId="073BB5D5" w14:textId="77777777" w:rsidR="00B525F4" w:rsidRDefault="00F65BB1" w:rsidP="007F12BE">
      <w:pPr>
        <w:spacing w:after="0" w:line="240" w:lineRule="auto"/>
      </w:pPr>
      <w:r w:rsidRPr="00F65BB1">
        <w:t>You have been told by your employer that you cannot wear a necklace with a cross at work, as it is not allowed under the uniform policy.</w:t>
      </w:r>
      <w:r>
        <w:t xml:space="preserve"> </w:t>
      </w:r>
    </w:p>
    <w:p w14:paraId="65CF57F2" w14:textId="77777777" w:rsidR="00B525F4" w:rsidRDefault="00B525F4" w:rsidP="007F12BE">
      <w:pPr>
        <w:spacing w:after="0" w:line="240" w:lineRule="auto"/>
      </w:pPr>
    </w:p>
    <w:p w14:paraId="62B6645B" w14:textId="6E657824" w:rsidR="00F65BB1" w:rsidRPr="00F65BB1" w:rsidRDefault="00F65BB1" w:rsidP="007F12BE">
      <w:pPr>
        <w:spacing w:after="0" w:line="240" w:lineRule="auto"/>
      </w:pPr>
      <w:r w:rsidRPr="00F65BB1">
        <w:t>Which article of the Human Rights Act 1998 is most appropri</w:t>
      </w:r>
      <w:r w:rsidR="00B525F4">
        <w:t>ate to invoke here</w:t>
      </w:r>
      <w:r w:rsidRPr="00F65BB1">
        <w:t>?</w:t>
      </w:r>
    </w:p>
    <w:p w14:paraId="27CE92C3" w14:textId="77777777" w:rsidR="00F65BB1" w:rsidRPr="00F65BB1" w:rsidRDefault="00F65BB1" w:rsidP="00B525F4">
      <w:pPr>
        <w:pStyle w:val="ListParagraph"/>
        <w:numPr>
          <w:ilvl w:val="0"/>
          <w:numId w:val="12"/>
        </w:numPr>
        <w:spacing w:after="0" w:line="240" w:lineRule="auto"/>
      </w:pPr>
      <w:r w:rsidRPr="00F65BB1">
        <w:t>Education</w:t>
      </w:r>
    </w:p>
    <w:p w14:paraId="66E2AA3B" w14:textId="77777777" w:rsidR="00F65BB1" w:rsidRPr="00F65BB1" w:rsidRDefault="00F65BB1" w:rsidP="00B525F4">
      <w:pPr>
        <w:pStyle w:val="ListParagraph"/>
        <w:numPr>
          <w:ilvl w:val="0"/>
          <w:numId w:val="12"/>
        </w:numPr>
        <w:spacing w:after="0" w:line="240" w:lineRule="auto"/>
      </w:pPr>
      <w:r w:rsidRPr="00F65BB1">
        <w:t>Privacy and family life</w:t>
      </w:r>
    </w:p>
    <w:p w14:paraId="1FF75342" w14:textId="77777777" w:rsidR="00F65BB1" w:rsidRPr="00F65BB1" w:rsidRDefault="00F65BB1" w:rsidP="00B525F4">
      <w:pPr>
        <w:pStyle w:val="ListParagraph"/>
        <w:numPr>
          <w:ilvl w:val="0"/>
          <w:numId w:val="12"/>
        </w:numPr>
        <w:spacing w:after="0" w:line="240" w:lineRule="auto"/>
      </w:pPr>
      <w:r w:rsidRPr="00F65BB1">
        <w:t>Life</w:t>
      </w:r>
    </w:p>
    <w:p w14:paraId="6ECC106D" w14:textId="77777777" w:rsidR="00F65BB1" w:rsidRPr="00F65BB1" w:rsidRDefault="00F65BB1" w:rsidP="00B525F4">
      <w:pPr>
        <w:pStyle w:val="ListParagraph"/>
        <w:numPr>
          <w:ilvl w:val="0"/>
          <w:numId w:val="12"/>
        </w:numPr>
        <w:spacing w:after="0" w:line="240" w:lineRule="auto"/>
      </w:pPr>
      <w:r w:rsidRPr="00F65BB1">
        <w:t>Freedom</w:t>
      </w:r>
    </w:p>
    <w:p w14:paraId="63469491" w14:textId="77777777" w:rsidR="00F65BB1" w:rsidRPr="00F65BB1" w:rsidRDefault="00F65BB1" w:rsidP="00B525F4">
      <w:pPr>
        <w:pStyle w:val="ListParagraph"/>
        <w:numPr>
          <w:ilvl w:val="0"/>
          <w:numId w:val="12"/>
        </w:numPr>
        <w:spacing w:after="0" w:line="240" w:lineRule="auto"/>
      </w:pPr>
      <w:r w:rsidRPr="00F65BB1">
        <w:t>Expression</w:t>
      </w:r>
    </w:p>
    <w:p w14:paraId="13A122C1" w14:textId="77777777" w:rsidR="00F65BB1" w:rsidRPr="00F65BB1" w:rsidRDefault="00F65BB1" w:rsidP="00B525F4">
      <w:pPr>
        <w:pStyle w:val="ListParagraph"/>
        <w:numPr>
          <w:ilvl w:val="0"/>
          <w:numId w:val="12"/>
        </w:numPr>
        <w:spacing w:after="0" w:line="240" w:lineRule="auto"/>
      </w:pPr>
      <w:r w:rsidRPr="00F65BB1">
        <w:t>Fair trial</w:t>
      </w:r>
    </w:p>
    <w:p w14:paraId="68201D7F" w14:textId="70F21963" w:rsidR="00F65BB1" w:rsidRDefault="00F65BB1" w:rsidP="00B525F4">
      <w:pPr>
        <w:pStyle w:val="ListParagraph"/>
        <w:numPr>
          <w:ilvl w:val="0"/>
          <w:numId w:val="12"/>
        </w:numPr>
        <w:spacing w:after="0" w:line="240" w:lineRule="auto"/>
      </w:pPr>
      <w:r w:rsidRPr="00F65BB1">
        <w:t>Religion and belief</w:t>
      </w:r>
    </w:p>
    <w:p w14:paraId="12C4EF84" w14:textId="77777777" w:rsidR="00B525F4" w:rsidRPr="00F65BB1" w:rsidRDefault="00B525F4" w:rsidP="00B525F4">
      <w:pPr>
        <w:pStyle w:val="ListParagraph"/>
        <w:spacing w:after="0" w:line="240" w:lineRule="auto"/>
      </w:pPr>
    </w:p>
    <w:p w14:paraId="33DC97A1" w14:textId="28255ADE" w:rsidR="00F65BB1" w:rsidRDefault="00F65BB1" w:rsidP="007F12BE">
      <w:pPr>
        <w:spacing w:after="0" w:line="240" w:lineRule="auto"/>
      </w:pPr>
      <w:r>
        <w:t xml:space="preserve">The correct answer is: </w:t>
      </w:r>
      <w:r w:rsidRPr="00F65BB1">
        <w:t>Religion and belief</w:t>
      </w:r>
    </w:p>
    <w:p w14:paraId="3C1BCE2A" w14:textId="77777777" w:rsidR="00B525F4" w:rsidRPr="00F65BB1" w:rsidRDefault="00B525F4" w:rsidP="007F12BE">
      <w:pPr>
        <w:spacing w:after="0" w:line="240" w:lineRule="auto"/>
      </w:pPr>
    </w:p>
    <w:p w14:paraId="323F5FF1" w14:textId="6C2CF63C" w:rsidR="002B3D33" w:rsidRDefault="00DF5A35" w:rsidP="007F12BE">
      <w:pPr>
        <w:pStyle w:val="Heading1"/>
        <w:spacing w:before="0" w:line="240" w:lineRule="auto"/>
      </w:pPr>
      <w:r>
        <w:t>1</w:t>
      </w:r>
      <w:r w:rsidR="002347FE">
        <w:t>0</w:t>
      </w:r>
      <w:r>
        <w:t xml:space="preserve"> </w:t>
      </w:r>
      <w:r w:rsidR="00D132B5">
        <w:t>of 17</w:t>
      </w:r>
      <w:r>
        <w:t xml:space="preserve"> – </w:t>
      </w:r>
      <w:r w:rsidR="00F65BB1">
        <w:t>Question 2</w:t>
      </w:r>
    </w:p>
    <w:p w14:paraId="3453B569" w14:textId="77777777" w:rsidR="00B525F4" w:rsidRDefault="00F65BB1" w:rsidP="007F12BE">
      <w:pPr>
        <w:spacing w:after="0" w:line="240" w:lineRule="auto"/>
      </w:pPr>
      <w:r w:rsidRPr="00F65BB1">
        <w:t xml:space="preserve">Your sister has been detained in hospital under mental health legislation. She suffers from severe depression and has </w:t>
      </w:r>
      <w:r>
        <w:t xml:space="preserve">attempted suicide in the past. </w:t>
      </w:r>
    </w:p>
    <w:p w14:paraId="1C91BB50" w14:textId="77777777" w:rsidR="00B525F4" w:rsidRDefault="00B525F4" w:rsidP="007F12BE">
      <w:pPr>
        <w:spacing w:after="0" w:line="240" w:lineRule="auto"/>
      </w:pPr>
    </w:p>
    <w:p w14:paraId="08489841" w14:textId="5EA7874E" w:rsidR="00F65BB1" w:rsidRPr="00F65BB1" w:rsidRDefault="00F65BB1" w:rsidP="007F12BE">
      <w:pPr>
        <w:spacing w:after="0" w:line="240" w:lineRule="auto"/>
      </w:pPr>
      <w:r w:rsidRPr="00F65BB1">
        <w:t>Which article of the Human Rights Act 1998 is most appropriate</w:t>
      </w:r>
      <w:r w:rsidR="00B525F4">
        <w:t xml:space="preserve"> to invoke here</w:t>
      </w:r>
      <w:r w:rsidRPr="00F65BB1">
        <w:t>?</w:t>
      </w:r>
    </w:p>
    <w:p w14:paraId="6405B3CD" w14:textId="77777777" w:rsidR="00F65BB1" w:rsidRPr="00F65BB1" w:rsidRDefault="00F65BB1" w:rsidP="007F12BE">
      <w:pPr>
        <w:pStyle w:val="ListParagraph"/>
        <w:numPr>
          <w:ilvl w:val="0"/>
          <w:numId w:val="3"/>
        </w:numPr>
        <w:spacing w:after="0" w:line="240" w:lineRule="auto"/>
      </w:pPr>
      <w:r w:rsidRPr="00F65BB1">
        <w:t>Education</w:t>
      </w:r>
    </w:p>
    <w:p w14:paraId="49CFB689" w14:textId="77777777" w:rsidR="00F65BB1" w:rsidRPr="00F65BB1" w:rsidRDefault="00F65BB1" w:rsidP="007F12BE">
      <w:pPr>
        <w:pStyle w:val="ListParagraph"/>
        <w:numPr>
          <w:ilvl w:val="0"/>
          <w:numId w:val="3"/>
        </w:numPr>
        <w:spacing w:after="0" w:line="240" w:lineRule="auto"/>
      </w:pPr>
      <w:r w:rsidRPr="00F65BB1">
        <w:t>Privacy and family life</w:t>
      </w:r>
    </w:p>
    <w:p w14:paraId="409A714C" w14:textId="77777777" w:rsidR="00F65BB1" w:rsidRPr="00F65BB1" w:rsidRDefault="00F65BB1" w:rsidP="007F12BE">
      <w:pPr>
        <w:pStyle w:val="ListParagraph"/>
        <w:numPr>
          <w:ilvl w:val="0"/>
          <w:numId w:val="3"/>
        </w:numPr>
        <w:spacing w:after="0" w:line="240" w:lineRule="auto"/>
      </w:pPr>
      <w:r w:rsidRPr="00F65BB1">
        <w:t>Life</w:t>
      </w:r>
    </w:p>
    <w:p w14:paraId="7FF94E0B" w14:textId="77777777" w:rsidR="00F65BB1" w:rsidRPr="00F65BB1" w:rsidRDefault="00F65BB1" w:rsidP="007F12BE">
      <w:pPr>
        <w:pStyle w:val="ListParagraph"/>
        <w:numPr>
          <w:ilvl w:val="0"/>
          <w:numId w:val="3"/>
        </w:numPr>
        <w:spacing w:after="0" w:line="240" w:lineRule="auto"/>
      </w:pPr>
      <w:r w:rsidRPr="00F65BB1">
        <w:t>Freedom</w:t>
      </w:r>
    </w:p>
    <w:p w14:paraId="1A33E93F" w14:textId="77777777" w:rsidR="00F65BB1" w:rsidRPr="00F65BB1" w:rsidRDefault="00F65BB1" w:rsidP="007F12BE">
      <w:pPr>
        <w:pStyle w:val="ListParagraph"/>
        <w:numPr>
          <w:ilvl w:val="0"/>
          <w:numId w:val="3"/>
        </w:numPr>
        <w:spacing w:after="0" w:line="240" w:lineRule="auto"/>
      </w:pPr>
      <w:r w:rsidRPr="00F65BB1">
        <w:t>Expression</w:t>
      </w:r>
    </w:p>
    <w:p w14:paraId="5487C311" w14:textId="77777777" w:rsidR="00F65BB1" w:rsidRPr="00F65BB1" w:rsidRDefault="00F65BB1" w:rsidP="007F12BE">
      <w:pPr>
        <w:pStyle w:val="ListParagraph"/>
        <w:numPr>
          <w:ilvl w:val="0"/>
          <w:numId w:val="3"/>
        </w:numPr>
        <w:spacing w:after="0" w:line="240" w:lineRule="auto"/>
      </w:pPr>
      <w:r w:rsidRPr="00F65BB1">
        <w:t>Fair trial</w:t>
      </w:r>
    </w:p>
    <w:p w14:paraId="77535151" w14:textId="5BFE96F9" w:rsidR="00F65BB1" w:rsidRDefault="00F65BB1" w:rsidP="007F12BE">
      <w:pPr>
        <w:pStyle w:val="ListParagraph"/>
        <w:numPr>
          <w:ilvl w:val="0"/>
          <w:numId w:val="3"/>
        </w:numPr>
        <w:spacing w:after="0" w:line="240" w:lineRule="auto"/>
      </w:pPr>
      <w:r w:rsidRPr="00F65BB1">
        <w:t>Religion and belief</w:t>
      </w:r>
    </w:p>
    <w:p w14:paraId="50F2ADEA" w14:textId="77777777" w:rsidR="00B525F4" w:rsidRPr="00F65BB1" w:rsidRDefault="00B525F4" w:rsidP="00B525F4">
      <w:pPr>
        <w:pStyle w:val="ListParagraph"/>
        <w:spacing w:after="0" w:line="240" w:lineRule="auto"/>
      </w:pPr>
    </w:p>
    <w:p w14:paraId="79B0164F" w14:textId="0906D396" w:rsidR="00F65BB1" w:rsidRDefault="00F65BB1" w:rsidP="007F12BE">
      <w:pPr>
        <w:spacing w:after="0" w:line="240" w:lineRule="auto"/>
      </w:pPr>
      <w:r>
        <w:t>The correct answer is: Life</w:t>
      </w:r>
    </w:p>
    <w:p w14:paraId="65EFD258" w14:textId="77777777" w:rsidR="00B525F4" w:rsidRDefault="00B525F4" w:rsidP="007F12BE">
      <w:pPr>
        <w:spacing w:after="0" w:line="240" w:lineRule="auto"/>
      </w:pPr>
    </w:p>
    <w:p w14:paraId="70A2274B" w14:textId="5B8A78B8" w:rsidR="002B3D33" w:rsidRDefault="002347FE" w:rsidP="007F12BE">
      <w:pPr>
        <w:pStyle w:val="Heading1"/>
        <w:spacing w:before="0" w:line="240" w:lineRule="auto"/>
      </w:pPr>
      <w:bookmarkStart w:id="4" w:name="_heading=h.loccleqgmpbl" w:colFirst="0" w:colLast="0"/>
      <w:bookmarkEnd w:id="4"/>
      <w:r>
        <w:lastRenderedPageBreak/>
        <w:t>1</w:t>
      </w:r>
      <w:r w:rsidR="00044089">
        <w:t>1</w:t>
      </w:r>
      <w:r w:rsidR="00DF5A35">
        <w:t xml:space="preserve"> </w:t>
      </w:r>
      <w:r w:rsidR="00D132B5">
        <w:t>of 17</w:t>
      </w:r>
      <w:r w:rsidR="00DF5A35">
        <w:t xml:space="preserve"> – </w:t>
      </w:r>
      <w:r w:rsidR="00044089">
        <w:t>Question 3</w:t>
      </w:r>
    </w:p>
    <w:p w14:paraId="67372D58" w14:textId="77777777" w:rsidR="00B525F4" w:rsidRDefault="00F65BB1" w:rsidP="007F12BE">
      <w:pPr>
        <w:spacing w:after="0" w:line="240" w:lineRule="auto"/>
      </w:pPr>
      <w:r w:rsidRPr="00F65BB1">
        <w:t>Your brother has a severe learning disability and you want him to come back home. The local authority refuses to listen and will not take your brother’s wishes into account</w:t>
      </w:r>
      <w:r>
        <w:t xml:space="preserve">. </w:t>
      </w:r>
    </w:p>
    <w:p w14:paraId="2F5F18E0" w14:textId="77777777" w:rsidR="00B525F4" w:rsidRDefault="00B525F4" w:rsidP="007F12BE">
      <w:pPr>
        <w:spacing w:after="0" w:line="240" w:lineRule="auto"/>
      </w:pPr>
    </w:p>
    <w:p w14:paraId="45461396" w14:textId="1989508B" w:rsidR="00F65BB1" w:rsidRPr="00F65BB1" w:rsidRDefault="00F65BB1" w:rsidP="007F12BE">
      <w:pPr>
        <w:spacing w:after="0" w:line="240" w:lineRule="auto"/>
      </w:pPr>
      <w:r w:rsidRPr="00F65BB1">
        <w:t>Which article of the Human Rights Act 1998 is most appropriate</w:t>
      </w:r>
      <w:r w:rsidR="00B525F4">
        <w:t xml:space="preserve"> to invoke here</w:t>
      </w:r>
      <w:r w:rsidRPr="00F65BB1">
        <w:t>?</w:t>
      </w:r>
      <w:r w:rsidR="00B525F4">
        <w:t xml:space="preserve"> </w:t>
      </w:r>
    </w:p>
    <w:p w14:paraId="2C6A4573" w14:textId="77777777" w:rsidR="00F65BB1" w:rsidRPr="00F65BB1" w:rsidRDefault="00F65BB1" w:rsidP="007F12BE">
      <w:pPr>
        <w:pStyle w:val="ListParagraph"/>
        <w:numPr>
          <w:ilvl w:val="0"/>
          <w:numId w:val="3"/>
        </w:numPr>
        <w:spacing w:after="0" w:line="240" w:lineRule="auto"/>
      </w:pPr>
      <w:r w:rsidRPr="00F65BB1">
        <w:t>Education</w:t>
      </w:r>
    </w:p>
    <w:p w14:paraId="03F7178F" w14:textId="77777777" w:rsidR="00F65BB1" w:rsidRPr="00F65BB1" w:rsidRDefault="00F65BB1" w:rsidP="007F12BE">
      <w:pPr>
        <w:pStyle w:val="ListParagraph"/>
        <w:numPr>
          <w:ilvl w:val="0"/>
          <w:numId w:val="3"/>
        </w:numPr>
        <w:spacing w:after="0" w:line="240" w:lineRule="auto"/>
      </w:pPr>
      <w:r w:rsidRPr="00F65BB1">
        <w:t>Privacy and family life</w:t>
      </w:r>
    </w:p>
    <w:p w14:paraId="394F8711" w14:textId="77777777" w:rsidR="00F65BB1" w:rsidRPr="00F65BB1" w:rsidRDefault="00F65BB1" w:rsidP="007F12BE">
      <w:pPr>
        <w:pStyle w:val="ListParagraph"/>
        <w:numPr>
          <w:ilvl w:val="0"/>
          <w:numId w:val="3"/>
        </w:numPr>
        <w:spacing w:after="0" w:line="240" w:lineRule="auto"/>
      </w:pPr>
      <w:r w:rsidRPr="00F65BB1">
        <w:t>Life</w:t>
      </w:r>
    </w:p>
    <w:p w14:paraId="3AFD60E8" w14:textId="77777777" w:rsidR="00F65BB1" w:rsidRPr="00F65BB1" w:rsidRDefault="00F65BB1" w:rsidP="007F12BE">
      <w:pPr>
        <w:pStyle w:val="ListParagraph"/>
        <w:numPr>
          <w:ilvl w:val="0"/>
          <w:numId w:val="3"/>
        </w:numPr>
        <w:spacing w:after="0" w:line="240" w:lineRule="auto"/>
      </w:pPr>
      <w:r w:rsidRPr="00F65BB1">
        <w:t>Freedom</w:t>
      </w:r>
    </w:p>
    <w:p w14:paraId="257B73EF" w14:textId="77777777" w:rsidR="00F65BB1" w:rsidRPr="00F65BB1" w:rsidRDefault="00F65BB1" w:rsidP="007F12BE">
      <w:pPr>
        <w:pStyle w:val="ListParagraph"/>
        <w:numPr>
          <w:ilvl w:val="0"/>
          <w:numId w:val="3"/>
        </w:numPr>
        <w:spacing w:after="0" w:line="240" w:lineRule="auto"/>
      </w:pPr>
      <w:r w:rsidRPr="00F65BB1">
        <w:t>Expression</w:t>
      </w:r>
    </w:p>
    <w:p w14:paraId="0C1B4E86" w14:textId="77777777" w:rsidR="00F65BB1" w:rsidRPr="00F65BB1" w:rsidRDefault="00F65BB1" w:rsidP="007F12BE">
      <w:pPr>
        <w:pStyle w:val="ListParagraph"/>
        <w:numPr>
          <w:ilvl w:val="0"/>
          <w:numId w:val="3"/>
        </w:numPr>
        <w:spacing w:after="0" w:line="240" w:lineRule="auto"/>
      </w:pPr>
      <w:r w:rsidRPr="00F65BB1">
        <w:t>Fair trial</w:t>
      </w:r>
    </w:p>
    <w:p w14:paraId="0EA03516" w14:textId="6E4A0F0E" w:rsidR="00F65BB1" w:rsidRDefault="00F65BB1" w:rsidP="007F12BE">
      <w:pPr>
        <w:pStyle w:val="ListParagraph"/>
        <w:numPr>
          <w:ilvl w:val="0"/>
          <w:numId w:val="3"/>
        </w:numPr>
        <w:spacing w:after="0" w:line="240" w:lineRule="auto"/>
      </w:pPr>
      <w:r w:rsidRPr="00F65BB1">
        <w:t>Religion and belief</w:t>
      </w:r>
    </w:p>
    <w:p w14:paraId="2A308971" w14:textId="77777777" w:rsidR="00B525F4" w:rsidRPr="00F65BB1" w:rsidRDefault="00B525F4" w:rsidP="00B525F4">
      <w:pPr>
        <w:pStyle w:val="ListParagraph"/>
        <w:spacing w:after="0" w:line="240" w:lineRule="auto"/>
      </w:pPr>
    </w:p>
    <w:p w14:paraId="1BA78E5E" w14:textId="2315898C" w:rsidR="00F65BB1" w:rsidRDefault="00F65BB1" w:rsidP="007F12BE">
      <w:pPr>
        <w:spacing w:after="0" w:line="240" w:lineRule="auto"/>
      </w:pPr>
      <w:r>
        <w:t>The correct answer is: Freedom</w:t>
      </w:r>
    </w:p>
    <w:p w14:paraId="0C4A7D01" w14:textId="77777777" w:rsidR="00B525F4" w:rsidRDefault="00B525F4" w:rsidP="007F12BE">
      <w:pPr>
        <w:spacing w:after="0" w:line="240" w:lineRule="auto"/>
      </w:pPr>
    </w:p>
    <w:p w14:paraId="79C232CD" w14:textId="1C119508" w:rsidR="00FB23D4" w:rsidRDefault="002347FE" w:rsidP="007F12BE">
      <w:pPr>
        <w:pStyle w:val="Heading1"/>
        <w:spacing w:before="0" w:line="240" w:lineRule="auto"/>
      </w:pPr>
      <w:r>
        <w:t>12</w:t>
      </w:r>
      <w:r w:rsidR="00DF5A35">
        <w:t xml:space="preserve"> </w:t>
      </w:r>
      <w:r w:rsidR="00D132B5">
        <w:t>of 17</w:t>
      </w:r>
      <w:r w:rsidR="00DF5A35">
        <w:t xml:space="preserve"> – </w:t>
      </w:r>
      <w:r w:rsidR="00533E35">
        <w:t>Question 4</w:t>
      </w:r>
    </w:p>
    <w:p w14:paraId="4014F54B" w14:textId="77777777" w:rsidR="00B525F4" w:rsidRDefault="005B304C" w:rsidP="007F12BE">
      <w:pPr>
        <w:spacing w:after="0" w:line="240" w:lineRule="auto"/>
      </w:pPr>
      <w:r w:rsidRPr="005B304C">
        <w:t xml:space="preserve">A public authority may need to </w:t>
      </w:r>
      <w:proofErr w:type="gramStart"/>
      <w:r w:rsidRPr="005B304C">
        <w:t>take action</w:t>
      </w:r>
      <w:proofErr w:type="gramEnd"/>
      <w:r w:rsidRPr="005B304C">
        <w:t xml:space="preserve"> so you and your family can peacefully enjoy your home free from aircraft noise or protect your home from serious pollution. </w:t>
      </w:r>
    </w:p>
    <w:p w14:paraId="1A509883" w14:textId="77777777" w:rsidR="00B525F4" w:rsidRDefault="00B525F4" w:rsidP="007F12BE">
      <w:pPr>
        <w:spacing w:after="0" w:line="240" w:lineRule="auto"/>
      </w:pPr>
    </w:p>
    <w:p w14:paraId="28A8A7B4" w14:textId="0FE7BF00" w:rsidR="005B304C" w:rsidRPr="00F65BB1" w:rsidRDefault="005B304C" w:rsidP="007F12BE">
      <w:pPr>
        <w:spacing w:after="0" w:line="240" w:lineRule="auto"/>
      </w:pPr>
      <w:r w:rsidRPr="00F65BB1">
        <w:t>Which article of the Human Rights Act 1998 is most appropriate</w:t>
      </w:r>
      <w:r w:rsidR="00B525F4">
        <w:t xml:space="preserve"> to invoke here</w:t>
      </w:r>
      <w:r w:rsidRPr="00F65BB1">
        <w:t>?</w:t>
      </w:r>
    </w:p>
    <w:p w14:paraId="693668B9" w14:textId="77777777" w:rsidR="005B304C" w:rsidRPr="00F65BB1" w:rsidRDefault="005B304C" w:rsidP="007F12BE">
      <w:pPr>
        <w:pStyle w:val="ListParagraph"/>
        <w:numPr>
          <w:ilvl w:val="0"/>
          <w:numId w:val="3"/>
        </w:numPr>
        <w:spacing w:after="0" w:line="240" w:lineRule="auto"/>
      </w:pPr>
      <w:r w:rsidRPr="00F65BB1">
        <w:t>Education</w:t>
      </w:r>
    </w:p>
    <w:p w14:paraId="675C7438" w14:textId="77777777" w:rsidR="005B304C" w:rsidRPr="00F65BB1" w:rsidRDefault="005B304C" w:rsidP="007F12BE">
      <w:pPr>
        <w:pStyle w:val="ListParagraph"/>
        <w:numPr>
          <w:ilvl w:val="0"/>
          <w:numId w:val="3"/>
        </w:numPr>
        <w:spacing w:after="0" w:line="240" w:lineRule="auto"/>
      </w:pPr>
      <w:r w:rsidRPr="00F65BB1">
        <w:t>Privacy and family life</w:t>
      </w:r>
    </w:p>
    <w:p w14:paraId="60E38193" w14:textId="77777777" w:rsidR="005B304C" w:rsidRPr="00F65BB1" w:rsidRDefault="005B304C" w:rsidP="007F12BE">
      <w:pPr>
        <w:pStyle w:val="ListParagraph"/>
        <w:numPr>
          <w:ilvl w:val="0"/>
          <w:numId w:val="3"/>
        </w:numPr>
        <w:spacing w:after="0" w:line="240" w:lineRule="auto"/>
      </w:pPr>
      <w:r w:rsidRPr="00F65BB1">
        <w:t>Life</w:t>
      </w:r>
    </w:p>
    <w:p w14:paraId="12EEE090" w14:textId="77777777" w:rsidR="005B304C" w:rsidRPr="00F65BB1" w:rsidRDefault="005B304C" w:rsidP="007F12BE">
      <w:pPr>
        <w:pStyle w:val="ListParagraph"/>
        <w:numPr>
          <w:ilvl w:val="0"/>
          <w:numId w:val="3"/>
        </w:numPr>
        <w:spacing w:after="0" w:line="240" w:lineRule="auto"/>
      </w:pPr>
      <w:r w:rsidRPr="00F65BB1">
        <w:t>Freedom</w:t>
      </w:r>
    </w:p>
    <w:p w14:paraId="7129A6F6" w14:textId="77777777" w:rsidR="005B304C" w:rsidRPr="00F65BB1" w:rsidRDefault="005B304C" w:rsidP="007F12BE">
      <w:pPr>
        <w:pStyle w:val="ListParagraph"/>
        <w:numPr>
          <w:ilvl w:val="0"/>
          <w:numId w:val="3"/>
        </w:numPr>
        <w:spacing w:after="0" w:line="240" w:lineRule="auto"/>
      </w:pPr>
      <w:r w:rsidRPr="00F65BB1">
        <w:t>Expression</w:t>
      </w:r>
    </w:p>
    <w:p w14:paraId="65F7237A" w14:textId="77777777" w:rsidR="005B304C" w:rsidRPr="00F65BB1" w:rsidRDefault="005B304C" w:rsidP="007F12BE">
      <w:pPr>
        <w:pStyle w:val="ListParagraph"/>
        <w:numPr>
          <w:ilvl w:val="0"/>
          <w:numId w:val="3"/>
        </w:numPr>
        <w:spacing w:after="0" w:line="240" w:lineRule="auto"/>
      </w:pPr>
      <w:r w:rsidRPr="00F65BB1">
        <w:t>Fair trial</w:t>
      </w:r>
    </w:p>
    <w:p w14:paraId="5518DFC1" w14:textId="7B4C94F5" w:rsidR="005B304C" w:rsidRDefault="005B304C" w:rsidP="007F12BE">
      <w:pPr>
        <w:pStyle w:val="ListParagraph"/>
        <w:numPr>
          <w:ilvl w:val="0"/>
          <w:numId w:val="3"/>
        </w:numPr>
        <w:spacing w:after="0" w:line="240" w:lineRule="auto"/>
      </w:pPr>
      <w:r w:rsidRPr="00F65BB1">
        <w:t>Religion and belief</w:t>
      </w:r>
    </w:p>
    <w:p w14:paraId="43FB67BA" w14:textId="77777777" w:rsidR="00B525F4" w:rsidRPr="00F65BB1" w:rsidRDefault="00B525F4" w:rsidP="00B525F4">
      <w:pPr>
        <w:pStyle w:val="ListParagraph"/>
        <w:spacing w:after="0" w:line="240" w:lineRule="auto"/>
      </w:pPr>
    </w:p>
    <w:p w14:paraId="3E88CE40" w14:textId="489714E7" w:rsidR="005B304C" w:rsidRDefault="005B304C" w:rsidP="007F12BE">
      <w:pPr>
        <w:spacing w:after="0" w:line="240" w:lineRule="auto"/>
      </w:pPr>
      <w:r>
        <w:t xml:space="preserve">The correct answer is: </w:t>
      </w:r>
      <w:r w:rsidRPr="00F65BB1">
        <w:t>Privacy and family life</w:t>
      </w:r>
    </w:p>
    <w:p w14:paraId="6709BAB5" w14:textId="77777777" w:rsidR="00B525F4" w:rsidRPr="00F65BB1" w:rsidRDefault="00B525F4" w:rsidP="007F12BE">
      <w:pPr>
        <w:spacing w:after="0" w:line="240" w:lineRule="auto"/>
      </w:pPr>
    </w:p>
    <w:p w14:paraId="52C8C879" w14:textId="31FDCB0A" w:rsidR="002B3D33" w:rsidRDefault="00032FFC" w:rsidP="007F12BE">
      <w:pPr>
        <w:pStyle w:val="Heading1"/>
        <w:spacing w:before="0" w:line="240" w:lineRule="auto"/>
      </w:pPr>
      <w:r>
        <w:t>1</w:t>
      </w:r>
      <w:r w:rsidR="002347FE">
        <w:t>3</w:t>
      </w:r>
      <w:r w:rsidR="00DF5A35">
        <w:t xml:space="preserve"> </w:t>
      </w:r>
      <w:r w:rsidR="00D132B5">
        <w:t>of 17</w:t>
      </w:r>
      <w:r w:rsidR="00DF5A35">
        <w:t xml:space="preserve"> – </w:t>
      </w:r>
      <w:r w:rsidR="0004013A">
        <w:t>Question 5</w:t>
      </w:r>
    </w:p>
    <w:p w14:paraId="5648BEC9" w14:textId="644B0386" w:rsidR="00B525F4" w:rsidRDefault="005B304C" w:rsidP="007F12BE">
      <w:pPr>
        <w:spacing w:after="0" w:line="240" w:lineRule="auto"/>
      </w:pPr>
      <w:r w:rsidRPr="005B304C">
        <w:t xml:space="preserve">Your English teacher has gone on maternity leave and the school has not found a replacement to teach the classes. </w:t>
      </w:r>
      <w:r w:rsidR="00B525F4">
        <w:t>Y</w:t>
      </w:r>
      <w:r w:rsidRPr="005B304C">
        <w:t xml:space="preserve">our class goes to the library instead. </w:t>
      </w:r>
    </w:p>
    <w:p w14:paraId="1047CC3C" w14:textId="77777777" w:rsidR="00B525F4" w:rsidRDefault="00B525F4" w:rsidP="007F12BE">
      <w:pPr>
        <w:spacing w:after="0" w:line="240" w:lineRule="auto"/>
      </w:pPr>
    </w:p>
    <w:p w14:paraId="1A689E41" w14:textId="3C10B13B" w:rsidR="005B304C" w:rsidRPr="00F65BB1" w:rsidRDefault="005B304C" w:rsidP="007F12BE">
      <w:pPr>
        <w:spacing w:after="0" w:line="240" w:lineRule="auto"/>
      </w:pPr>
      <w:r w:rsidRPr="00F65BB1">
        <w:t>Which article of the Human Rights Act 1998 is most appropriate</w:t>
      </w:r>
      <w:r w:rsidR="00B525F4">
        <w:t xml:space="preserve"> to invoke here</w:t>
      </w:r>
      <w:r w:rsidRPr="00F65BB1">
        <w:t>?</w:t>
      </w:r>
    </w:p>
    <w:p w14:paraId="3A8BD8E3" w14:textId="77777777" w:rsidR="005B304C" w:rsidRPr="00F65BB1" w:rsidRDefault="005B304C" w:rsidP="007F12BE">
      <w:pPr>
        <w:pStyle w:val="ListParagraph"/>
        <w:numPr>
          <w:ilvl w:val="0"/>
          <w:numId w:val="3"/>
        </w:numPr>
        <w:spacing w:after="0" w:line="240" w:lineRule="auto"/>
      </w:pPr>
      <w:r w:rsidRPr="00F65BB1">
        <w:t>Education</w:t>
      </w:r>
    </w:p>
    <w:p w14:paraId="220C5BED" w14:textId="77777777" w:rsidR="005B304C" w:rsidRPr="00F65BB1" w:rsidRDefault="005B304C" w:rsidP="007F12BE">
      <w:pPr>
        <w:pStyle w:val="ListParagraph"/>
        <w:numPr>
          <w:ilvl w:val="0"/>
          <w:numId w:val="3"/>
        </w:numPr>
        <w:spacing w:after="0" w:line="240" w:lineRule="auto"/>
      </w:pPr>
      <w:r w:rsidRPr="00F65BB1">
        <w:t>Privacy and family life</w:t>
      </w:r>
    </w:p>
    <w:p w14:paraId="4F2F564F" w14:textId="77777777" w:rsidR="005B304C" w:rsidRPr="00F65BB1" w:rsidRDefault="005B304C" w:rsidP="007F12BE">
      <w:pPr>
        <w:pStyle w:val="ListParagraph"/>
        <w:numPr>
          <w:ilvl w:val="0"/>
          <w:numId w:val="3"/>
        </w:numPr>
        <w:spacing w:after="0" w:line="240" w:lineRule="auto"/>
      </w:pPr>
      <w:r w:rsidRPr="00F65BB1">
        <w:t>Life</w:t>
      </w:r>
    </w:p>
    <w:p w14:paraId="660EEBEA" w14:textId="77777777" w:rsidR="005B304C" w:rsidRPr="00F65BB1" w:rsidRDefault="005B304C" w:rsidP="007F12BE">
      <w:pPr>
        <w:pStyle w:val="ListParagraph"/>
        <w:numPr>
          <w:ilvl w:val="0"/>
          <w:numId w:val="3"/>
        </w:numPr>
        <w:spacing w:after="0" w:line="240" w:lineRule="auto"/>
      </w:pPr>
      <w:r w:rsidRPr="00F65BB1">
        <w:t>Freedom</w:t>
      </w:r>
    </w:p>
    <w:p w14:paraId="657D5A54" w14:textId="77777777" w:rsidR="005B304C" w:rsidRPr="00F65BB1" w:rsidRDefault="005B304C" w:rsidP="007F12BE">
      <w:pPr>
        <w:pStyle w:val="ListParagraph"/>
        <w:numPr>
          <w:ilvl w:val="0"/>
          <w:numId w:val="3"/>
        </w:numPr>
        <w:spacing w:after="0" w:line="240" w:lineRule="auto"/>
      </w:pPr>
      <w:r w:rsidRPr="00F65BB1">
        <w:t>Expression</w:t>
      </w:r>
    </w:p>
    <w:p w14:paraId="14FF3F0E" w14:textId="77777777" w:rsidR="005B304C" w:rsidRPr="00F65BB1" w:rsidRDefault="005B304C" w:rsidP="007F12BE">
      <w:pPr>
        <w:pStyle w:val="ListParagraph"/>
        <w:numPr>
          <w:ilvl w:val="0"/>
          <w:numId w:val="3"/>
        </w:numPr>
        <w:spacing w:after="0" w:line="240" w:lineRule="auto"/>
      </w:pPr>
      <w:r w:rsidRPr="00F65BB1">
        <w:t>Fair trial</w:t>
      </w:r>
    </w:p>
    <w:p w14:paraId="1F22BD33" w14:textId="676BFF65" w:rsidR="005B304C" w:rsidRDefault="005B304C" w:rsidP="007F12BE">
      <w:pPr>
        <w:pStyle w:val="ListParagraph"/>
        <w:numPr>
          <w:ilvl w:val="0"/>
          <w:numId w:val="3"/>
        </w:numPr>
        <w:spacing w:after="0" w:line="240" w:lineRule="auto"/>
      </w:pPr>
      <w:r w:rsidRPr="00F65BB1">
        <w:t>Religion and belief</w:t>
      </w:r>
    </w:p>
    <w:p w14:paraId="3531B32A" w14:textId="77777777" w:rsidR="00B525F4" w:rsidRPr="00F65BB1" w:rsidRDefault="00B525F4" w:rsidP="00B525F4">
      <w:pPr>
        <w:pStyle w:val="ListParagraph"/>
        <w:spacing w:after="0" w:line="240" w:lineRule="auto"/>
      </w:pPr>
    </w:p>
    <w:p w14:paraId="22E53E45" w14:textId="4EB31432" w:rsidR="005B304C" w:rsidRDefault="005B304C" w:rsidP="007F12BE">
      <w:pPr>
        <w:spacing w:after="0" w:line="240" w:lineRule="auto"/>
      </w:pPr>
      <w:r>
        <w:t>The correct answer is: Education</w:t>
      </w:r>
    </w:p>
    <w:p w14:paraId="471A9602" w14:textId="77777777" w:rsidR="00B525F4" w:rsidRDefault="00B525F4" w:rsidP="007F12BE">
      <w:pPr>
        <w:spacing w:after="0" w:line="240" w:lineRule="auto"/>
      </w:pPr>
    </w:p>
    <w:p w14:paraId="5CFD74EE" w14:textId="211F74A1" w:rsidR="002B3D33" w:rsidRDefault="002347FE" w:rsidP="007F12BE">
      <w:pPr>
        <w:pStyle w:val="Heading1"/>
        <w:spacing w:before="0" w:line="240" w:lineRule="auto"/>
      </w:pPr>
      <w:bookmarkStart w:id="5" w:name="_heading=h.b40rp7de3agn" w:colFirst="0" w:colLast="0"/>
      <w:bookmarkEnd w:id="5"/>
      <w:r>
        <w:t>14</w:t>
      </w:r>
      <w:r w:rsidR="00DF5A35">
        <w:t xml:space="preserve"> </w:t>
      </w:r>
      <w:r w:rsidR="00D132B5">
        <w:t>of 17</w:t>
      </w:r>
      <w:r w:rsidR="00785AB0">
        <w:t xml:space="preserve"> – </w:t>
      </w:r>
      <w:r w:rsidR="003A5A24">
        <w:t>Q</w:t>
      </w:r>
      <w:r w:rsidR="0004013A">
        <w:t>uestion 6</w:t>
      </w:r>
    </w:p>
    <w:p w14:paraId="42A3AF68" w14:textId="77777777" w:rsidR="00B525F4" w:rsidRDefault="005B304C" w:rsidP="007F12BE">
      <w:pPr>
        <w:spacing w:after="0" w:line="240" w:lineRule="auto"/>
      </w:pPr>
      <w:r w:rsidRPr="005B304C">
        <w:t xml:space="preserve">Your friend has been arrested and charged with shoplifting. He has a date for his court appearance but cannot afford a solicitor to represent him. </w:t>
      </w:r>
    </w:p>
    <w:p w14:paraId="682EC4FE" w14:textId="77777777" w:rsidR="00B525F4" w:rsidRDefault="00B525F4" w:rsidP="007F12BE">
      <w:pPr>
        <w:spacing w:after="0" w:line="240" w:lineRule="auto"/>
      </w:pPr>
    </w:p>
    <w:p w14:paraId="282F85E6" w14:textId="1E3607FD" w:rsidR="005B304C" w:rsidRPr="00F65BB1" w:rsidRDefault="005B304C" w:rsidP="007F12BE">
      <w:pPr>
        <w:spacing w:after="0" w:line="240" w:lineRule="auto"/>
      </w:pPr>
      <w:r w:rsidRPr="00F65BB1">
        <w:t>Which article of the Human Rights Act 1998 is most appropriate</w:t>
      </w:r>
      <w:r w:rsidR="00B525F4">
        <w:t xml:space="preserve"> to invoke here</w:t>
      </w:r>
      <w:r w:rsidRPr="00F65BB1">
        <w:t>?</w:t>
      </w:r>
    </w:p>
    <w:p w14:paraId="42307F8D" w14:textId="77777777" w:rsidR="005B304C" w:rsidRPr="00F65BB1" w:rsidRDefault="005B304C" w:rsidP="007F12BE">
      <w:pPr>
        <w:pStyle w:val="ListParagraph"/>
        <w:numPr>
          <w:ilvl w:val="0"/>
          <w:numId w:val="3"/>
        </w:numPr>
        <w:spacing w:after="0" w:line="240" w:lineRule="auto"/>
      </w:pPr>
      <w:r w:rsidRPr="00F65BB1">
        <w:lastRenderedPageBreak/>
        <w:t>Education</w:t>
      </w:r>
    </w:p>
    <w:p w14:paraId="599A2A80" w14:textId="77777777" w:rsidR="005B304C" w:rsidRPr="00F65BB1" w:rsidRDefault="005B304C" w:rsidP="007F12BE">
      <w:pPr>
        <w:pStyle w:val="ListParagraph"/>
        <w:numPr>
          <w:ilvl w:val="0"/>
          <w:numId w:val="3"/>
        </w:numPr>
        <w:spacing w:after="0" w:line="240" w:lineRule="auto"/>
      </w:pPr>
      <w:r w:rsidRPr="00F65BB1">
        <w:t>Privacy and family life</w:t>
      </w:r>
    </w:p>
    <w:p w14:paraId="0A5D4805" w14:textId="77777777" w:rsidR="005B304C" w:rsidRPr="00F65BB1" w:rsidRDefault="005B304C" w:rsidP="007F12BE">
      <w:pPr>
        <w:pStyle w:val="ListParagraph"/>
        <w:numPr>
          <w:ilvl w:val="0"/>
          <w:numId w:val="3"/>
        </w:numPr>
        <w:spacing w:after="0" w:line="240" w:lineRule="auto"/>
      </w:pPr>
      <w:r w:rsidRPr="00F65BB1">
        <w:t>Life</w:t>
      </w:r>
    </w:p>
    <w:p w14:paraId="37A0A14A" w14:textId="77777777" w:rsidR="005B304C" w:rsidRPr="00F65BB1" w:rsidRDefault="005B304C" w:rsidP="007F12BE">
      <w:pPr>
        <w:pStyle w:val="ListParagraph"/>
        <w:numPr>
          <w:ilvl w:val="0"/>
          <w:numId w:val="3"/>
        </w:numPr>
        <w:spacing w:after="0" w:line="240" w:lineRule="auto"/>
      </w:pPr>
      <w:r w:rsidRPr="00F65BB1">
        <w:t>Freedom</w:t>
      </w:r>
    </w:p>
    <w:p w14:paraId="28585393" w14:textId="77777777" w:rsidR="005B304C" w:rsidRPr="00F65BB1" w:rsidRDefault="005B304C" w:rsidP="007F12BE">
      <w:pPr>
        <w:pStyle w:val="ListParagraph"/>
        <w:numPr>
          <w:ilvl w:val="0"/>
          <w:numId w:val="3"/>
        </w:numPr>
        <w:spacing w:after="0" w:line="240" w:lineRule="auto"/>
      </w:pPr>
      <w:r w:rsidRPr="00F65BB1">
        <w:t>Expression</w:t>
      </w:r>
    </w:p>
    <w:p w14:paraId="5F8AF103" w14:textId="77777777" w:rsidR="005B304C" w:rsidRPr="00F65BB1" w:rsidRDefault="005B304C" w:rsidP="007F12BE">
      <w:pPr>
        <w:pStyle w:val="ListParagraph"/>
        <w:numPr>
          <w:ilvl w:val="0"/>
          <w:numId w:val="3"/>
        </w:numPr>
        <w:spacing w:after="0" w:line="240" w:lineRule="auto"/>
      </w:pPr>
      <w:r w:rsidRPr="00F65BB1">
        <w:t>Fair trial</w:t>
      </w:r>
    </w:p>
    <w:p w14:paraId="704CEC49" w14:textId="19DD3EA4" w:rsidR="005B304C" w:rsidRDefault="005B304C" w:rsidP="007F12BE">
      <w:pPr>
        <w:pStyle w:val="ListParagraph"/>
        <w:numPr>
          <w:ilvl w:val="0"/>
          <w:numId w:val="3"/>
        </w:numPr>
        <w:spacing w:after="0" w:line="240" w:lineRule="auto"/>
      </w:pPr>
      <w:r w:rsidRPr="00F65BB1">
        <w:t>Religion and belief</w:t>
      </w:r>
    </w:p>
    <w:p w14:paraId="57B8E93A" w14:textId="77777777" w:rsidR="00B525F4" w:rsidRPr="00F65BB1" w:rsidRDefault="00B525F4" w:rsidP="00B525F4">
      <w:pPr>
        <w:pStyle w:val="ListParagraph"/>
        <w:spacing w:after="0" w:line="240" w:lineRule="auto"/>
      </w:pPr>
    </w:p>
    <w:p w14:paraId="5FE5BB50" w14:textId="6BD83321" w:rsidR="005B304C" w:rsidRDefault="005B304C" w:rsidP="007F12BE">
      <w:pPr>
        <w:spacing w:after="0" w:line="240" w:lineRule="auto"/>
      </w:pPr>
      <w:r>
        <w:t xml:space="preserve">The correct answer is: </w:t>
      </w:r>
      <w:r w:rsidRPr="00F65BB1">
        <w:t>Fair trial</w:t>
      </w:r>
    </w:p>
    <w:p w14:paraId="602E69C1" w14:textId="77777777" w:rsidR="00B525F4" w:rsidRDefault="00B525F4" w:rsidP="007F12BE">
      <w:pPr>
        <w:spacing w:after="0" w:line="240" w:lineRule="auto"/>
      </w:pPr>
    </w:p>
    <w:p w14:paraId="1D3CF5F8" w14:textId="3579CD8F" w:rsidR="005B304C" w:rsidRDefault="005B304C" w:rsidP="007F12BE">
      <w:pPr>
        <w:pStyle w:val="Heading1"/>
        <w:spacing w:before="0" w:line="240" w:lineRule="auto"/>
      </w:pPr>
      <w:r>
        <w:t xml:space="preserve">15 </w:t>
      </w:r>
      <w:r w:rsidR="00D132B5">
        <w:t>of 17</w:t>
      </w:r>
      <w:r>
        <w:t xml:space="preserve"> – Question 7</w:t>
      </w:r>
    </w:p>
    <w:p w14:paraId="5D86F8E4" w14:textId="77777777" w:rsidR="00B525F4" w:rsidRDefault="005B304C" w:rsidP="007F12BE">
      <w:pPr>
        <w:spacing w:after="0" w:line="240" w:lineRule="auto"/>
      </w:pPr>
      <w:r w:rsidRPr="005B304C">
        <w:t>Journalists and other people working in the media must be free to criticise the government and public institutions without fear of prosecution. This is a feature of democracy.</w:t>
      </w:r>
      <w:r>
        <w:t xml:space="preserve"> </w:t>
      </w:r>
    </w:p>
    <w:p w14:paraId="130310DD" w14:textId="77777777" w:rsidR="00B525F4" w:rsidRDefault="00B525F4" w:rsidP="007F12BE">
      <w:pPr>
        <w:spacing w:after="0" w:line="240" w:lineRule="auto"/>
      </w:pPr>
    </w:p>
    <w:p w14:paraId="46B4EA55" w14:textId="6976B737" w:rsidR="005B304C" w:rsidRPr="00F65BB1" w:rsidRDefault="005B304C" w:rsidP="007F12BE">
      <w:pPr>
        <w:spacing w:after="0" w:line="240" w:lineRule="auto"/>
      </w:pPr>
      <w:r w:rsidRPr="00F65BB1">
        <w:t>Which article of the Human Rights Act 1998 is most appropriate</w:t>
      </w:r>
      <w:r w:rsidR="00B525F4">
        <w:t xml:space="preserve"> to invoke here</w:t>
      </w:r>
      <w:r w:rsidRPr="00F65BB1">
        <w:t>?</w:t>
      </w:r>
    </w:p>
    <w:p w14:paraId="258EA469" w14:textId="77777777" w:rsidR="005B304C" w:rsidRPr="00F65BB1" w:rsidRDefault="005B304C" w:rsidP="007F12BE">
      <w:pPr>
        <w:pStyle w:val="ListParagraph"/>
        <w:numPr>
          <w:ilvl w:val="0"/>
          <w:numId w:val="3"/>
        </w:numPr>
        <w:spacing w:after="0" w:line="240" w:lineRule="auto"/>
      </w:pPr>
      <w:r w:rsidRPr="00F65BB1">
        <w:t>Education</w:t>
      </w:r>
    </w:p>
    <w:p w14:paraId="6C460857" w14:textId="77777777" w:rsidR="005B304C" w:rsidRPr="00F65BB1" w:rsidRDefault="005B304C" w:rsidP="007F12BE">
      <w:pPr>
        <w:pStyle w:val="ListParagraph"/>
        <w:numPr>
          <w:ilvl w:val="0"/>
          <w:numId w:val="3"/>
        </w:numPr>
        <w:spacing w:after="0" w:line="240" w:lineRule="auto"/>
      </w:pPr>
      <w:r w:rsidRPr="00F65BB1">
        <w:t>Privacy and family life</w:t>
      </w:r>
    </w:p>
    <w:p w14:paraId="55BAD449" w14:textId="77777777" w:rsidR="005B304C" w:rsidRPr="00F65BB1" w:rsidRDefault="005B304C" w:rsidP="007F12BE">
      <w:pPr>
        <w:pStyle w:val="ListParagraph"/>
        <w:numPr>
          <w:ilvl w:val="0"/>
          <w:numId w:val="3"/>
        </w:numPr>
        <w:spacing w:after="0" w:line="240" w:lineRule="auto"/>
      </w:pPr>
      <w:r w:rsidRPr="00F65BB1">
        <w:t>Life</w:t>
      </w:r>
    </w:p>
    <w:p w14:paraId="7B6ED6E6" w14:textId="77777777" w:rsidR="005B304C" w:rsidRPr="00F65BB1" w:rsidRDefault="005B304C" w:rsidP="007F12BE">
      <w:pPr>
        <w:pStyle w:val="ListParagraph"/>
        <w:numPr>
          <w:ilvl w:val="0"/>
          <w:numId w:val="3"/>
        </w:numPr>
        <w:spacing w:after="0" w:line="240" w:lineRule="auto"/>
      </w:pPr>
      <w:r w:rsidRPr="00F65BB1">
        <w:t>Freedom</w:t>
      </w:r>
    </w:p>
    <w:p w14:paraId="66372259" w14:textId="77777777" w:rsidR="005B304C" w:rsidRPr="00F65BB1" w:rsidRDefault="005B304C" w:rsidP="007F12BE">
      <w:pPr>
        <w:pStyle w:val="ListParagraph"/>
        <w:numPr>
          <w:ilvl w:val="0"/>
          <w:numId w:val="3"/>
        </w:numPr>
        <w:spacing w:after="0" w:line="240" w:lineRule="auto"/>
      </w:pPr>
      <w:r w:rsidRPr="00F65BB1">
        <w:t>Expression</w:t>
      </w:r>
    </w:p>
    <w:p w14:paraId="6C2DA6A4" w14:textId="77777777" w:rsidR="005B304C" w:rsidRPr="00F65BB1" w:rsidRDefault="005B304C" w:rsidP="007F12BE">
      <w:pPr>
        <w:pStyle w:val="ListParagraph"/>
        <w:numPr>
          <w:ilvl w:val="0"/>
          <w:numId w:val="3"/>
        </w:numPr>
        <w:spacing w:after="0" w:line="240" w:lineRule="auto"/>
      </w:pPr>
      <w:r w:rsidRPr="00F65BB1">
        <w:t>Fair trial</w:t>
      </w:r>
    </w:p>
    <w:p w14:paraId="2E5EDA84" w14:textId="0A5FA435" w:rsidR="005B304C" w:rsidRDefault="005B304C" w:rsidP="007F12BE">
      <w:pPr>
        <w:pStyle w:val="ListParagraph"/>
        <w:numPr>
          <w:ilvl w:val="0"/>
          <w:numId w:val="3"/>
        </w:numPr>
        <w:spacing w:after="0" w:line="240" w:lineRule="auto"/>
      </w:pPr>
      <w:r w:rsidRPr="00F65BB1">
        <w:t>Religion and belief</w:t>
      </w:r>
    </w:p>
    <w:p w14:paraId="122B35F6" w14:textId="77777777" w:rsidR="00B525F4" w:rsidRPr="00F65BB1" w:rsidRDefault="00B525F4" w:rsidP="00B525F4">
      <w:pPr>
        <w:pStyle w:val="ListParagraph"/>
        <w:spacing w:after="0" w:line="240" w:lineRule="auto"/>
      </w:pPr>
    </w:p>
    <w:p w14:paraId="07F1B407" w14:textId="31FE7D32" w:rsidR="005B304C" w:rsidRDefault="005B304C" w:rsidP="007F12BE">
      <w:pPr>
        <w:spacing w:after="0" w:line="240" w:lineRule="auto"/>
      </w:pPr>
      <w:r>
        <w:t>The correct answer is: Expression</w:t>
      </w:r>
    </w:p>
    <w:p w14:paraId="7322553F" w14:textId="77777777" w:rsidR="005B304C" w:rsidRDefault="005B304C" w:rsidP="007F12BE">
      <w:pPr>
        <w:spacing w:after="0" w:line="240" w:lineRule="auto"/>
      </w:pPr>
    </w:p>
    <w:p w14:paraId="19CC60CC" w14:textId="66FBEFE2" w:rsidR="005B304C" w:rsidRDefault="002347FE" w:rsidP="007F12BE">
      <w:pPr>
        <w:pStyle w:val="Heading1"/>
        <w:spacing w:before="0" w:line="240" w:lineRule="auto"/>
      </w:pPr>
      <w:bookmarkStart w:id="6" w:name="_heading=h.6f0bggwhi3v6" w:colFirst="0" w:colLast="0"/>
      <w:bookmarkEnd w:id="6"/>
      <w:r>
        <w:t>1</w:t>
      </w:r>
      <w:r w:rsidR="005B304C">
        <w:t>6</w:t>
      </w:r>
      <w:r w:rsidR="00DF5A35">
        <w:t xml:space="preserve"> </w:t>
      </w:r>
      <w:r w:rsidR="00D132B5">
        <w:t>of 17</w:t>
      </w:r>
      <w:r w:rsidR="00785AB0">
        <w:t xml:space="preserve"> – </w:t>
      </w:r>
      <w:r w:rsidR="005B304C" w:rsidRPr="005B304C">
        <w:t>Summary</w:t>
      </w:r>
    </w:p>
    <w:p w14:paraId="4CFDF2AA" w14:textId="77777777" w:rsidR="005B304C" w:rsidRPr="005B304C" w:rsidRDefault="005B304C" w:rsidP="007F12BE">
      <w:pPr>
        <w:spacing w:after="0" w:line="240" w:lineRule="auto"/>
      </w:pPr>
      <w:r w:rsidRPr="005B304C">
        <w:t>We have covered the following in this session about human rights, both in Europe and in the UK:</w:t>
      </w:r>
    </w:p>
    <w:p w14:paraId="600D6AA6" w14:textId="77777777" w:rsidR="005B304C" w:rsidRPr="005B304C" w:rsidRDefault="005B304C" w:rsidP="007F12BE">
      <w:pPr>
        <w:pStyle w:val="ListParagraph"/>
        <w:numPr>
          <w:ilvl w:val="0"/>
          <w:numId w:val="4"/>
        </w:numPr>
        <w:spacing w:after="0" w:line="240" w:lineRule="auto"/>
      </w:pPr>
      <w:r w:rsidRPr="005B304C">
        <w:t>History and development of human rights</w:t>
      </w:r>
    </w:p>
    <w:p w14:paraId="1707F0CE" w14:textId="77777777" w:rsidR="005B304C" w:rsidRPr="005B304C" w:rsidRDefault="005B304C" w:rsidP="007F12BE">
      <w:pPr>
        <w:pStyle w:val="ListParagraph"/>
        <w:numPr>
          <w:ilvl w:val="0"/>
          <w:numId w:val="4"/>
        </w:numPr>
        <w:spacing w:after="0" w:line="240" w:lineRule="auto"/>
      </w:pPr>
      <w:r w:rsidRPr="005B304C">
        <w:t>Current human rights in Europe – ECHR</w:t>
      </w:r>
    </w:p>
    <w:p w14:paraId="6899B8A7" w14:textId="77777777" w:rsidR="005B304C" w:rsidRPr="005B304C" w:rsidRDefault="005B304C" w:rsidP="007F12BE">
      <w:pPr>
        <w:pStyle w:val="ListParagraph"/>
        <w:numPr>
          <w:ilvl w:val="0"/>
          <w:numId w:val="4"/>
        </w:numPr>
        <w:spacing w:after="0" w:line="240" w:lineRule="auto"/>
      </w:pPr>
      <w:r w:rsidRPr="005B304C">
        <w:t>Current human rights in the UK – Human Rights Act 1998</w:t>
      </w:r>
    </w:p>
    <w:p w14:paraId="3AB51A87" w14:textId="1EC1D465" w:rsidR="0004013A" w:rsidRDefault="005B304C" w:rsidP="007F12BE">
      <w:pPr>
        <w:pStyle w:val="ListParagraph"/>
        <w:numPr>
          <w:ilvl w:val="0"/>
          <w:numId w:val="4"/>
        </w:numPr>
        <w:spacing w:after="0" w:line="240" w:lineRule="auto"/>
      </w:pPr>
      <w:r w:rsidRPr="005B304C">
        <w:t>Applied human rights to example</w:t>
      </w:r>
    </w:p>
    <w:p w14:paraId="0CFDD8BF" w14:textId="77777777" w:rsidR="00B525F4" w:rsidRPr="0004013A" w:rsidRDefault="00B525F4" w:rsidP="00B525F4">
      <w:pPr>
        <w:pStyle w:val="ListParagraph"/>
        <w:spacing w:after="0" w:line="240" w:lineRule="auto"/>
      </w:pPr>
    </w:p>
    <w:p w14:paraId="32C6D96A" w14:textId="1A1BA89E" w:rsidR="00B31C2C" w:rsidRDefault="00B31C2C" w:rsidP="007F12BE">
      <w:pPr>
        <w:pStyle w:val="Heading1"/>
        <w:spacing w:before="0" w:line="240" w:lineRule="auto"/>
      </w:pPr>
      <w:r>
        <w:t>1</w:t>
      </w:r>
      <w:r w:rsidR="005B304C">
        <w:t>7</w:t>
      </w:r>
      <w:r>
        <w:t xml:space="preserve"> </w:t>
      </w:r>
      <w:r w:rsidR="00D132B5">
        <w:t>of 17</w:t>
      </w:r>
      <w:r>
        <w:t xml:space="preserve"> – </w:t>
      </w:r>
      <w:r w:rsidR="005B304C">
        <w:t>End</w:t>
      </w:r>
    </w:p>
    <w:p w14:paraId="74491947" w14:textId="34A21EBE" w:rsidR="005B304C" w:rsidRPr="005B304C" w:rsidRDefault="005B304C" w:rsidP="007F12BE">
      <w:pPr>
        <w:spacing w:after="0" w:line="240" w:lineRule="auto"/>
      </w:pPr>
      <w:r w:rsidRPr="005B304C">
        <w:t>Well done. You have completed this session on human rights.</w:t>
      </w:r>
      <w:r>
        <w:t xml:space="preserve"> </w:t>
      </w:r>
      <w:r w:rsidRPr="005B304C">
        <w:t>In this session we have covered:</w:t>
      </w:r>
    </w:p>
    <w:p w14:paraId="610E5DCC" w14:textId="77777777" w:rsidR="005B304C" w:rsidRPr="005B304C" w:rsidRDefault="005B304C" w:rsidP="007F12BE">
      <w:pPr>
        <w:pStyle w:val="ListParagraph"/>
        <w:numPr>
          <w:ilvl w:val="0"/>
          <w:numId w:val="5"/>
        </w:numPr>
        <w:spacing w:after="0" w:line="240" w:lineRule="auto"/>
      </w:pPr>
      <w:r w:rsidRPr="005B304C">
        <w:t>The history and development of human rights in Europe and the UK</w:t>
      </w:r>
    </w:p>
    <w:p w14:paraId="1DE8BE87" w14:textId="0170D7C1" w:rsidR="005B304C" w:rsidRDefault="005B304C" w:rsidP="007F12BE">
      <w:pPr>
        <w:pStyle w:val="ListParagraph"/>
        <w:numPr>
          <w:ilvl w:val="0"/>
          <w:numId w:val="5"/>
        </w:numPr>
        <w:spacing w:after="0" w:line="240" w:lineRule="auto"/>
      </w:pPr>
      <w:r w:rsidRPr="005B304C">
        <w:t>Aspects of the law that protect human rights in the UK</w:t>
      </w:r>
    </w:p>
    <w:p w14:paraId="6111BBB6" w14:textId="77777777" w:rsidR="00B525F4" w:rsidRPr="005B304C" w:rsidRDefault="00B525F4" w:rsidP="00B525F4">
      <w:pPr>
        <w:pStyle w:val="ListParagraph"/>
        <w:spacing w:after="0" w:line="240" w:lineRule="auto"/>
      </w:pPr>
    </w:p>
    <w:p w14:paraId="70146E72" w14:textId="77777777" w:rsidR="005B304C" w:rsidRPr="005B304C" w:rsidRDefault="005B304C" w:rsidP="007F12BE">
      <w:pPr>
        <w:spacing w:after="0" w:line="240" w:lineRule="auto"/>
      </w:pPr>
      <w:r w:rsidRPr="005B304C">
        <w:t>If you are unsure or have any questions about any of these topics, make a note and speak to your tutor for more help.</w:t>
      </w:r>
    </w:p>
    <w:p w14:paraId="45373211" w14:textId="77777777" w:rsidR="005B304C" w:rsidRPr="005B304C" w:rsidRDefault="005B304C" w:rsidP="007F12BE">
      <w:pPr>
        <w:spacing w:after="0" w:line="240" w:lineRule="auto"/>
      </w:pPr>
    </w:p>
    <w:p w14:paraId="717AA215" w14:textId="08A8E83C" w:rsidR="00A558C1" w:rsidRDefault="00A558C1" w:rsidP="007F12BE">
      <w:pPr>
        <w:autoSpaceDE w:val="0"/>
        <w:autoSpaceDN w:val="0"/>
        <w:adjustRightInd w:val="0"/>
        <w:spacing w:after="0" w:line="240" w:lineRule="auto"/>
      </w:pPr>
    </w:p>
    <w:p w14:paraId="288A18F5" w14:textId="77777777" w:rsidR="00A558C1" w:rsidRPr="00A558C1" w:rsidRDefault="00A558C1" w:rsidP="007F12BE">
      <w:pPr>
        <w:autoSpaceDE w:val="0"/>
        <w:autoSpaceDN w:val="0"/>
        <w:adjustRightInd w:val="0"/>
        <w:spacing w:after="0" w:line="240" w:lineRule="auto"/>
      </w:pPr>
    </w:p>
    <w:p w14:paraId="597E8CF1" w14:textId="77777777" w:rsidR="00A558C1" w:rsidRPr="00A558C1" w:rsidRDefault="00A558C1" w:rsidP="007F12BE">
      <w:pPr>
        <w:autoSpaceDE w:val="0"/>
        <w:autoSpaceDN w:val="0"/>
        <w:adjustRightInd w:val="0"/>
        <w:spacing w:after="0" w:line="240" w:lineRule="auto"/>
      </w:pPr>
    </w:p>
    <w:p w14:paraId="1C726C99" w14:textId="0F478BE9" w:rsidR="00831233" w:rsidRPr="00A558C1" w:rsidRDefault="00831233" w:rsidP="007F12BE">
      <w:pPr>
        <w:autoSpaceDE w:val="0"/>
        <w:autoSpaceDN w:val="0"/>
        <w:adjustRightInd w:val="0"/>
        <w:spacing w:after="0" w:line="240" w:lineRule="auto"/>
      </w:pPr>
    </w:p>
    <w:sectPr w:rsidR="00831233" w:rsidRPr="00A558C1">
      <w:headerReference w:type="default" r:id="rId12"/>
      <w:footerReference w:type="default" r:id="rId13"/>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7B378" w14:textId="77777777" w:rsidR="00EA0F5B" w:rsidRDefault="00EA0F5B">
      <w:pPr>
        <w:spacing w:after="0" w:line="240" w:lineRule="auto"/>
      </w:pPr>
      <w:r>
        <w:separator/>
      </w:r>
    </w:p>
  </w:endnote>
  <w:endnote w:type="continuationSeparator" w:id="0">
    <w:p w14:paraId="50386F84" w14:textId="77777777" w:rsidR="00EA0F5B" w:rsidRDefault="00EA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072B966C"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65A82" w14:textId="77777777" w:rsidR="00EA0F5B" w:rsidRDefault="00EA0F5B">
      <w:pPr>
        <w:spacing w:after="0" w:line="240" w:lineRule="auto"/>
      </w:pPr>
      <w:r>
        <w:separator/>
      </w:r>
    </w:p>
  </w:footnote>
  <w:footnote w:type="continuationSeparator" w:id="0">
    <w:p w14:paraId="72B0369C" w14:textId="77777777" w:rsidR="00EA0F5B" w:rsidRDefault="00EA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2E36661B"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F7E1A50"/>
    <w:multiLevelType w:val="hybridMultilevel"/>
    <w:tmpl w:val="2CF0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E038F"/>
    <w:multiLevelType w:val="hybridMultilevel"/>
    <w:tmpl w:val="597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C5363"/>
    <w:multiLevelType w:val="hybridMultilevel"/>
    <w:tmpl w:val="72F6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B0290"/>
    <w:multiLevelType w:val="hybridMultilevel"/>
    <w:tmpl w:val="E184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E16D7"/>
    <w:multiLevelType w:val="hybridMultilevel"/>
    <w:tmpl w:val="C8DAD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927E1"/>
    <w:multiLevelType w:val="hybridMultilevel"/>
    <w:tmpl w:val="48F8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17FB7"/>
    <w:multiLevelType w:val="hybridMultilevel"/>
    <w:tmpl w:val="BB10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403F7"/>
    <w:multiLevelType w:val="hybridMultilevel"/>
    <w:tmpl w:val="9C9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3376F"/>
    <w:multiLevelType w:val="hybridMultilevel"/>
    <w:tmpl w:val="AFCA5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D5B60F2"/>
    <w:multiLevelType w:val="hybridMultilevel"/>
    <w:tmpl w:val="D6C2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95CD7"/>
    <w:multiLevelType w:val="hybridMultilevel"/>
    <w:tmpl w:val="D34E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40"/>
        <w:lvlJc w:val="left"/>
        <w:rPr>
          <w:rFonts w:ascii="Symbol" w:hAnsi="Symbol" w:hint="default"/>
        </w:rPr>
      </w:lvl>
    </w:lvlOverride>
  </w:num>
  <w:num w:numId="2">
    <w:abstractNumId w:val="1"/>
  </w:num>
  <w:num w:numId="3">
    <w:abstractNumId w:val="11"/>
  </w:num>
  <w:num w:numId="4">
    <w:abstractNumId w:val="8"/>
  </w:num>
  <w:num w:numId="5">
    <w:abstractNumId w:val="7"/>
  </w:num>
  <w:num w:numId="6">
    <w:abstractNumId w:val="4"/>
  </w:num>
  <w:num w:numId="7">
    <w:abstractNumId w:val="3"/>
  </w:num>
  <w:num w:numId="8">
    <w:abstractNumId w:val="9"/>
  </w:num>
  <w:num w:numId="9">
    <w:abstractNumId w:val="6"/>
  </w:num>
  <w:num w:numId="10">
    <w:abstractNumId w:val="2"/>
  </w:num>
  <w:num w:numId="11">
    <w:abstractNumId w:val="10"/>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32FFC"/>
    <w:rsid w:val="0004013A"/>
    <w:rsid w:val="00044089"/>
    <w:rsid w:val="00044EC4"/>
    <w:rsid w:val="000C3B02"/>
    <w:rsid w:val="00170C3A"/>
    <w:rsid w:val="001A39FC"/>
    <w:rsid w:val="001E1411"/>
    <w:rsid w:val="002006DA"/>
    <w:rsid w:val="002347FE"/>
    <w:rsid w:val="0027420E"/>
    <w:rsid w:val="002B3D33"/>
    <w:rsid w:val="003033C2"/>
    <w:rsid w:val="003A5A24"/>
    <w:rsid w:val="003B226A"/>
    <w:rsid w:val="004611F8"/>
    <w:rsid w:val="0049065F"/>
    <w:rsid w:val="004C3A0C"/>
    <w:rsid w:val="005325A8"/>
    <w:rsid w:val="00533E35"/>
    <w:rsid w:val="00575BFA"/>
    <w:rsid w:val="005922D0"/>
    <w:rsid w:val="00594BA2"/>
    <w:rsid w:val="005B304C"/>
    <w:rsid w:val="005F5A4D"/>
    <w:rsid w:val="00694DBE"/>
    <w:rsid w:val="006E67A8"/>
    <w:rsid w:val="00700974"/>
    <w:rsid w:val="0073375F"/>
    <w:rsid w:val="00773B4C"/>
    <w:rsid w:val="007833AC"/>
    <w:rsid w:val="00785AB0"/>
    <w:rsid w:val="00794335"/>
    <w:rsid w:val="007C6E35"/>
    <w:rsid w:val="007F12BE"/>
    <w:rsid w:val="007F2FFC"/>
    <w:rsid w:val="008243CB"/>
    <w:rsid w:val="00825A41"/>
    <w:rsid w:val="00831233"/>
    <w:rsid w:val="0083295F"/>
    <w:rsid w:val="00932349"/>
    <w:rsid w:val="00962792"/>
    <w:rsid w:val="0097062D"/>
    <w:rsid w:val="00983839"/>
    <w:rsid w:val="00A558C1"/>
    <w:rsid w:val="00A718AB"/>
    <w:rsid w:val="00A82F24"/>
    <w:rsid w:val="00B0552F"/>
    <w:rsid w:val="00B31C2C"/>
    <w:rsid w:val="00B348DC"/>
    <w:rsid w:val="00B525F4"/>
    <w:rsid w:val="00BA1240"/>
    <w:rsid w:val="00BC59F2"/>
    <w:rsid w:val="00C1529D"/>
    <w:rsid w:val="00C46D57"/>
    <w:rsid w:val="00C95418"/>
    <w:rsid w:val="00C9675E"/>
    <w:rsid w:val="00CA5771"/>
    <w:rsid w:val="00CC5C75"/>
    <w:rsid w:val="00CE0C59"/>
    <w:rsid w:val="00CF2B3E"/>
    <w:rsid w:val="00D132B5"/>
    <w:rsid w:val="00D33AA3"/>
    <w:rsid w:val="00DF5A35"/>
    <w:rsid w:val="00E715FE"/>
    <w:rsid w:val="00EA0F5B"/>
    <w:rsid w:val="00EE6DC4"/>
    <w:rsid w:val="00F43217"/>
    <w:rsid w:val="00F46784"/>
    <w:rsid w:val="00F65BB1"/>
    <w:rsid w:val="00F80325"/>
    <w:rsid w:val="00F865B4"/>
    <w:rsid w:val="00FA39D4"/>
    <w:rsid w:val="00FB23D4"/>
    <w:rsid w:val="00FB3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2FF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7F1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hl-databases.icrc.org/applic/ihl/ihl.nsf/States.xsp?xp_viewStates=XPages_NORMStatesParties&amp;xp_treatySelected=38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4.xml><?xml version="1.0" encoding="utf-8"?>
<ds:datastoreItem xmlns:ds="http://schemas.openxmlformats.org/officeDocument/2006/customXml" ds:itemID="{B959CAA4-AFF3-494B-88FF-1500A9256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Lucy Carpenter</cp:lastModifiedBy>
  <cp:revision>2</cp:revision>
  <dcterms:created xsi:type="dcterms:W3CDTF">2020-10-15T09:59:00Z</dcterms:created>
  <dcterms:modified xsi:type="dcterms:W3CDTF">2020-10-15T09:59:00Z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