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477DA" w14:textId="23C4F205" w:rsidR="008D05AA" w:rsidRDefault="000C7339" w:rsidP="00510BFC">
      <w:pPr>
        <w:pStyle w:val="SlideTitles"/>
      </w:pPr>
      <w:r>
        <w:t xml:space="preserve">Public Services Level 3 – </w:t>
      </w:r>
      <w:r w:rsidRPr="000C7339">
        <w:t>The</w:t>
      </w:r>
      <w:r>
        <w:t xml:space="preserve"> </w:t>
      </w:r>
      <w:r w:rsidRPr="000C7339">
        <w:t>Implications of the Clean Air Strategy – Case Study</w:t>
      </w:r>
    </w:p>
    <w:p w14:paraId="0A46CBE0" w14:textId="391D8E48" w:rsidR="00053F84" w:rsidRDefault="000C7339" w:rsidP="00960F2F">
      <w:pPr>
        <w:pStyle w:val="SlideTitles"/>
      </w:pPr>
      <w:r>
        <w:t xml:space="preserve">1 of </w:t>
      </w:r>
      <w:r w:rsidR="00510BFC">
        <w:t>12</w:t>
      </w:r>
      <w:r>
        <w:t xml:space="preserve"> – Welcome</w:t>
      </w:r>
    </w:p>
    <w:p w14:paraId="61A2EBDB" w14:textId="294D74F1" w:rsidR="000C7339" w:rsidRDefault="000C7339" w:rsidP="00053F84">
      <w:pPr>
        <w:pStyle w:val="ParagraphStyle"/>
      </w:pPr>
      <w:r w:rsidRPr="000C7339">
        <w:t>Before policies are implemented there can be a public consultation period, allowing interested parties to submit their views for consideration.</w:t>
      </w:r>
    </w:p>
    <w:p w14:paraId="1B8BFA59" w14:textId="77777777" w:rsidR="00960F2F" w:rsidRDefault="00960F2F" w:rsidP="00053F84">
      <w:pPr>
        <w:pStyle w:val="ParagraphStyle"/>
      </w:pPr>
    </w:p>
    <w:p w14:paraId="5E0D1983" w14:textId="1B2D7CF5" w:rsidR="000C7339" w:rsidRDefault="00960F2F" w:rsidP="00053F84">
      <w:pPr>
        <w:pStyle w:val="ParagraphStyle"/>
      </w:pPr>
      <w:r w:rsidRPr="00960F2F">
        <w:t>The Government is presently formulating a Clean Air Strategy. During this session we will look at what the implications of such a strategy would be.</w:t>
      </w:r>
    </w:p>
    <w:p w14:paraId="4F7A634B" w14:textId="25401342" w:rsidR="00960F2F" w:rsidRDefault="00960F2F" w:rsidP="00053F84">
      <w:pPr>
        <w:pStyle w:val="ParagraphStyle"/>
      </w:pPr>
    </w:p>
    <w:p w14:paraId="262F8ABE" w14:textId="311786CF" w:rsidR="00960F2F" w:rsidRDefault="00960F2F" w:rsidP="00053F84">
      <w:pPr>
        <w:pStyle w:val="ParagraphStyle"/>
      </w:pPr>
      <w:r w:rsidRPr="00960F2F">
        <w:t>By the end of this session you will be able to:</w:t>
      </w:r>
    </w:p>
    <w:p w14:paraId="6E9B8A1D" w14:textId="6A8BD290" w:rsidR="00960F2F" w:rsidRDefault="00960F2F" w:rsidP="00960F2F">
      <w:pPr>
        <w:pStyle w:val="ParagraphStyle"/>
        <w:numPr>
          <w:ilvl w:val="0"/>
          <w:numId w:val="8"/>
        </w:numPr>
      </w:pPr>
      <w:r w:rsidRPr="00960F2F">
        <w:t>State the main proposals of the Clean Air Strategy</w:t>
      </w:r>
    </w:p>
    <w:p w14:paraId="3EE4A28D" w14:textId="643CE445" w:rsidR="00960F2F" w:rsidRDefault="00960F2F" w:rsidP="00960F2F">
      <w:pPr>
        <w:pStyle w:val="ParagraphStyle"/>
        <w:numPr>
          <w:ilvl w:val="0"/>
          <w:numId w:val="8"/>
        </w:numPr>
      </w:pPr>
      <w:r w:rsidRPr="00960F2F">
        <w:t>Identify the possible impact on a range of public services</w:t>
      </w:r>
    </w:p>
    <w:p w14:paraId="72DB3E47" w14:textId="11089D2F" w:rsidR="000C7339" w:rsidRDefault="000C7339" w:rsidP="00960F2F">
      <w:pPr>
        <w:pStyle w:val="SlideTitles"/>
      </w:pPr>
      <w:r>
        <w:t xml:space="preserve">2 of </w:t>
      </w:r>
      <w:r w:rsidR="00510BFC">
        <w:t>12</w:t>
      </w:r>
      <w:r>
        <w:t xml:space="preserve"> – </w:t>
      </w:r>
      <w:r w:rsidR="00960F2F" w:rsidRPr="00960F2F">
        <w:t>Reasons for introduction</w:t>
      </w:r>
    </w:p>
    <w:p w14:paraId="57D0F21C" w14:textId="0F4B63EE" w:rsidR="000C7339" w:rsidRDefault="00960F2F" w:rsidP="00053F84">
      <w:pPr>
        <w:pStyle w:val="ParagraphStyle"/>
      </w:pPr>
      <w:r w:rsidRPr="00960F2F">
        <w:t>According to the Royal College of Physicians, air pollution across the UK is linked to around 40,000 deaths every year.</w:t>
      </w:r>
    </w:p>
    <w:p w14:paraId="5A456D36" w14:textId="347BA2F5" w:rsidR="00960F2F" w:rsidRDefault="00960F2F" w:rsidP="00053F84">
      <w:pPr>
        <w:pStyle w:val="ParagraphStyle"/>
      </w:pPr>
    </w:p>
    <w:p w14:paraId="062771E4" w14:textId="606CE6ED" w:rsidR="00960F2F" w:rsidRDefault="005F7B4F" w:rsidP="00053F84">
      <w:pPr>
        <w:pStyle w:val="ParagraphStyle"/>
      </w:pPr>
      <w:r>
        <w:t>Historically the</w:t>
      </w:r>
      <w:r w:rsidR="00960F2F" w:rsidRPr="00960F2F">
        <w:t xml:space="preserve"> UK struggled to keep within EU limits on some pollutants, particularly nitrogen dioxide (NO2) which is produced by diesel engines and is linked to a range of respiratory diseases, including asthma.</w:t>
      </w:r>
    </w:p>
    <w:p w14:paraId="12AF4BD5" w14:textId="69FCD5E9" w:rsidR="00960F2F" w:rsidRDefault="00960F2F" w:rsidP="00053F84">
      <w:pPr>
        <w:pStyle w:val="ParagraphStyle"/>
      </w:pPr>
    </w:p>
    <w:p w14:paraId="23A739F1" w14:textId="41B23FB0" w:rsidR="00960F2F" w:rsidRDefault="00960F2F" w:rsidP="00053F84">
      <w:pPr>
        <w:pStyle w:val="ParagraphStyle"/>
      </w:pPr>
      <w:r w:rsidRPr="00960F2F">
        <w:t>Under earlier government plans, some parts of the UK would not have met EU NO2 standards until 2030. The original deadline to achieve these limits was 2010.</w:t>
      </w:r>
    </w:p>
    <w:p w14:paraId="619E77E8" w14:textId="3D7EE5C9" w:rsidR="000C7339" w:rsidRDefault="000C7339" w:rsidP="00960F2F">
      <w:pPr>
        <w:pStyle w:val="SlideTitles"/>
      </w:pPr>
      <w:r>
        <w:t>3</w:t>
      </w:r>
      <w:r w:rsidRPr="000C7339">
        <w:t xml:space="preserve"> </w:t>
      </w:r>
      <w:r>
        <w:t xml:space="preserve">of </w:t>
      </w:r>
      <w:r w:rsidR="00510BFC">
        <w:t>12</w:t>
      </w:r>
      <w:r>
        <w:t xml:space="preserve"> – </w:t>
      </w:r>
      <w:r w:rsidR="00960F2F" w:rsidRPr="00960F2F">
        <w:t>Air pollution</w:t>
      </w:r>
    </w:p>
    <w:p w14:paraId="176AF572" w14:textId="11D7B8DB" w:rsidR="000C7339" w:rsidRDefault="00960F2F" w:rsidP="000C7339">
      <w:pPr>
        <w:pStyle w:val="ParagraphStyle"/>
      </w:pPr>
      <w:r w:rsidRPr="00960F2F">
        <w:t>So</w:t>
      </w:r>
      <w:r w:rsidR="00C26C0A">
        <w:t>,</w:t>
      </w:r>
      <w:r w:rsidRPr="00960F2F">
        <w:t xml:space="preserve"> what causes air pollution?</w:t>
      </w:r>
    </w:p>
    <w:p w14:paraId="2572F75E" w14:textId="46888DC4" w:rsidR="00960F2F" w:rsidRDefault="00960F2F" w:rsidP="000C7339">
      <w:pPr>
        <w:pStyle w:val="ParagraphStyle"/>
      </w:pPr>
    </w:p>
    <w:p w14:paraId="7FB37004" w14:textId="19DB80F8" w:rsidR="00960F2F" w:rsidRDefault="00960F2F" w:rsidP="000C7339">
      <w:pPr>
        <w:pStyle w:val="ParagraphStyle"/>
      </w:pPr>
      <w:r w:rsidRPr="00960F2F">
        <w:t>The key culprits in the UK are motor vehicle exhausts. In particular older vehicles, larger vehicles and diesel vehicles are disproportionately the worst emitters on the road.</w:t>
      </w:r>
    </w:p>
    <w:p w14:paraId="14EF7793" w14:textId="41CAEED6" w:rsidR="00960F2F" w:rsidRDefault="00960F2F" w:rsidP="000C7339">
      <w:pPr>
        <w:pStyle w:val="ParagraphStyle"/>
      </w:pPr>
    </w:p>
    <w:p w14:paraId="21395692" w14:textId="59EEDE2C" w:rsidR="00960F2F" w:rsidRDefault="00960F2F" w:rsidP="000C7339">
      <w:pPr>
        <w:pStyle w:val="ParagraphStyle"/>
      </w:pPr>
      <w:r w:rsidRPr="00960F2F">
        <w:t>By law, all councils must undertake air quality reviews to highlight any possible breaches in national objectives. In areas where the objectives are not met, Air Quality Management Areas are then established to improve air quality.</w:t>
      </w:r>
    </w:p>
    <w:p w14:paraId="3BCE1A39" w14:textId="6CD0C72F" w:rsidR="00960F2F" w:rsidRDefault="00960F2F" w:rsidP="000C7339">
      <w:pPr>
        <w:pStyle w:val="ParagraphStyle"/>
      </w:pPr>
    </w:p>
    <w:p w14:paraId="2076450C" w14:textId="142F6F96" w:rsidR="00960F2F" w:rsidRDefault="00960F2F" w:rsidP="000C7339">
      <w:pPr>
        <w:pStyle w:val="ParagraphStyle"/>
      </w:pPr>
      <w:r w:rsidRPr="00960F2F">
        <w:t xml:space="preserve">Daily air pollution forecasts are available. </w:t>
      </w:r>
      <w:r>
        <w:t>Visit the website</w:t>
      </w:r>
      <w:r w:rsidRPr="00960F2F">
        <w:t xml:space="preserve"> below and enter your postcode to get the latest air pollution forecast for your area</w:t>
      </w:r>
      <w:r>
        <w:t>:</w:t>
      </w:r>
    </w:p>
    <w:p w14:paraId="7AD896FE" w14:textId="20D10370" w:rsidR="00960F2F" w:rsidRDefault="002B2144" w:rsidP="000C7339">
      <w:pPr>
        <w:pStyle w:val="ParagraphStyle"/>
      </w:pPr>
      <w:hyperlink r:id="rId10" w:history="1">
        <w:r w:rsidR="00960F2F" w:rsidRPr="00960F2F">
          <w:rPr>
            <w:rStyle w:val="Hyperlink"/>
          </w:rPr>
          <w:t>Pollution forecast</w:t>
        </w:r>
      </w:hyperlink>
    </w:p>
    <w:p w14:paraId="5C77831C" w14:textId="77777777" w:rsidR="00960F2F" w:rsidRDefault="00960F2F" w:rsidP="00960F2F">
      <w:pPr>
        <w:pStyle w:val="ParagraphStyle"/>
      </w:pPr>
    </w:p>
    <w:p w14:paraId="6296F8F5" w14:textId="586ECACA" w:rsidR="00960F2F" w:rsidRDefault="00960F2F" w:rsidP="00960F2F">
      <w:pPr>
        <w:pStyle w:val="ParagraphStyle"/>
      </w:pPr>
      <w:r>
        <w:t>So</w:t>
      </w:r>
      <w:r w:rsidR="00AA0212">
        <w:t>,</w:t>
      </w:r>
      <w:r>
        <w:t xml:space="preserve"> are you at risk? Is your area meeting the required standards? If it isn’t what can you</w:t>
      </w:r>
      <w:r w:rsidR="002C299B">
        <w:t>,</w:t>
      </w:r>
      <w:r>
        <w:t xml:space="preserve"> as an individual</w:t>
      </w:r>
      <w:r w:rsidR="002C299B">
        <w:t>,</w:t>
      </w:r>
      <w:r>
        <w:t xml:space="preserve"> do about it?</w:t>
      </w:r>
    </w:p>
    <w:p w14:paraId="0C1F1DEE" w14:textId="2AA92CFD" w:rsidR="000C7339" w:rsidRDefault="000C7339" w:rsidP="00960F2F">
      <w:pPr>
        <w:pStyle w:val="SlideTitles"/>
      </w:pPr>
      <w:r>
        <w:t>4</w:t>
      </w:r>
      <w:r w:rsidRPr="000C7339">
        <w:t xml:space="preserve"> </w:t>
      </w:r>
      <w:r>
        <w:t xml:space="preserve">of </w:t>
      </w:r>
      <w:r w:rsidR="00510BFC">
        <w:t>12</w:t>
      </w:r>
      <w:r>
        <w:t xml:space="preserve"> – </w:t>
      </w:r>
      <w:r w:rsidR="00BA7328" w:rsidRPr="00BA7328">
        <w:t>Individual actions</w:t>
      </w:r>
    </w:p>
    <w:p w14:paraId="20CBEB5C" w14:textId="41E084F6" w:rsidR="000C7339" w:rsidRDefault="00BA7328" w:rsidP="000C7339">
      <w:pPr>
        <w:pStyle w:val="ParagraphStyle"/>
      </w:pPr>
      <w:r w:rsidRPr="00BA7328">
        <w:t>You may have thought of some of the following:</w:t>
      </w:r>
    </w:p>
    <w:p w14:paraId="5D59A223" w14:textId="2D1FDAB1" w:rsidR="00BA7328" w:rsidRDefault="00BA7328" w:rsidP="00BA7328">
      <w:pPr>
        <w:pStyle w:val="ParagraphStyle"/>
        <w:numPr>
          <w:ilvl w:val="0"/>
          <w:numId w:val="9"/>
        </w:numPr>
      </w:pPr>
      <w:r w:rsidRPr="00BA7328">
        <w:t>Use public transport, car share, walk or cycle where possible</w:t>
      </w:r>
    </w:p>
    <w:p w14:paraId="3A1581A8" w14:textId="3B81CC7A" w:rsidR="00BA7328" w:rsidRDefault="00BA7328" w:rsidP="00BA7328">
      <w:pPr>
        <w:pStyle w:val="ParagraphStyle"/>
        <w:numPr>
          <w:ilvl w:val="0"/>
          <w:numId w:val="9"/>
        </w:numPr>
      </w:pPr>
      <w:r w:rsidRPr="00BA7328">
        <w:t>Keep your car well maintained to minimise emissions</w:t>
      </w:r>
    </w:p>
    <w:p w14:paraId="7D8E4772" w14:textId="6F84ECD2" w:rsidR="00BA7328" w:rsidRDefault="00BA7328" w:rsidP="00BA7328">
      <w:pPr>
        <w:pStyle w:val="ParagraphStyle"/>
        <w:numPr>
          <w:ilvl w:val="0"/>
          <w:numId w:val="9"/>
        </w:numPr>
      </w:pPr>
      <w:r w:rsidRPr="00BA7328">
        <w:t>Keep your car tyres inflated; under inflated tyres make your engine work harder</w:t>
      </w:r>
    </w:p>
    <w:p w14:paraId="597E32B1" w14:textId="1CA49240" w:rsidR="00BA7328" w:rsidRDefault="00BA7328" w:rsidP="00BA7328">
      <w:pPr>
        <w:pStyle w:val="ParagraphStyle"/>
        <w:numPr>
          <w:ilvl w:val="0"/>
          <w:numId w:val="9"/>
        </w:numPr>
      </w:pPr>
      <w:r w:rsidRPr="00BA7328">
        <w:t>Speed up and slow down smoothly</w:t>
      </w:r>
    </w:p>
    <w:p w14:paraId="708B5AF1" w14:textId="26FDDBC3" w:rsidR="00BA7328" w:rsidRDefault="00BA7328" w:rsidP="00BA7328">
      <w:pPr>
        <w:pStyle w:val="ParagraphStyle"/>
        <w:numPr>
          <w:ilvl w:val="0"/>
          <w:numId w:val="9"/>
        </w:numPr>
      </w:pPr>
      <w:r w:rsidRPr="00BA7328">
        <w:lastRenderedPageBreak/>
        <w:t>Empty your boot and remove your roof rack when not in use to reduce the weight of your vehicle and conserve fuel</w:t>
      </w:r>
    </w:p>
    <w:p w14:paraId="20FABA41" w14:textId="39724D3F" w:rsidR="000C7339" w:rsidRDefault="000C7339" w:rsidP="00960F2F">
      <w:pPr>
        <w:pStyle w:val="SlideTitles"/>
      </w:pPr>
      <w:r>
        <w:t>5</w:t>
      </w:r>
      <w:r w:rsidRPr="000C7339">
        <w:t xml:space="preserve"> </w:t>
      </w:r>
      <w:r>
        <w:t xml:space="preserve">of </w:t>
      </w:r>
      <w:r w:rsidR="00510BFC">
        <w:t>12</w:t>
      </w:r>
      <w:r>
        <w:t xml:space="preserve"> – </w:t>
      </w:r>
      <w:r w:rsidR="00BA7328">
        <w:t>Question 1</w:t>
      </w:r>
    </w:p>
    <w:p w14:paraId="3FD32F80" w14:textId="4B25702B" w:rsidR="00BA7328" w:rsidRDefault="00BA7328" w:rsidP="00BA7328">
      <w:pPr>
        <w:pStyle w:val="ParagraphStyle"/>
      </w:pPr>
      <w:r>
        <w:t>Can you remember what you have just read?</w:t>
      </w:r>
    </w:p>
    <w:p w14:paraId="764D0D37" w14:textId="77777777" w:rsidR="00BA7328" w:rsidRDefault="00BA7328" w:rsidP="00BA7328">
      <w:pPr>
        <w:pStyle w:val="ParagraphStyle"/>
      </w:pPr>
    </w:p>
    <w:p w14:paraId="4DC80B68" w14:textId="0500F0E5" w:rsidR="000C7339" w:rsidRDefault="00BA7328" w:rsidP="00BA7328">
      <w:pPr>
        <w:pStyle w:val="ParagraphStyle"/>
      </w:pPr>
      <w:r>
        <w:t>Look at the statements below and decide whether they are true or false.</w:t>
      </w:r>
    </w:p>
    <w:p w14:paraId="102622B0" w14:textId="220D74D5" w:rsidR="00BA7328" w:rsidRDefault="00BA7328" w:rsidP="00BA7328">
      <w:pPr>
        <w:pStyle w:val="ParagraphStyle"/>
      </w:pPr>
    </w:p>
    <w:p w14:paraId="7947E060" w14:textId="19D8C7D9" w:rsidR="00BA7328" w:rsidRDefault="00BA7328" w:rsidP="00BA7328">
      <w:pPr>
        <w:pStyle w:val="ParagraphStyle"/>
      </w:pPr>
      <w:r w:rsidRPr="00BA7328">
        <w:t>You can improve air quality by</w:t>
      </w:r>
      <w:r>
        <w:t xml:space="preserve"> k</w:t>
      </w:r>
      <w:r w:rsidRPr="00BA7328">
        <w:t>eeping your engine running whilst waiting at traffic lights.</w:t>
      </w:r>
    </w:p>
    <w:p w14:paraId="2C779179" w14:textId="121266D5" w:rsidR="00BA7328" w:rsidRDefault="00BA7328" w:rsidP="00BA7328">
      <w:pPr>
        <w:pStyle w:val="ParagraphStyle"/>
      </w:pPr>
      <w:r>
        <w:t>True</w:t>
      </w:r>
    </w:p>
    <w:p w14:paraId="66FFC474" w14:textId="3B8C4A49" w:rsidR="00BA7328" w:rsidRDefault="00BA7328" w:rsidP="00BA7328">
      <w:pPr>
        <w:pStyle w:val="ParagraphStyle"/>
      </w:pPr>
      <w:r>
        <w:t>False</w:t>
      </w:r>
    </w:p>
    <w:p w14:paraId="100AB727" w14:textId="0621047A" w:rsidR="00BA7328" w:rsidRDefault="00BA7328" w:rsidP="00BA7328">
      <w:pPr>
        <w:pStyle w:val="ParagraphStyle"/>
      </w:pPr>
    </w:p>
    <w:p w14:paraId="3BB55D5D" w14:textId="150A8892" w:rsidR="00BA7328" w:rsidRDefault="00BA7328" w:rsidP="00BA7328">
      <w:pPr>
        <w:pStyle w:val="ParagraphStyle"/>
      </w:pPr>
      <w:r>
        <w:t xml:space="preserve">The correct answer is: </w:t>
      </w:r>
      <w:r w:rsidR="00441157">
        <w:t>False</w:t>
      </w:r>
    </w:p>
    <w:p w14:paraId="4C40B93A" w14:textId="6A0EC740" w:rsidR="00BA7328" w:rsidRDefault="00BA7328" w:rsidP="00BA7328">
      <w:pPr>
        <w:pStyle w:val="ParagraphStyle"/>
      </w:pPr>
    </w:p>
    <w:p w14:paraId="53FED2A4" w14:textId="2A82AA78" w:rsidR="00BA7328" w:rsidRDefault="00BA7328" w:rsidP="00BA7328">
      <w:pPr>
        <w:pStyle w:val="ParagraphStyle"/>
      </w:pPr>
      <w:r w:rsidRPr="00BA7328">
        <w:t>You can improve air quality by</w:t>
      </w:r>
      <w:r>
        <w:t xml:space="preserve"> </w:t>
      </w:r>
      <w:r w:rsidR="00441157">
        <w:t>r</w:t>
      </w:r>
      <w:r w:rsidR="00441157" w:rsidRPr="00441157">
        <w:t>emoving your roof box when you are not using it.</w:t>
      </w:r>
    </w:p>
    <w:p w14:paraId="71D28273" w14:textId="57B91D71" w:rsidR="00441157" w:rsidRDefault="00441157" w:rsidP="00BA7328">
      <w:pPr>
        <w:pStyle w:val="ParagraphStyle"/>
      </w:pPr>
      <w:r>
        <w:t>True</w:t>
      </w:r>
    </w:p>
    <w:p w14:paraId="73AB6585" w14:textId="4085240D" w:rsidR="00441157" w:rsidRDefault="00441157" w:rsidP="00BA7328">
      <w:pPr>
        <w:pStyle w:val="ParagraphStyle"/>
      </w:pPr>
      <w:r>
        <w:t>False</w:t>
      </w:r>
    </w:p>
    <w:p w14:paraId="4EC4CD14" w14:textId="6EFC679B" w:rsidR="00441157" w:rsidRDefault="00441157" w:rsidP="00BA7328">
      <w:pPr>
        <w:pStyle w:val="ParagraphStyle"/>
      </w:pPr>
    </w:p>
    <w:p w14:paraId="641FA25D" w14:textId="739B3377" w:rsidR="00441157" w:rsidRDefault="00441157" w:rsidP="00BA7328">
      <w:pPr>
        <w:pStyle w:val="ParagraphStyle"/>
      </w:pPr>
      <w:r>
        <w:t>The correct answer is: True</w:t>
      </w:r>
    </w:p>
    <w:p w14:paraId="7E09C1A7" w14:textId="57571808" w:rsidR="00BA7328" w:rsidRDefault="00BA7328" w:rsidP="00BA7328">
      <w:pPr>
        <w:pStyle w:val="ParagraphStyle"/>
      </w:pPr>
    </w:p>
    <w:p w14:paraId="4341C831" w14:textId="37197F69" w:rsidR="00BA7328" w:rsidRDefault="00BA7328" w:rsidP="00BA7328">
      <w:pPr>
        <w:pStyle w:val="ParagraphStyle"/>
      </w:pPr>
      <w:r w:rsidRPr="00BA7328">
        <w:t>You can improve air quality by</w:t>
      </w:r>
      <w:r>
        <w:t xml:space="preserve"> </w:t>
      </w:r>
      <w:r w:rsidR="00441157">
        <w:t>w</w:t>
      </w:r>
      <w:r w:rsidR="00441157" w:rsidRPr="00441157">
        <w:t>alking or cycling.</w:t>
      </w:r>
    </w:p>
    <w:p w14:paraId="315BDA37" w14:textId="1E5F1C20" w:rsidR="00441157" w:rsidRDefault="00441157" w:rsidP="00BA7328">
      <w:pPr>
        <w:pStyle w:val="ParagraphStyle"/>
      </w:pPr>
      <w:r>
        <w:t>True</w:t>
      </w:r>
    </w:p>
    <w:p w14:paraId="41C6C254" w14:textId="24125923" w:rsidR="00441157" w:rsidRDefault="00441157" w:rsidP="00BA7328">
      <w:pPr>
        <w:pStyle w:val="ParagraphStyle"/>
      </w:pPr>
      <w:r>
        <w:t>False</w:t>
      </w:r>
    </w:p>
    <w:p w14:paraId="6EF265C2" w14:textId="6436BFB5" w:rsidR="00441157" w:rsidRDefault="00441157" w:rsidP="00BA7328">
      <w:pPr>
        <w:pStyle w:val="ParagraphStyle"/>
      </w:pPr>
    </w:p>
    <w:p w14:paraId="236562E4" w14:textId="0FDD66E3" w:rsidR="00441157" w:rsidRDefault="00441157" w:rsidP="00BA7328">
      <w:pPr>
        <w:pStyle w:val="ParagraphStyle"/>
      </w:pPr>
      <w:r>
        <w:t>The correct answer is: True</w:t>
      </w:r>
    </w:p>
    <w:p w14:paraId="5185895F" w14:textId="0AF3E4F2" w:rsidR="00BA7328" w:rsidRDefault="00BA7328" w:rsidP="00BA7328">
      <w:pPr>
        <w:pStyle w:val="ParagraphStyle"/>
      </w:pPr>
    </w:p>
    <w:p w14:paraId="49A2CCD0" w14:textId="6839A8B9" w:rsidR="00BA7328" w:rsidRDefault="00BA7328" w:rsidP="00BA7328">
      <w:pPr>
        <w:pStyle w:val="ParagraphStyle"/>
      </w:pPr>
      <w:r w:rsidRPr="00BA7328">
        <w:t>You can improve air quality by</w:t>
      </w:r>
      <w:r>
        <w:t xml:space="preserve"> </w:t>
      </w:r>
      <w:r w:rsidR="00441157">
        <w:t>o</w:t>
      </w:r>
      <w:r w:rsidR="00441157" w:rsidRPr="00441157">
        <w:t>vertaking quickly when a gap appears in the traffic.</w:t>
      </w:r>
    </w:p>
    <w:p w14:paraId="070AA949" w14:textId="561DB714" w:rsidR="00441157" w:rsidRDefault="00441157" w:rsidP="00BA7328">
      <w:pPr>
        <w:pStyle w:val="ParagraphStyle"/>
      </w:pPr>
      <w:r>
        <w:t>True</w:t>
      </w:r>
    </w:p>
    <w:p w14:paraId="4D055D8C" w14:textId="4FEBC258" w:rsidR="00441157" w:rsidRDefault="00441157" w:rsidP="00BA7328">
      <w:pPr>
        <w:pStyle w:val="ParagraphStyle"/>
      </w:pPr>
      <w:r>
        <w:t>False</w:t>
      </w:r>
    </w:p>
    <w:p w14:paraId="228B9BF0" w14:textId="60EA043A" w:rsidR="00441157" w:rsidRDefault="00441157" w:rsidP="00BA7328">
      <w:pPr>
        <w:pStyle w:val="ParagraphStyle"/>
      </w:pPr>
    </w:p>
    <w:p w14:paraId="0CB10E33" w14:textId="6EE86FEF" w:rsidR="00441157" w:rsidRDefault="00441157" w:rsidP="00BA7328">
      <w:pPr>
        <w:pStyle w:val="ParagraphStyle"/>
      </w:pPr>
      <w:r>
        <w:t>The correct answer is: False</w:t>
      </w:r>
    </w:p>
    <w:p w14:paraId="2B8B098F" w14:textId="3302DAAA" w:rsidR="000C7339" w:rsidRDefault="000C7339" w:rsidP="00960F2F">
      <w:pPr>
        <w:pStyle w:val="SlideTitles"/>
      </w:pPr>
      <w:r>
        <w:t>6</w:t>
      </w:r>
      <w:r w:rsidRPr="000C7339">
        <w:t xml:space="preserve"> </w:t>
      </w:r>
      <w:r>
        <w:t xml:space="preserve">of </w:t>
      </w:r>
      <w:r w:rsidR="00510BFC">
        <w:t>12</w:t>
      </w:r>
      <w:r>
        <w:t xml:space="preserve"> – </w:t>
      </w:r>
      <w:r w:rsidR="00441157" w:rsidRPr="00441157">
        <w:t>Clean Air Strategy</w:t>
      </w:r>
    </w:p>
    <w:p w14:paraId="0FFA7770" w14:textId="611502AB" w:rsidR="000C7339" w:rsidRDefault="00441157" w:rsidP="000C7339">
      <w:pPr>
        <w:pStyle w:val="ParagraphStyle"/>
      </w:pPr>
      <w:r w:rsidRPr="00441157">
        <w:t>We have talked about what you can do individually, but do you think your individual actions will have a great impact?</w:t>
      </w:r>
    </w:p>
    <w:p w14:paraId="7E1456CC" w14:textId="6D52D9E6" w:rsidR="00441157" w:rsidRDefault="00441157" w:rsidP="000C7339">
      <w:pPr>
        <w:pStyle w:val="ParagraphStyle"/>
      </w:pPr>
    </w:p>
    <w:p w14:paraId="1E7E4E42" w14:textId="070FCE91" w:rsidR="00441157" w:rsidRDefault="00441157" w:rsidP="000C7339">
      <w:pPr>
        <w:pStyle w:val="ParagraphStyle"/>
      </w:pPr>
      <w:r w:rsidRPr="00441157">
        <w:t>The Government are aware that there is a need for more collective action and have formulated a Clean Air Strategy.</w:t>
      </w:r>
    </w:p>
    <w:p w14:paraId="047452EB" w14:textId="7D9DA45C" w:rsidR="00441157" w:rsidRDefault="00441157" w:rsidP="000C7339">
      <w:pPr>
        <w:pStyle w:val="ParagraphStyle"/>
      </w:pPr>
    </w:p>
    <w:p w14:paraId="23B756F5" w14:textId="1E4F4AB9" w:rsidR="00441157" w:rsidRDefault="00441157" w:rsidP="000C7339">
      <w:pPr>
        <w:pStyle w:val="ParagraphStyle"/>
      </w:pPr>
      <w:r w:rsidRPr="00441157">
        <w:t>The Clean Air Strategy outlines the reasons for its introduction, the proposals for addressing the issue of high levels of NO</w:t>
      </w:r>
      <w:r w:rsidRPr="00441157">
        <w:rPr>
          <w:vertAlign w:val="subscript"/>
        </w:rPr>
        <w:t>2</w:t>
      </w:r>
      <w:r w:rsidRPr="00441157">
        <w:t xml:space="preserve"> and the statistics to evidence their claims.</w:t>
      </w:r>
    </w:p>
    <w:p w14:paraId="0AD1CD5C" w14:textId="2DBFF214" w:rsidR="00441157" w:rsidRDefault="00441157" w:rsidP="000C7339">
      <w:pPr>
        <w:pStyle w:val="ParagraphStyle"/>
      </w:pPr>
    </w:p>
    <w:p w14:paraId="37B6B0D3" w14:textId="08A3E877" w:rsidR="00441157" w:rsidRDefault="00441157" w:rsidP="000C7339">
      <w:pPr>
        <w:pStyle w:val="ParagraphStyle"/>
      </w:pPr>
      <w:r w:rsidRPr="00441157">
        <w:t xml:space="preserve">To get a copy of the Clean Air Strategy </w:t>
      </w:r>
      <w:r>
        <w:t xml:space="preserve">download the accompanying </w:t>
      </w:r>
      <w:r w:rsidRPr="00441157">
        <w:rPr>
          <w:b/>
          <w:bCs/>
        </w:rPr>
        <w:t>Draft Revised AQ Plan PDF</w:t>
      </w:r>
      <w:r w:rsidRPr="00441157">
        <w:t>. You will be asked to look at the Strategy in a little more detail as the session progresses (particularly pages 1-16)</w:t>
      </w:r>
      <w:r w:rsidR="00C95449">
        <w:t>,</w:t>
      </w:r>
      <w:r w:rsidRPr="00441157">
        <w:t xml:space="preserve"> so save it somewhere where you can</w:t>
      </w:r>
      <w:r w:rsidR="00C95449">
        <w:t xml:space="preserve"> easily</w:t>
      </w:r>
      <w:r w:rsidRPr="00441157">
        <w:t xml:space="preserve"> access it again.</w:t>
      </w:r>
    </w:p>
    <w:p w14:paraId="3A9881C2" w14:textId="74E7A364" w:rsidR="000C7339" w:rsidRDefault="000C7339" w:rsidP="00960F2F">
      <w:pPr>
        <w:pStyle w:val="SlideTitles"/>
      </w:pPr>
      <w:r>
        <w:t>7</w:t>
      </w:r>
      <w:r w:rsidRPr="000C7339">
        <w:t xml:space="preserve"> </w:t>
      </w:r>
      <w:r>
        <w:t xml:space="preserve">of </w:t>
      </w:r>
      <w:r w:rsidR="00510BFC">
        <w:t>12</w:t>
      </w:r>
      <w:r>
        <w:t xml:space="preserve"> – </w:t>
      </w:r>
      <w:r w:rsidR="00441157" w:rsidRPr="00441157">
        <w:t>Some proposals</w:t>
      </w:r>
    </w:p>
    <w:p w14:paraId="07B6C174" w14:textId="36DDB4C9" w:rsidR="000C7339" w:rsidRDefault="00441157" w:rsidP="000C7339">
      <w:pPr>
        <w:pStyle w:val="ParagraphStyle"/>
      </w:pPr>
      <w:r w:rsidRPr="00441157">
        <w:t>As you will have seen when you downloaded the document there are a lot of proposals. We cannot cover all the proposals in this session</w:t>
      </w:r>
      <w:r w:rsidR="00643194">
        <w:t>,</w:t>
      </w:r>
      <w:r w:rsidRPr="00441157">
        <w:t xml:space="preserve"> so we are going to concentrate on the following:</w:t>
      </w:r>
    </w:p>
    <w:p w14:paraId="31F358DB" w14:textId="77777777" w:rsidR="000D386B" w:rsidRDefault="000D386B" w:rsidP="000D386B">
      <w:pPr>
        <w:pStyle w:val="ParagraphStyle"/>
        <w:numPr>
          <w:ilvl w:val="0"/>
          <w:numId w:val="10"/>
        </w:numPr>
      </w:pPr>
      <w:r w:rsidRPr="00441157">
        <w:t>Retrofitting buses, lorries and black cabs</w:t>
      </w:r>
    </w:p>
    <w:p w14:paraId="16532719" w14:textId="448AE905" w:rsidR="00441157" w:rsidRDefault="00441157" w:rsidP="00441157">
      <w:pPr>
        <w:pStyle w:val="ParagraphStyle"/>
        <w:numPr>
          <w:ilvl w:val="0"/>
          <w:numId w:val="10"/>
        </w:numPr>
      </w:pPr>
      <w:bookmarkStart w:id="0" w:name="_GoBack"/>
      <w:bookmarkEnd w:id="0"/>
      <w:r w:rsidRPr="00441157">
        <w:lastRenderedPageBreak/>
        <w:t>Setting up Clean Air Zones</w:t>
      </w:r>
    </w:p>
    <w:p w14:paraId="201A4567" w14:textId="694BC707" w:rsidR="00441157" w:rsidRDefault="00441157" w:rsidP="00441157">
      <w:pPr>
        <w:pStyle w:val="ParagraphStyle"/>
        <w:numPr>
          <w:ilvl w:val="0"/>
          <w:numId w:val="10"/>
        </w:numPr>
      </w:pPr>
      <w:r w:rsidRPr="00441157">
        <w:t>Targeted car scrappage scheme</w:t>
      </w:r>
    </w:p>
    <w:p w14:paraId="1B1F35A8" w14:textId="7F80E10B" w:rsidR="00441157" w:rsidRDefault="00441157" w:rsidP="00441157">
      <w:pPr>
        <w:pStyle w:val="ParagraphStyle"/>
        <w:numPr>
          <w:ilvl w:val="0"/>
          <w:numId w:val="10"/>
        </w:numPr>
      </w:pPr>
      <w:r w:rsidRPr="00441157">
        <w:t>Councils being given power to impose fines or restrictions on all polluting vehicles in Clean Air Zones</w:t>
      </w:r>
    </w:p>
    <w:p w14:paraId="0E465CC2" w14:textId="309E09F0" w:rsidR="00441157" w:rsidRDefault="00441157" w:rsidP="00441157">
      <w:pPr>
        <w:pStyle w:val="ParagraphStyle"/>
        <w:numPr>
          <w:ilvl w:val="0"/>
          <w:numId w:val="10"/>
        </w:numPr>
      </w:pPr>
      <w:r w:rsidRPr="00441157">
        <w:t>Removal of speed bumps and other strategies for addressing driving style</w:t>
      </w:r>
    </w:p>
    <w:p w14:paraId="297C8CE5" w14:textId="054301A8" w:rsidR="000C7339" w:rsidRDefault="000C7339" w:rsidP="00960F2F">
      <w:pPr>
        <w:pStyle w:val="SlideTitles"/>
      </w:pPr>
      <w:r>
        <w:t>8</w:t>
      </w:r>
      <w:r w:rsidRPr="000C7339">
        <w:t xml:space="preserve"> </w:t>
      </w:r>
      <w:r>
        <w:t xml:space="preserve">of </w:t>
      </w:r>
      <w:r w:rsidR="00510BFC">
        <w:t>12</w:t>
      </w:r>
      <w:r>
        <w:t xml:space="preserve"> – </w:t>
      </w:r>
      <w:r w:rsidR="00441157">
        <w:t>Task</w:t>
      </w:r>
    </w:p>
    <w:p w14:paraId="2A35EB15" w14:textId="2BA4C20D" w:rsidR="000C7339" w:rsidRDefault="00441157" w:rsidP="000C7339">
      <w:pPr>
        <w:pStyle w:val="ParagraphStyle"/>
      </w:pPr>
      <w:r w:rsidRPr="00441157">
        <w:t>As previously outlined, a public consultation was set up to get views on the plan. As a representative from a public body you have been asked to contribute to the public consultation. You need to consider the questions being asked.</w:t>
      </w:r>
    </w:p>
    <w:p w14:paraId="6AB540B7" w14:textId="46809E12" w:rsidR="00441157" w:rsidRDefault="00441157" w:rsidP="000C7339">
      <w:pPr>
        <w:pStyle w:val="ParagraphStyle"/>
      </w:pPr>
    </w:p>
    <w:p w14:paraId="4F3D0077" w14:textId="277C5747" w:rsidR="00441157" w:rsidRDefault="00441157" w:rsidP="000C7339">
      <w:pPr>
        <w:pStyle w:val="ParagraphStyle"/>
      </w:pPr>
      <w:r>
        <w:t xml:space="preserve">Download the accompanying </w:t>
      </w:r>
      <w:r w:rsidRPr="00441157">
        <w:rPr>
          <w:b/>
          <w:bCs/>
        </w:rPr>
        <w:t>Consultation Questions Task PDF</w:t>
      </w:r>
      <w:r w:rsidRPr="00441157">
        <w:t xml:space="preserve"> </w:t>
      </w:r>
      <w:r>
        <w:t xml:space="preserve">to </w:t>
      </w:r>
      <w:r w:rsidRPr="00441157">
        <w:t>access the questions.</w:t>
      </w:r>
    </w:p>
    <w:p w14:paraId="6C04EACA" w14:textId="13B03741" w:rsidR="00441157" w:rsidRDefault="00441157" w:rsidP="000C7339">
      <w:pPr>
        <w:pStyle w:val="ParagraphStyle"/>
      </w:pPr>
    </w:p>
    <w:p w14:paraId="6A44736E" w14:textId="5225C754" w:rsidR="00441157" w:rsidRDefault="00441157" w:rsidP="00441157">
      <w:pPr>
        <w:pStyle w:val="ParagraphStyle"/>
      </w:pPr>
      <w:r>
        <w:t>Using the Clean Air Strategy formulate the answers you believe a representative from a public service would provide. When you have completed the document make sure you save it.</w:t>
      </w:r>
    </w:p>
    <w:p w14:paraId="0E5CB67D" w14:textId="15D18C24" w:rsidR="00441157" w:rsidRDefault="00441157" w:rsidP="00441157">
      <w:pPr>
        <w:pStyle w:val="ParagraphStyle"/>
      </w:pPr>
    </w:p>
    <w:p w14:paraId="22F9F36F" w14:textId="3C60FD24" w:rsidR="00441157" w:rsidRPr="00441157" w:rsidRDefault="00441157" w:rsidP="00441157">
      <w:pPr>
        <w:pStyle w:val="ParagraphStyle"/>
        <w:rPr>
          <w:b/>
          <w:bCs/>
        </w:rPr>
      </w:pPr>
      <w:r w:rsidRPr="00441157">
        <w:rPr>
          <w:b/>
          <w:bCs/>
        </w:rPr>
        <w:t xml:space="preserve">Useful </w:t>
      </w:r>
      <w:r w:rsidR="00391016">
        <w:rPr>
          <w:b/>
          <w:bCs/>
        </w:rPr>
        <w:t>references</w:t>
      </w:r>
      <w:r w:rsidRPr="00441157">
        <w:rPr>
          <w:b/>
          <w:bCs/>
        </w:rPr>
        <w:t>:</w:t>
      </w:r>
    </w:p>
    <w:p w14:paraId="7B3E5E70" w14:textId="1B95DCCA" w:rsidR="00441157" w:rsidRDefault="00441157" w:rsidP="00441157">
      <w:pPr>
        <w:pStyle w:val="ParagraphStyle"/>
      </w:pPr>
      <w:r w:rsidRPr="00441157">
        <w:t>The consultation document from the Clean Air Zones section 4.1 and 4.3.</w:t>
      </w:r>
    </w:p>
    <w:p w14:paraId="5F43EF6C" w14:textId="3D3AA044" w:rsidR="00441157" w:rsidRDefault="00441157" w:rsidP="00441157">
      <w:pPr>
        <w:pStyle w:val="ParagraphStyle"/>
      </w:pPr>
      <w:r w:rsidRPr="00441157">
        <w:t>Particularly useful are the figures containing the common themes and page 16 which provides a summary.</w:t>
      </w:r>
    </w:p>
    <w:p w14:paraId="0D232021" w14:textId="552F4E44" w:rsidR="00441157" w:rsidRPr="00500FE9" w:rsidRDefault="00441157" w:rsidP="00441157">
      <w:pPr>
        <w:pStyle w:val="ParagraphStyle"/>
      </w:pPr>
      <w:r>
        <w:t xml:space="preserve">Download the accompanying </w:t>
      </w:r>
      <w:r w:rsidRPr="00441157">
        <w:rPr>
          <w:b/>
          <w:bCs/>
        </w:rPr>
        <w:t>Consultation summary clean air zones.pdf</w:t>
      </w:r>
      <w:r w:rsidR="00500FE9">
        <w:t xml:space="preserve"> for more information.</w:t>
      </w:r>
    </w:p>
    <w:p w14:paraId="3C20C320" w14:textId="71CB9B41" w:rsidR="000C7339" w:rsidRDefault="000C7339" w:rsidP="00960F2F">
      <w:pPr>
        <w:pStyle w:val="SlideTitles"/>
      </w:pPr>
      <w:r>
        <w:t>9</w:t>
      </w:r>
      <w:r w:rsidRPr="000C7339">
        <w:t xml:space="preserve"> </w:t>
      </w:r>
      <w:r>
        <w:t xml:space="preserve">of </w:t>
      </w:r>
      <w:r w:rsidR="00510BFC">
        <w:t>12</w:t>
      </w:r>
      <w:r>
        <w:t xml:space="preserve"> – </w:t>
      </w:r>
      <w:r w:rsidR="00441157" w:rsidRPr="00441157">
        <w:t>Consultation</w:t>
      </w:r>
    </w:p>
    <w:p w14:paraId="4FEA7798" w14:textId="50EA9B87" w:rsidR="000C7339" w:rsidRDefault="00441157" w:rsidP="000C7339">
      <w:pPr>
        <w:pStyle w:val="ParagraphStyle"/>
      </w:pPr>
      <w:r w:rsidRPr="00441157">
        <w:t xml:space="preserve">Now you have come up with some answers, </w:t>
      </w:r>
      <w:r>
        <w:t>visit the website below</w:t>
      </w:r>
      <w:r w:rsidRPr="00441157">
        <w:t xml:space="preserve"> to find out what public bodies said during the consultation</w:t>
      </w:r>
      <w:r>
        <w:t>:</w:t>
      </w:r>
    </w:p>
    <w:p w14:paraId="535D7856" w14:textId="02E11280" w:rsidR="00441157" w:rsidRDefault="002B2144" w:rsidP="000C7339">
      <w:pPr>
        <w:pStyle w:val="ParagraphStyle"/>
      </w:pPr>
      <w:hyperlink r:id="rId11" w:history="1">
        <w:r w:rsidR="00441157" w:rsidRPr="00441157">
          <w:rPr>
            <w:rStyle w:val="Hyperlink"/>
          </w:rPr>
          <w:t>Improving air quality: national plan for tackling nitrogen dioxide in our towns and cities</w:t>
        </w:r>
      </w:hyperlink>
    </w:p>
    <w:p w14:paraId="0F8F6B61" w14:textId="0C172888" w:rsidR="00A26FE2" w:rsidRDefault="00A26FE2" w:rsidP="000C7339">
      <w:pPr>
        <w:pStyle w:val="ParagraphStyle"/>
      </w:pPr>
    </w:p>
    <w:p w14:paraId="6F7AAE0A" w14:textId="3B77CD6C" w:rsidR="00A26FE2" w:rsidRDefault="00A26FE2" w:rsidP="000C7339">
      <w:pPr>
        <w:pStyle w:val="ParagraphStyle"/>
      </w:pPr>
      <w:r w:rsidRPr="00A26FE2">
        <w:t>How do your answers compare?</w:t>
      </w:r>
    </w:p>
    <w:p w14:paraId="7A611DDD" w14:textId="20F988FC" w:rsidR="000C7339" w:rsidRDefault="000C7339" w:rsidP="00960F2F">
      <w:pPr>
        <w:pStyle w:val="SlideTitles"/>
      </w:pPr>
      <w:r>
        <w:t>10</w:t>
      </w:r>
      <w:r w:rsidRPr="000C7339">
        <w:t xml:space="preserve"> </w:t>
      </w:r>
      <w:r>
        <w:t xml:space="preserve">of </w:t>
      </w:r>
      <w:r w:rsidR="00510BFC">
        <w:t>12</w:t>
      </w:r>
      <w:r>
        <w:t xml:space="preserve"> – </w:t>
      </w:r>
      <w:r w:rsidR="00A26FE2" w:rsidRPr="00A26FE2">
        <w:t>Factors</w:t>
      </w:r>
    </w:p>
    <w:p w14:paraId="7AC39640" w14:textId="61DC795B" w:rsidR="000C7339" w:rsidRDefault="00A26FE2" w:rsidP="000C7339">
      <w:pPr>
        <w:pStyle w:val="ParagraphStyle"/>
      </w:pPr>
      <w:r w:rsidRPr="00A26FE2">
        <w:t>Now you have a basic outline of some of the factors that need to be considered how do you think these factors might affect a public service?</w:t>
      </w:r>
    </w:p>
    <w:p w14:paraId="62287FC2" w14:textId="46BA1E4D" w:rsidR="00A26FE2" w:rsidRDefault="00A26FE2" w:rsidP="000C7339">
      <w:pPr>
        <w:pStyle w:val="ParagraphStyle"/>
      </w:pPr>
    </w:p>
    <w:p w14:paraId="6D294E3B" w14:textId="20E1B014" w:rsidR="00A26FE2" w:rsidRDefault="00A26FE2" w:rsidP="000C7339">
      <w:pPr>
        <w:pStyle w:val="ParagraphStyle"/>
      </w:pPr>
      <w:r w:rsidRPr="00A26FE2">
        <w:t>It is important to be able to identify the impact of government policies on the public services. Using the documentation that has been covered during this session think about the impact of the key factors on the public services.</w:t>
      </w:r>
    </w:p>
    <w:p w14:paraId="0D2CB9F9" w14:textId="07E73C9C" w:rsidR="00A26FE2" w:rsidRDefault="00A26FE2" w:rsidP="000C7339">
      <w:pPr>
        <w:pStyle w:val="ParagraphStyle"/>
      </w:pPr>
    </w:p>
    <w:p w14:paraId="56D433E9" w14:textId="2332FCB7" w:rsidR="00A26FE2" w:rsidRDefault="00A26FE2" w:rsidP="000C7339">
      <w:pPr>
        <w:pStyle w:val="ParagraphStyle"/>
      </w:pPr>
      <w:r w:rsidRPr="00A26FE2">
        <w:t xml:space="preserve">Download the table </w:t>
      </w:r>
      <w:r>
        <w:t xml:space="preserve">in </w:t>
      </w:r>
      <w:r w:rsidRPr="00A26FE2">
        <w:rPr>
          <w:b/>
          <w:bCs/>
        </w:rPr>
        <w:t>Task 2 Impact of Gov policies – final PDF</w:t>
      </w:r>
      <w:r>
        <w:t xml:space="preserve"> </w:t>
      </w:r>
      <w:r w:rsidRPr="00A26FE2">
        <w:t>and record the information</w:t>
      </w:r>
      <w:r>
        <w:t xml:space="preserve"> on there.</w:t>
      </w:r>
      <w:r w:rsidR="00957FF2">
        <w:t xml:space="preserve"> </w:t>
      </w:r>
      <w:r w:rsidR="00957FF2" w:rsidRPr="00957FF2">
        <w:t>Make sure you save your work.</w:t>
      </w:r>
    </w:p>
    <w:p w14:paraId="75A491F9" w14:textId="14939EFA" w:rsidR="000C7339" w:rsidRDefault="000C7339" w:rsidP="00960F2F">
      <w:pPr>
        <w:pStyle w:val="SlideTitles"/>
      </w:pPr>
      <w:r>
        <w:t>11</w:t>
      </w:r>
      <w:r w:rsidRPr="000C7339">
        <w:t xml:space="preserve"> </w:t>
      </w:r>
      <w:r>
        <w:t xml:space="preserve">of </w:t>
      </w:r>
      <w:r w:rsidR="00510BFC">
        <w:t>12</w:t>
      </w:r>
      <w:r>
        <w:t xml:space="preserve"> – </w:t>
      </w:r>
      <w:r w:rsidR="00957FF2" w:rsidRPr="00957FF2">
        <w:t>Implementation plan</w:t>
      </w:r>
    </w:p>
    <w:p w14:paraId="25DBE26A" w14:textId="77777777" w:rsidR="00957FF2" w:rsidRPr="00957FF2" w:rsidRDefault="00957FF2" w:rsidP="00957FF2">
      <w:pPr>
        <w:pStyle w:val="ParagraphStyle"/>
      </w:pPr>
      <w:r w:rsidRPr="00957FF2">
        <w:t xml:space="preserve">If the strategy is adopted an </w:t>
      </w:r>
      <w:r w:rsidRPr="00957FF2">
        <w:rPr>
          <w:b/>
          <w:bCs/>
        </w:rPr>
        <w:t xml:space="preserve">implementation plan </w:t>
      </w:r>
      <w:r w:rsidRPr="00957FF2">
        <w:t>would need to be drawn up.</w:t>
      </w:r>
    </w:p>
    <w:p w14:paraId="4580E947" w14:textId="6977154A" w:rsidR="000C7339" w:rsidRDefault="000C7339" w:rsidP="000C7339">
      <w:pPr>
        <w:pStyle w:val="ParagraphStyle"/>
      </w:pPr>
    </w:p>
    <w:p w14:paraId="51547AAA" w14:textId="77777777" w:rsidR="00957FF2" w:rsidRDefault="00957FF2" w:rsidP="000C7339">
      <w:pPr>
        <w:pStyle w:val="ParagraphStyle"/>
      </w:pPr>
      <w:r w:rsidRPr="00957FF2">
        <w:t>What would you include in your implementation plan?</w:t>
      </w:r>
      <w:r>
        <w:t xml:space="preserve"> </w:t>
      </w:r>
    </w:p>
    <w:p w14:paraId="68E72352" w14:textId="77777777" w:rsidR="00957FF2" w:rsidRDefault="00957FF2" w:rsidP="000C7339">
      <w:pPr>
        <w:pStyle w:val="ParagraphStyle"/>
      </w:pPr>
    </w:p>
    <w:p w14:paraId="7B35D5C0" w14:textId="30F2AD17" w:rsidR="00957FF2" w:rsidRDefault="00957FF2" w:rsidP="000C7339">
      <w:pPr>
        <w:pStyle w:val="ParagraphStyle"/>
      </w:pPr>
      <w:r w:rsidRPr="00957FF2">
        <w:t>Which public service would be responsible for implementing each part of it?</w:t>
      </w:r>
    </w:p>
    <w:p w14:paraId="597B7A8E" w14:textId="7119875A" w:rsidR="00957FF2" w:rsidRDefault="00957FF2" w:rsidP="000C7339">
      <w:pPr>
        <w:pStyle w:val="ParagraphStyle"/>
      </w:pPr>
    </w:p>
    <w:p w14:paraId="7B6A8BDE" w14:textId="4DB7C3B6" w:rsidR="00957FF2" w:rsidRDefault="00957FF2" w:rsidP="000C7339">
      <w:pPr>
        <w:pStyle w:val="ParagraphStyle"/>
      </w:pPr>
      <w:r w:rsidRPr="00957FF2">
        <w:t xml:space="preserve">Revisit the work you </w:t>
      </w:r>
      <w:r w:rsidR="005775AD">
        <w:t>did</w:t>
      </w:r>
      <w:r w:rsidRPr="00957FF2">
        <w:t xml:space="preserve"> on the impact of the Clean Air Strategy and identify how each aspect would be implemented and which public service would be responsible.</w:t>
      </w:r>
    </w:p>
    <w:p w14:paraId="1EBFA040" w14:textId="1407BE35" w:rsidR="000C7339" w:rsidRDefault="000C7339" w:rsidP="00960F2F">
      <w:pPr>
        <w:pStyle w:val="SlideTitles"/>
      </w:pPr>
      <w:r>
        <w:lastRenderedPageBreak/>
        <w:t>12</w:t>
      </w:r>
      <w:r w:rsidRPr="000C7339">
        <w:t xml:space="preserve"> </w:t>
      </w:r>
      <w:r>
        <w:t xml:space="preserve">of </w:t>
      </w:r>
      <w:r w:rsidR="00510BFC">
        <w:t>12</w:t>
      </w:r>
      <w:r>
        <w:t xml:space="preserve"> – </w:t>
      </w:r>
      <w:r w:rsidR="00957FF2">
        <w:t>End</w:t>
      </w:r>
    </w:p>
    <w:p w14:paraId="38737B10" w14:textId="0F4241D5" w:rsidR="000C7339" w:rsidRDefault="00957FF2" w:rsidP="000C7339">
      <w:pPr>
        <w:pStyle w:val="ParagraphStyle"/>
      </w:pPr>
      <w:r w:rsidRPr="00957FF2">
        <w:t>You have completed this session on the implications of the Clean Air Strategy.</w:t>
      </w:r>
    </w:p>
    <w:p w14:paraId="7BE43243" w14:textId="7C6922C8" w:rsidR="00957FF2" w:rsidRDefault="00957FF2" w:rsidP="000C7339">
      <w:pPr>
        <w:pStyle w:val="ParagraphStyle"/>
      </w:pPr>
    </w:p>
    <w:p w14:paraId="686848F7" w14:textId="0E240AA4" w:rsidR="00957FF2" w:rsidRDefault="00957FF2" w:rsidP="000C7339">
      <w:pPr>
        <w:pStyle w:val="ParagraphStyle"/>
      </w:pPr>
      <w:r w:rsidRPr="00957FF2">
        <w:t>You should now be able to:</w:t>
      </w:r>
    </w:p>
    <w:p w14:paraId="17B8E7B5" w14:textId="2338BA33" w:rsidR="00957FF2" w:rsidRDefault="00957FF2" w:rsidP="00957FF2">
      <w:pPr>
        <w:pStyle w:val="ParagraphStyle"/>
        <w:numPr>
          <w:ilvl w:val="0"/>
          <w:numId w:val="11"/>
        </w:numPr>
      </w:pPr>
      <w:r w:rsidRPr="00957FF2">
        <w:t>State the main proposals of the Clean Air Strategy</w:t>
      </w:r>
    </w:p>
    <w:p w14:paraId="5AAE212F" w14:textId="77777777" w:rsidR="00957FF2" w:rsidRDefault="00957FF2" w:rsidP="00957FF2">
      <w:pPr>
        <w:pStyle w:val="ParagraphStyle"/>
        <w:numPr>
          <w:ilvl w:val="0"/>
          <w:numId w:val="11"/>
        </w:numPr>
      </w:pPr>
      <w:r w:rsidRPr="00957FF2">
        <w:t xml:space="preserve">Identify the possible impact on a range of public services </w:t>
      </w:r>
    </w:p>
    <w:p w14:paraId="474AC92D" w14:textId="77777777" w:rsidR="00957FF2" w:rsidRDefault="00957FF2" w:rsidP="000C7339">
      <w:pPr>
        <w:pStyle w:val="ParagraphStyle"/>
      </w:pPr>
    </w:p>
    <w:p w14:paraId="524C07C0" w14:textId="1B14A894" w:rsidR="00957FF2" w:rsidRDefault="00957FF2" w:rsidP="000C7339">
      <w:pPr>
        <w:pStyle w:val="ParagraphStyle"/>
      </w:pPr>
      <w:r w:rsidRPr="00957FF2">
        <w:t>If you are unsure or have any questions about any of these topics, speak to your tutor for help.</w:t>
      </w:r>
    </w:p>
    <w:p w14:paraId="2D144076" w14:textId="635A6ACA" w:rsidR="000C7339" w:rsidRPr="008D05AA" w:rsidRDefault="000C7339" w:rsidP="00053F84">
      <w:pPr>
        <w:pStyle w:val="ParagraphStyle"/>
      </w:pPr>
    </w:p>
    <w:sectPr w:rsidR="000C7339" w:rsidRPr="008D05AA" w:rsidSect="00A25C4A">
      <w:head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1E66B1" w14:textId="77777777" w:rsidR="002B2144" w:rsidRDefault="002B2144" w:rsidP="00214047">
      <w:pPr>
        <w:spacing w:after="0" w:line="240" w:lineRule="auto"/>
      </w:pPr>
      <w:r>
        <w:separator/>
      </w:r>
    </w:p>
  </w:endnote>
  <w:endnote w:type="continuationSeparator" w:id="0">
    <w:p w14:paraId="45754297" w14:textId="77777777" w:rsidR="002B2144" w:rsidRDefault="002B2144"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E619F" w14:textId="77777777" w:rsidR="002B2144" w:rsidRDefault="002B2144" w:rsidP="00214047">
      <w:pPr>
        <w:spacing w:after="0" w:line="240" w:lineRule="auto"/>
      </w:pPr>
      <w:r>
        <w:separator/>
      </w:r>
    </w:p>
  </w:footnote>
  <w:footnote w:type="continuationSeparator" w:id="0">
    <w:p w14:paraId="5097DD7A" w14:textId="77777777" w:rsidR="002B2144" w:rsidRDefault="002B2144"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88EC" w14:textId="6A844264" w:rsidR="0054211B" w:rsidRDefault="0054211B">
    <w:pPr>
      <w:pStyle w:val="Header"/>
    </w:pPr>
    <w:r>
      <w:rPr>
        <w:noProof/>
        <w:lang w:eastAsia="en-GB"/>
      </w:rPr>
      <mc:AlternateContent>
        <mc:Choice Requires="wps">
          <w:drawing>
            <wp:anchor distT="0" distB="0" distL="114300" distR="114300" simplePos="0" relativeHeight="251653120" behindDoc="0" locked="0" layoutInCell="1" allowOverlap="1" wp14:anchorId="707533E7" wp14:editId="6EF3F481">
              <wp:simplePos x="0" y="0"/>
              <wp:positionH relativeFrom="column">
                <wp:posOffset>390525</wp:posOffset>
              </wp:positionH>
              <wp:positionV relativeFrom="paragraph">
                <wp:posOffset>222885</wp:posOffset>
              </wp:positionV>
              <wp:extent cx="0" cy="417830"/>
              <wp:effectExtent l="0" t="0" r="19050" b="20320"/>
              <wp:wrapNone/>
              <wp:docPr id="15" name="Straight Connector 15"/>
              <wp:cNvGraphicFramePr/>
              <a:graphic xmlns:a="http://schemas.openxmlformats.org/drawingml/2006/main">
                <a:graphicData uri="http://schemas.microsoft.com/office/word/2010/wordprocessingShape">
                  <wps:wsp>
                    <wps:cNvCnPr/>
                    <wps:spPr>
                      <a:xfrm>
                        <a:off x="0" y="0"/>
                        <a:ext cx="0" cy="417830"/>
                      </a:xfrm>
                      <a:prstGeom prst="line">
                        <a:avLst/>
                      </a:prstGeom>
                      <a:ln w="254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334D982" id="Straight Connector 15" o:spid="_x0000_s1026" style="position:absolute;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0.75pt,17.55pt" to="30.7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" strokecolor="white [3212]"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29301AF"/>
    <w:multiLevelType w:val="hybridMultilevel"/>
    <w:tmpl w:val="788069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E2BAA"/>
    <w:multiLevelType w:val="hybridMultilevel"/>
    <w:tmpl w:val="9708B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84320D"/>
    <w:multiLevelType w:val="hybridMultilevel"/>
    <w:tmpl w:val="BE2E80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EF486C"/>
    <w:multiLevelType w:val="hybridMultilevel"/>
    <w:tmpl w:val="57AA7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7"/>
  </w:num>
  <w:num w:numId="3">
    <w:abstractNumId w:val="5"/>
  </w:num>
  <w:num w:numId="4">
    <w:abstractNumId w:val="10"/>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9"/>
  </w:num>
  <w:num w:numId="7">
    <w:abstractNumId w:val="4"/>
  </w:num>
  <w:num w:numId="8">
    <w:abstractNumId w:val="2"/>
  </w:num>
  <w:num w:numId="9">
    <w:abstractNumId w:val="3"/>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339"/>
    <w:rsid w:val="00051D0D"/>
    <w:rsid w:val="00053F84"/>
    <w:rsid w:val="0006527F"/>
    <w:rsid w:val="00077BBC"/>
    <w:rsid w:val="000B6886"/>
    <w:rsid w:val="000C7339"/>
    <w:rsid w:val="000D2660"/>
    <w:rsid w:val="000D386B"/>
    <w:rsid w:val="000E7796"/>
    <w:rsid w:val="000F5B8E"/>
    <w:rsid w:val="001056E2"/>
    <w:rsid w:val="00124AB9"/>
    <w:rsid w:val="0014041B"/>
    <w:rsid w:val="00170CB5"/>
    <w:rsid w:val="001779E8"/>
    <w:rsid w:val="00181EC1"/>
    <w:rsid w:val="002059D9"/>
    <w:rsid w:val="002129E0"/>
    <w:rsid w:val="00214047"/>
    <w:rsid w:val="00214F2F"/>
    <w:rsid w:val="00233E8E"/>
    <w:rsid w:val="002368E5"/>
    <w:rsid w:val="00252F11"/>
    <w:rsid w:val="00275516"/>
    <w:rsid w:val="00277209"/>
    <w:rsid w:val="002B2144"/>
    <w:rsid w:val="002C299B"/>
    <w:rsid w:val="002D7D15"/>
    <w:rsid w:val="002F01D4"/>
    <w:rsid w:val="0030421C"/>
    <w:rsid w:val="00391016"/>
    <w:rsid w:val="003C61ED"/>
    <w:rsid w:val="00421186"/>
    <w:rsid w:val="004314A8"/>
    <w:rsid w:val="00441157"/>
    <w:rsid w:val="00476D3B"/>
    <w:rsid w:val="004822D4"/>
    <w:rsid w:val="0049445B"/>
    <w:rsid w:val="00500FE9"/>
    <w:rsid w:val="00510BFC"/>
    <w:rsid w:val="005373C7"/>
    <w:rsid w:val="0054061B"/>
    <w:rsid w:val="0054211B"/>
    <w:rsid w:val="005569DE"/>
    <w:rsid w:val="00570C0A"/>
    <w:rsid w:val="005775AD"/>
    <w:rsid w:val="005F7B4F"/>
    <w:rsid w:val="00606921"/>
    <w:rsid w:val="00643194"/>
    <w:rsid w:val="006F1629"/>
    <w:rsid w:val="006F509C"/>
    <w:rsid w:val="00704203"/>
    <w:rsid w:val="007100B7"/>
    <w:rsid w:val="007132A7"/>
    <w:rsid w:val="00750111"/>
    <w:rsid w:val="00767C73"/>
    <w:rsid w:val="00770224"/>
    <w:rsid w:val="00796493"/>
    <w:rsid w:val="007B512F"/>
    <w:rsid w:val="007B7FF8"/>
    <w:rsid w:val="007F67D8"/>
    <w:rsid w:val="00842460"/>
    <w:rsid w:val="0084373E"/>
    <w:rsid w:val="008B5682"/>
    <w:rsid w:val="008D05AA"/>
    <w:rsid w:val="008D5908"/>
    <w:rsid w:val="009102E1"/>
    <w:rsid w:val="00923567"/>
    <w:rsid w:val="00957FF2"/>
    <w:rsid w:val="00960F2F"/>
    <w:rsid w:val="00966CD7"/>
    <w:rsid w:val="00992BE9"/>
    <w:rsid w:val="009D706B"/>
    <w:rsid w:val="009E229A"/>
    <w:rsid w:val="00A1035C"/>
    <w:rsid w:val="00A25C4A"/>
    <w:rsid w:val="00A26FE2"/>
    <w:rsid w:val="00A5176B"/>
    <w:rsid w:val="00A722B2"/>
    <w:rsid w:val="00A84347"/>
    <w:rsid w:val="00A95AFA"/>
    <w:rsid w:val="00AA0212"/>
    <w:rsid w:val="00AF7103"/>
    <w:rsid w:val="00B02E27"/>
    <w:rsid w:val="00B24D73"/>
    <w:rsid w:val="00BA55E6"/>
    <w:rsid w:val="00BA5D73"/>
    <w:rsid w:val="00BA7328"/>
    <w:rsid w:val="00BF659F"/>
    <w:rsid w:val="00C26C0A"/>
    <w:rsid w:val="00C425F9"/>
    <w:rsid w:val="00C56802"/>
    <w:rsid w:val="00C602B0"/>
    <w:rsid w:val="00C66C33"/>
    <w:rsid w:val="00C7451A"/>
    <w:rsid w:val="00C80D60"/>
    <w:rsid w:val="00C86B2E"/>
    <w:rsid w:val="00C95449"/>
    <w:rsid w:val="00CC012D"/>
    <w:rsid w:val="00D160B1"/>
    <w:rsid w:val="00D3678F"/>
    <w:rsid w:val="00D64630"/>
    <w:rsid w:val="00D81769"/>
    <w:rsid w:val="00DC4AA8"/>
    <w:rsid w:val="00DD789A"/>
    <w:rsid w:val="00E06230"/>
    <w:rsid w:val="00E840C5"/>
    <w:rsid w:val="00EE0D59"/>
    <w:rsid w:val="00F01A62"/>
    <w:rsid w:val="00F52202"/>
    <w:rsid w:val="00F84FF4"/>
    <w:rsid w:val="00FA17FC"/>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F4169"/>
  <w15:docId w15:val="{72F2FBAB-A3FF-4D59-90C9-64F885AB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60F2F"/>
    <w:rPr>
      <w:color w:val="605E5C"/>
      <w:shd w:val="clear" w:color="auto" w:fill="E1DFDD"/>
    </w:rPr>
  </w:style>
  <w:style w:type="character" w:styleId="FollowedHyperlink">
    <w:name w:val="FollowedHyperlink"/>
    <w:basedOn w:val="DefaultParagraphFont"/>
    <w:uiPriority w:val="99"/>
    <w:semiHidden/>
    <w:unhideWhenUsed/>
    <w:rsid w:val="002C299B"/>
    <w:rPr>
      <w:color w:val="800080" w:themeColor="followedHyperlink"/>
      <w:u w:val="single"/>
    </w:rPr>
  </w:style>
  <w:style w:type="character" w:styleId="CommentReference">
    <w:name w:val="annotation reference"/>
    <w:basedOn w:val="DefaultParagraphFont"/>
    <w:uiPriority w:val="99"/>
    <w:semiHidden/>
    <w:unhideWhenUsed/>
    <w:rsid w:val="00214F2F"/>
    <w:rPr>
      <w:sz w:val="16"/>
      <w:szCs w:val="16"/>
    </w:rPr>
  </w:style>
  <w:style w:type="paragraph" w:styleId="CommentText">
    <w:name w:val="annotation text"/>
    <w:basedOn w:val="Normal"/>
    <w:link w:val="CommentTextChar"/>
    <w:uiPriority w:val="99"/>
    <w:semiHidden/>
    <w:unhideWhenUsed/>
    <w:rsid w:val="00214F2F"/>
    <w:pPr>
      <w:spacing w:line="240" w:lineRule="auto"/>
    </w:pPr>
    <w:rPr>
      <w:sz w:val="20"/>
      <w:szCs w:val="20"/>
    </w:rPr>
  </w:style>
  <w:style w:type="character" w:customStyle="1" w:styleId="CommentTextChar">
    <w:name w:val="Comment Text Char"/>
    <w:basedOn w:val="DefaultParagraphFont"/>
    <w:link w:val="CommentText"/>
    <w:uiPriority w:val="99"/>
    <w:semiHidden/>
    <w:rsid w:val="00214F2F"/>
    <w:rPr>
      <w:sz w:val="20"/>
      <w:szCs w:val="20"/>
    </w:rPr>
  </w:style>
  <w:style w:type="paragraph" w:styleId="CommentSubject">
    <w:name w:val="annotation subject"/>
    <w:basedOn w:val="CommentText"/>
    <w:next w:val="CommentText"/>
    <w:link w:val="CommentSubjectChar"/>
    <w:uiPriority w:val="99"/>
    <w:semiHidden/>
    <w:unhideWhenUsed/>
    <w:rsid w:val="00214F2F"/>
    <w:rPr>
      <w:b/>
      <w:bCs/>
    </w:rPr>
  </w:style>
  <w:style w:type="character" w:customStyle="1" w:styleId="CommentSubjectChar">
    <w:name w:val="Comment Subject Char"/>
    <w:basedOn w:val="CommentTextChar"/>
    <w:link w:val="CommentSubject"/>
    <w:uiPriority w:val="99"/>
    <w:semiHidden/>
    <w:rsid w:val="00214F2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sult.defra.gov.uk/airquality/air-quality-plan-for-tackling-nitrogen-dioxide/" TargetMode="External"/><Relationship Id="rId5" Type="http://schemas.openxmlformats.org/officeDocument/2006/relationships/styles" Target="styles.xml"/><Relationship Id="rId10" Type="http://schemas.openxmlformats.org/officeDocument/2006/relationships/hyperlink" Target="https://uk-air.defra.gov.uk/forecasting/inde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E619212-48EC-44AA-9700-1E6C6708D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6D5C26-4446-4078-AE99-1390926059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67</TotalTime>
  <Pages>4</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Kate Gilbert</cp:lastModifiedBy>
  <cp:revision>4</cp:revision>
  <dcterms:created xsi:type="dcterms:W3CDTF">2020-10-12T14:33:00Z</dcterms:created>
  <dcterms:modified xsi:type="dcterms:W3CDTF">2020-10-13T09:58:00Z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