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8443" w14:textId="6847C372" w:rsidR="002F01D4" w:rsidRPr="00170CB5" w:rsidRDefault="00C425F9" w:rsidP="00724220">
      <w:pPr>
        <w:pStyle w:val="Heading1"/>
        <w:spacing w:line="240" w:lineRule="auto"/>
      </w:pPr>
      <w:r w:rsidRPr="00C425F9">
        <w:t xml:space="preserve">Level 2 </w:t>
      </w:r>
      <w:r w:rsidR="00381EAE">
        <w:t>Public Services</w:t>
      </w:r>
      <w:r w:rsidRPr="00C425F9">
        <w:t xml:space="preserve"> – </w:t>
      </w:r>
      <w:r w:rsidR="00381EAE">
        <w:t xml:space="preserve">Why </w:t>
      </w:r>
      <w:r w:rsidR="00732DB1">
        <w:t>P</w:t>
      </w:r>
      <w:r w:rsidR="00381EAE">
        <w:t xml:space="preserve">ublic </w:t>
      </w:r>
      <w:r w:rsidR="00732DB1">
        <w:t>S</w:t>
      </w:r>
      <w:r w:rsidR="00381EAE">
        <w:t xml:space="preserve">ervices are in </w:t>
      </w:r>
      <w:r w:rsidR="00732DB1">
        <w:t>P</w:t>
      </w:r>
      <w:r w:rsidR="00381EAE">
        <w:t>lace</w:t>
      </w:r>
    </w:p>
    <w:p w14:paraId="1DE7A455" w14:textId="07F5022D" w:rsidR="000F5B8E" w:rsidRPr="00FA17FC" w:rsidRDefault="00F52202" w:rsidP="00724220">
      <w:pPr>
        <w:pStyle w:val="Heading1"/>
        <w:spacing w:line="240" w:lineRule="auto"/>
      </w:pPr>
      <w:r w:rsidRPr="00FA17FC">
        <w:t xml:space="preserve">1 </w:t>
      </w:r>
      <w:r w:rsidR="00A25C4A" w:rsidRPr="00FA17FC">
        <w:t xml:space="preserve">of </w:t>
      </w:r>
      <w:r w:rsidR="00142354">
        <w:t>11</w:t>
      </w:r>
      <w:r w:rsidRPr="00FA17FC">
        <w:t xml:space="preserve"> - </w:t>
      </w:r>
      <w:r w:rsidR="002F01D4" w:rsidRPr="00FA17FC">
        <w:t>Welcome</w:t>
      </w:r>
    </w:p>
    <w:p w14:paraId="3D9FEFAF" w14:textId="77777777" w:rsidR="009748A7" w:rsidRPr="00732DB1" w:rsidRDefault="009748A7" w:rsidP="009748A7">
      <w:pPr>
        <w:autoSpaceDE w:val="0"/>
        <w:autoSpaceDN w:val="0"/>
        <w:adjustRightInd w:val="0"/>
        <w:spacing w:after="0" w:line="240" w:lineRule="auto"/>
      </w:pPr>
      <w:r w:rsidRPr="00732DB1">
        <w:t xml:space="preserve">Welcome to this session on why </w:t>
      </w:r>
      <w:r>
        <w:t>p</w:t>
      </w:r>
      <w:r w:rsidRPr="00732DB1">
        <w:t xml:space="preserve">ublic </w:t>
      </w:r>
      <w:r>
        <w:t>s</w:t>
      </w:r>
      <w:r w:rsidRPr="00732DB1">
        <w:t>ervices are in place.</w:t>
      </w:r>
    </w:p>
    <w:p w14:paraId="157302A8" w14:textId="77777777" w:rsidR="002F01D4" w:rsidRPr="00732DB1" w:rsidRDefault="002F01D4" w:rsidP="00724220">
      <w:pPr>
        <w:autoSpaceDE w:val="0"/>
        <w:autoSpaceDN w:val="0"/>
        <w:adjustRightInd w:val="0"/>
        <w:spacing w:after="0" w:line="240" w:lineRule="auto"/>
      </w:pPr>
    </w:p>
    <w:p w14:paraId="7839982E" w14:textId="77777777" w:rsidR="002F01D4" w:rsidRPr="00732DB1" w:rsidRDefault="002F01D4" w:rsidP="00724220">
      <w:pPr>
        <w:autoSpaceDE w:val="0"/>
        <w:autoSpaceDN w:val="0"/>
        <w:adjustRightInd w:val="0"/>
        <w:spacing w:after="0" w:line="240" w:lineRule="auto"/>
      </w:pPr>
      <w:r w:rsidRPr="00732DB1">
        <w:t xml:space="preserve">In this session we will be </w:t>
      </w:r>
      <w:r w:rsidR="00FA17FC" w:rsidRPr="00732DB1">
        <w:t>covering:</w:t>
      </w:r>
    </w:p>
    <w:p w14:paraId="549022E8" w14:textId="39573130" w:rsidR="002F01D4" w:rsidRPr="00732DB1" w:rsidRDefault="00142354" w:rsidP="007242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732DB1">
        <w:t xml:space="preserve">Why </w:t>
      </w:r>
      <w:r w:rsidR="00724220">
        <w:t>p</w:t>
      </w:r>
      <w:r w:rsidRPr="00732DB1">
        <w:t xml:space="preserve">ublic </w:t>
      </w:r>
      <w:r w:rsidR="00724220">
        <w:t>s</w:t>
      </w:r>
      <w:r w:rsidRPr="00732DB1">
        <w:t>ervices are important</w:t>
      </w:r>
    </w:p>
    <w:p w14:paraId="38980469" w14:textId="3CE61BFC" w:rsidR="002F01D4" w:rsidRPr="00732DB1" w:rsidRDefault="00142354" w:rsidP="007242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732DB1">
        <w:t>What makes people diverse</w:t>
      </w:r>
    </w:p>
    <w:p w14:paraId="62CC753A" w14:textId="2A2BB515" w:rsidR="00142354" w:rsidRPr="00732DB1" w:rsidRDefault="00142354" w:rsidP="007242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732DB1">
        <w:t xml:space="preserve">A range of reasons why </w:t>
      </w:r>
      <w:r w:rsidR="00724220">
        <w:t>p</w:t>
      </w:r>
      <w:r w:rsidRPr="00732DB1">
        <w:t xml:space="preserve">ublic </w:t>
      </w:r>
      <w:r w:rsidR="00724220">
        <w:t>s</w:t>
      </w:r>
      <w:r w:rsidRPr="00732DB1">
        <w:t>ervices are in place</w:t>
      </w:r>
    </w:p>
    <w:p w14:paraId="3AEDF9BA" w14:textId="1BF704A5" w:rsidR="002F01D4" w:rsidRPr="00FA17FC" w:rsidRDefault="00FD7CEF" w:rsidP="00724220">
      <w:pPr>
        <w:pStyle w:val="Heading1"/>
        <w:spacing w:line="240" w:lineRule="auto"/>
      </w:pPr>
      <w:r>
        <w:t>2</w:t>
      </w:r>
      <w:r w:rsidR="00F52202" w:rsidRPr="00FA17FC">
        <w:t xml:space="preserve"> </w:t>
      </w:r>
      <w:r w:rsidR="00FA17FC" w:rsidRPr="00FA17FC">
        <w:t xml:space="preserve">of </w:t>
      </w:r>
      <w:r w:rsidR="00142354">
        <w:t>11</w:t>
      </w:r>
      <w:r w:rsidR="00F52202" w:rsidRPr="00FA17FC">
        <w:t xml:space="preserve"> </w:t>
      </w:r>
      <w:r w:rsidR="00142354">
        <w:t>–</w:t>
      </w:r>
      <w:r w:rsidR="00F52202" w:rsidRPr="00FA17FC">
        <w:t xml:space="preserve"> </w:t>
      </w:r>
      <w:r w:rsidR="00142354">
        <w:t>Why do we have the Public Services? (Part 1)</w:t>
      </w:r>
    </w:p>
    <w:p w14:paraId="56921648" w14:textId="65460099" w:rsidR="00F52202" w:rsidRDefault="009C1665" w:rsidP="00724220">
      <w:pPr>
        <w:autoSpaceDE w:val="0"/>
        <w:autoSpaceDN w:val="0"/>
        <w:adjustRightInd w:val="0"/>
        <w:spacing w:after="0" w:line="240" w:lineRule="auto"/>
      </w:pPr>
      <w:r>
        <w:t xml:space="preserve">Download the </w:t>
      </w:r>
      <w:r w:rsidR="007063FB">
        <w:t>Why Public Services are in Place</w:t>
      </w:r>
      <w:r>
        <w:t xml:space="preserve"> PDF and complete the following task. </w:t>
      </w:r>
    </w:p>
    <w:p w14:paraId="4D5CAEF6" w14:textId="77777777" w:rsidR="00724220" w:rsidRDefault="00724220" w:rsidP="00724220">
      <w:pPr>
        <w:autoSpaceDE w:val="0"/>
        <w:autoSpaceDN w:val="0"/>
        <w:adjustRightInd w:val="0"/>
        <w:spacing w:after="0" w:line="240" w:lineRule="auto"/>
      </w:pPr>
    </w:p>
    <w:p w14:paraId="37342163" w14:textId="36840F94" w:rsidR="00724220" w:rsidRDefault="009C1665" w:rsidP="00724220">
      <w:pPr>
        <w:autoSpaceDE w:val="0"/>
        <w:autoSpaceDN w:val="0"/>
        <w:adjustRightInd w:val="0"/>
        <w:spacing w:after="0" w:line="240" w:lineRule="auto"/>
      </w:pPr>
      <w:r w:rsidRPr="00724220">
        <w:rPr>
          <w:b/>
          <w:bCs/>
        </w:rPr>
        <w:t xml:space="preserve">Task </w:t>
      </w:r>
      <w:r w:rsidR="00724220">
        <w:rPr>
          <w:b/>
          <w:bCs/>
        </w:rPr>
        <w:t>1:</w:t>
      </w:r>
      <w:r>
        <w:t xml:space="preserve"> Complete the spider diagram</w:t>
      </w:r>
      <w:r w:rsidR="00724220">
        <w:t>.</w:t>
      </w:r>
    </w:p>
    <w:p w14:paraId="0356682D" w14:textId="24E73DCC" w:rsidR="00724220" w:rsidRDefault="00724220" w:rsidP="00724220">
      <w:pPr>
        <w:autoSpaceDE w:val="0"/>
        <w:autoSpaceDN w:val="0"/>
        <w:adjustRightInd w:val="0"/>
        <w:spacing w:after="0" w:line="240" w:lineRule="auto"/>
      </w:pPr>
    </w:p>
    <w:p w14:paraId="563A7E78" w14:textId="10D4F9FB" w:rsidR="00724220" w:rsidRDefault="00724220" w:rsidP="00724220">
      <w:pPr>
        <w:autoSpaceDE w:val="0"/>
        <w:autoSpaceDN w:val="0"/>
        <w:adjustRightInd w:val="0"/>
        <w:spacing w:after="0" w:line="240" w:lineRule="auto"/>
      </w:pPr>
      <w:r>
        <w:t>Remember to save your work.</w:t>
      </w:r>
    </w:p>
    <w:p w14:paraId="160CD44A" w14:textId="6FE4765B" w:rsidR="00142354" w:rsidRDefault="00142354" w:rsidP="00724220">
      <w:pPr>
        <w:pStyle w:val="Heading1"/>
        <w:spacing w:line="240" w:lineRule="auto"/>
      </w:pPr>
      <w:r>
        <w:t>3</w:t>
      </w:r>
      <w:r w:rsidRPr="00FA17FC">
        <w:t xml:space="preserve"> of </w:t>
      </w:r>
      <w:r>
        <w:t>11</w:t>
      </w:r>
      <w:r w:rsidRPr="00FA17FC">
        <w:t xml:space="preserve"> </w:t>
      </w:r>
      <w:r>
        <w:t>–</w:t>
      </w:r>
      <w:r w:rsidRPr="00FA17FC">
        <w:t xml:space="preserve"> </w:t>
      </w:r>
      <w:r>
        <w:t>Why do we have the Public Services? (Part 2)</w:t>
      </w:r>
    </w:p>
    <w:p w14:paraId="25DD0D82" w14:textId="2260BBFC" w:rsidR="009C1665" w:rsidRDefault="009C1665" w:rsidP="00724220">
      <w:pPr>
        <w:spacing w:after="0" w:line="240" w:lineRule="auto"/>
      </w:pPr>
      <w:r w:rsidRPr="009C1665">
        <w:t xml:space="preserve">The </w:t>
      </w:r>
      <w:r w:rsidR="00724220">
        <w:t>p</w:t>
      </w:r>
      <w:r w:rsidRPr="009C1665">
        <w:t xml:space="preserve">ublic </w:t>
      </w:r>
      <w:r w:rsidR="00724220">
        <w:t>s</w:t>
      </w:r>
      <w:r w:rsidRPr="009C1665">
        <w:t xml:space="preserve">ervices play a vital role in our lives. We need the </w:t>
      </w:r>
      <w:r w:rsidR="00724220">
        <w:t>p</w:t>
      </w:r>
      <w:r w:rsidRPr="009C1665">
        <w:t xml:space="preserve">ublic </w:t>
      </w:r>
      <w:r w:rsidR="00724220">
        <w:t>s</w:t>
      </w:r>
      <w:r w:rsidRPr="009C1665">
        <w:t>ervices to meet the needs of a diverse society, but what is diversity?</w:t>
      </w:r>
    </w:p>
    <w:p w14:paraId="741883C4" w14:textId="77777777" w:rsidR="00724220" w:rsidRPr="009C1665" w:rsidRDefault="00724220" w:rsidP="00724220">
      <w:pPr>
        <w:spacing w:after="0" w:line="240" w:lineRule="auto"/>
      </w:pPr>
    </w:p>
    <w:p w14:paraId="24EB9532" w14:textId="3FFB4C41" w:rsidR="009C1665" w:rsidRDefault="009C1665" w:rsidP="00724220">
      <w:pPr>
        <w:spacing w:after="0" w:line="240" w:lineRule="auto"/>
      </w:pPr>
      <w:r w:rsidRPr="009C1665">
        <w:t xml:space="preserve">“The concept of diversity encompasses acceptance and respect. It means understanding that each individual is </w:t>
      </w:r>
      <w:proofErr w:type="gramStart"/>
      <w:r w:rsidRPr="009C1665">
        <w:t>unique, and</w:t>
      </w:r>
      <w:proofErr w:type="gramEnd"/>
      <w:r w:rsidRPr="009C1665">
        <w:t xml:space="preserve"> recognizing our individual differences.”</w:t>
      </w:r>
    </w:p>
    <w:p w14:paraId="26A92A2A" w14:textId="77777777" w:rsidR="00724220" w:rsidRPr="009C1665" w:rsidRDefault="00724220" w:rsidP="00724220">
      <w:pPr>
        <w:spacing w:after="0" w:line="240" w:lineRule="auto"/>
      </w:pPr>
    </w:p>
    <w:p w14:paraId="0A0FBD55" w14:textId="42C34AD9" w:rsidR="009C1665" w:rsidRDefault="009C1665" w:rsidP="00724220">
      <w:pPr>
        <w:spacing w:after="0" w:line="240" w:lineRule="auto"/>
      </w:pPr>
      <w:r w:rsidRPr="009C1665">
        <w:t xml:space="preserve">Revisit the interactive PDF and complete the following task: </w:t>
      </w:r>
    </w:p>
    <w:p w14:paraId="591B4C82" w14:textId="77777777" w:rsidR="00724220" w:rsidRPr="009C1665" w:rsidRDefault="00724220" w:rsidP="00724220">
      <w:pPr>
        <w:spacing w:after="0" w:line="240" w:lineRule="auto"/>
      </w:pPr>
    </w:p>
    <w:p w14:paraId="7D7E8688" w14:textId="47CE495E" w:rsidR="00142354" w:rsidRDefault="009C1665" w:rsidP="00724220">
      <w:pPr>
        <w:spacing w:after="0" w:line="240" w:lineRule="auto"/>
      </w:pPr>
      <w:r w:rsidRPr="00724220">
        <w:rPr>
          <w:b/>
          <w:bCs/>
        </w:rPr>
        <w:t>Task 2</w:t>
      </w:r>
      <w:r w:rsidR="00724220">
        <w:t>:</w:t>
      </w:r>
      <w:r w:rsidRPr="009C1665">
        <w:t xml:space="preserve"> Identify at least five different things that make an individual diverse.</w:t>
      </w:r>
    </w:p>
    <w:p w14:paraId="4FE164A7" w14:textId="14DF3BC7" w:rsidR="00724220" w:rsidRDefault="00724220" w:rsidP="00724220">
      <w:pPr>
        <w:spacing w:after="0" w:line="240" w:lineRule="auto"/>
      </w:pPr>
    </w:p>
    <w:p w14:paraId="0284E058" w14:textId="77777777" w:rsidR="00724220" w:rsidRDefault="00724220" w:rsidP="00724220">
      <w:pPr>
        <w:autoSpaceDE w:val="0"/>
        <w:autoSpaceDN w:val="0"/>
        <w:adjustRightInd w:val="0"/>
        <w:spacing w:after="0" w:line="240" w:lineRule="auto"/>
      </w:pPr>
      <w:r>
        <w:t>Remember to save your work.</w:t>
      </w:r>
    </w:p>
    <w:p w14:paraId="3A9B1DD5" w14:textId="0F8C5E63" w:rsidR="00142354" w:rsidRDefault="00142354" w:rsidP="00724220">
      <w:pPr>
        <w:pStyle w:val="Heading1"/>
        <w:spacing w:line="240" w:lineRule="auto"/>
      </w:pPr>
      <w:r>
        <w:t>4</w:t>
      </w:r>
      <w:r w:rsidRPr="00FA17FC">
        <w:t xml:space="preserve"> of </w:t>
      </w:r>
      <w:r>
        <w:t>11</w:t>
      </w:r>
      <w:r w:rsidRPr="00FA17FC">
        <w:t xml:space="preserve"> </w:t>
      </w:r>
      <w:r>
        <w:t>–</w:t>
      </w:r>
      <w:r w:rsidRPr="00FA17FC">
        <w:t xml:space="preserve"> </w:t>
      </w:r>
      <w:r>
        <w:t>Meeting the needs</w:t>
      </w:r>
    </w:p>
    <w:p w14:paraId="4321F5D0" w14:textId="33DADBC9" w:rsidR="009C1665" w:rsidRDefault="009C1665" w:rsidP="00724220">
      <w:pPr>
        <w:spacing w:after="0" w:line="240" w:lineRule="auto"/>
      </w:pPr>
      <w:r w:rsidRPr="009C1665">
        <w:t xml:space="preserve">We now know there are a range of things that make us diverse, the </w:t>
      </w:r>
      <w:r w:rsidR="00724220">
        <w:t>p</w:t>
      </w:r>
      <w:r w:rsidRPr="009C1665">
        <w:t xml:space="preserve">ublic </w:t>
      </w:r>
      <w:r w:rsidR="00724220">
        <w:t>s</w:t>
      </w:r>
      <w:r w:rsidRPr="009C1665">
        <w:t>ervices then have the task of meeting the needs of a very diverse society.</w:t>
      </w:r>
    </w:p>
    <w:p w14:paraId="6E2E8E99" w14:textId="77777777" w:rsidR="00724220" w:rsidRPr="009C1665" w:rsidRDefault="00724220" w:rsidP="00724220">
      <w:pPr>
        <w:spacing w:after="0" w:line="240" w:lineRule="auto"/>
      </w:pPr>
    </w:p>
    <w:p w14:paraId="15906D06" w14:textId="0B2188F5" w:rsidR="009C1665" w:rsidRDefault="009C1665" w:rsidP="00724220">
      <w:pPr>
        <w:spacing w:after="0" w:line="240" w:lineRule="auto"/>
      </w:pPr>
      <w:r w:rsidRPr="009C1665">
        <w:t xml:space="preserve">Revisit the interactive PDF and complete the following task: </w:t>
      </w:r>
    </w:p>
    <w:p w14:paraId="208FDEC5" w14:textId="77777777" w:rsidR="00724220" w:rsidRPr="009C1665" w:rsidRDefault="00724220" w:rsidP="00724220">
      <w:pPr>
        <w:spacing w:after="0" w:line="240" w:lineRule="auto"/>
      </w:pPr>
    </w:p>
    <w:p w14:paraId="5737D6DB" w14:textId="31B0D142" w:rsidR="009C1665" w:rsidRDefault="009C1665" w:rsidP="00724220">
      <w:pPr>
        <w:spacing w:after="0" w:line="240" w:lineRule="auto"/>
      </w:pPr>
      <w:r w:rsidRPr="00724220">
        <w:rPr>
          <w:b/>
          <w:bCs/>
        </w:rPr>
        <w:t>Task 3</w:t>
      </w:r>
      <w:r w:rsidR="00724220">
        <w:t>:</w:t>
      </w:r>
      <w:r w:rsidRPr="009C1665">
        <w:t xml:space="preserve"> Complete the following table on your PDF: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of meeting the needs of a diverse society "/>
        <w:tblDescription w:val="A copy of the table found in the downloadable PDF to be completed "/>
      </w:tblPr>
      <w:tblGrid>
        <w:gridCol w:w="3256"/>
        <w:gridCol w:w="6486"/>
      </w:tblGrid>
      <w:tr w:rsidR="009C1665" w14:paraId="57B60D39" w14:textId="77777777" w:rsidTr="009C1665">
        <w:trPr>
          <w:tblHeader/>
        </w:trPr>
        <w:tc>
          <w:tcPr>
            <w:tcW w:w="3256" w:type="dxa"/>
          </w:tcPr>
          <w:p w14:paraId="74558D7C" w14:textId="105ADD43" w:rsidR="009C1665" w:rsidRPr="009C1665" w:rsidRDefault="009C1665" w:rsidP="00724220">
            <w:pPr>
              <w:rPr>
                <w:b/>
              </w:rPr>
            </w:pPr>
            <w:r w:rsidRPr="009C1665">
              <w:rPr>
                <w:b/>
              </w:rPr>
              <w:t>Public Service</w:t>
            </w:r>
          </w:p>
        </w:tc>
        <w:tc>
          <w:tcPr>
            <w:tcW w:w="6486" w:type="dxa"/>
          </w:tcPr>
          <w:p w14:paraId="1121C603" w14:textId="62CFBF6C" w:rsidR="009C1665" w:rsidRPr="009C1665" w:rsidRDefault="009C1665" w:rsidP="00724220">
            <w:pPr>
              <w:rPr>
                <w:b/>
              </w:rPr>
            </w:pPr>
            <w:r w:rsidRPr="009C1665">
              <w:rPr>
                <w:b/>
              </w:rPr>
              <w:t>Example of meeting the needs of a diverse society</w:t>
            </w:r>
          </w:p>
        </w:tc>
      </w:tr>
      <w:tr w:rsidR="009C1665" w14:paraId="491936A3" w14:textId="77777777" w:rsidTr="009C1665">
        <w:trPr>
          <w:tblHeader/>
        </w:trPr>
        <w:tc>
          <w:tcPr>
            <w:tcW w:w="3256" w:type="dxa"/>
          </w:tcPr>
          <w:p w14:paraId="7E261D05" w14:textId="47C00796" w:rsidR="009C1665" w:rsidRDefault="009C1665" w:rsidP="00724220">
            <w:r>
              <w:t xml:space="preserve">Police </w:t>
            </w:r>
          </w:p>
        </w:tc>
        <w:tc>
          <w:tcPr>
            <w:tcW w:w="6486" w:type="dxa"/>
          </w:tcPr>
          <w:p w14:paraId="17343670" w14:textId="77777777" w:rsidR="009C1665" w:rsidRDefault="009C1665" w:rsidP="00724220"/>
        </w:tc>
      </w:tr>
      <w:tr w:rsidR="009C1665" w14:paraId="4E009B79" w14:textId="77777777" w:rsidTr="009C1665">
        <w:trPr>
          <w:tblHeader/>
        </w:trPr>
        <w:tc>
          <w:tcPr>
            <w:tcW w:w="3256" w:type="dxa"/>
          </w:tcPr>
          <w:p w14:paraId="6751DDC9" w14:textId="641C8013" w:rsidR="009C1665" w:rsidRDefault="009C1665" w:rsidP="00724220">
            <w:r>
              <w:t>NHS</w:t>
            </w:r>
          </w:p>
        </w:tc>
        <w:tc>
          <w:tcPr>
            <w:tcW w:w="6486" w:type="dxa"/>
          </w:tcPr>
          <w:p w14:paraId="4AB6484D" w14:textId="77777777" w:rsidR="009C1665" w:rsidRDefault="009C1665" w:rsidP="00724220"/>
        </w:tc>
      </w:tr>
      <w:tr w:rsidR="009C1665" w14:paraId="7727F10A" w14:textId="77777777" w:rsidTr="009C1665">
        <w:trPr>
          <w:tblHeader/>
        </w:trPr>
        <w:tc>
          <w:tcPr>
            <w:tcW w:w="3256" w:type="dxa"/>
          </w:tcPr>
          <w:p w14:paraId="08594135" w14:textId="44511CAD" w:rsidR="009C1665" w:rsidRDefault="009C1665" w:rsidP="00724220">
            <w:r>
              <w:t>Fire Service</w:t>
            </w:r>
          </w:p>
        </w:tc>
        <w:tc>
          <w:tcPr>
            <w:tcW w:w="6486" w:type="dxa"/>
          </w:tcPr>
          <w:p w14:paraId="63275655" w14:textId="77777777" w:rsidR="009C1665" w:rsidRDefault="009C1665" w:rsidP="00724220"/>
        </w:tc>
      </w:tr>
    </w:tbl>
    <w:p w14:paraId="3CA920C7" w14:textId="77777777" w:rsidR="00724220" w:rsidRDefault="00724220" w:rsidP="00724220">
      <w:pPr>
        <w:autoSpaceDE w:val="0"/>
        <w:autoSpaceDN w:val="0"/>
        <w:adjustRightInd w:val="0"/>
        <w:spacing w:after="0" w:line="240" w:lineRule="auto"/>
      </w:pPr>
    </w:p>
    <w:p w14:paraId="6C149F96" w14:textId="3F5B453D" w:rsidR="00724220" w:rsidRDefault="00724220" w:rsidP="00724220">
      <w:pPr>
        <w:autoSpaceDE w:val="0"/>
        <w:autoSpaceDN w:val="0"/>
        <w:adjustRightInd w:val="0"/>
        <w:spacing w:after="0" w:line="240" w:lineRule="auto"/>
      </w:pPr>
      <w:r>
        <w:t>Remember to save your work.</w:t>
      </w:r>
    </w:p>
    <w:p w14:paraId="16AD1EE8" w14:textId="4D310188" w:rsidR="00142354" w:rsidRDefault="00142354" w:rsidP="00724220">
      <w:pPr>
        <w:pStyle w:val="Heading1"/>
        <w:spacing w:line="240" w:lineRule="auto"/>
      </w:pPr>
      <w:r>
        <w:t>5</w:t>
      </w:r>
      <w:r w:rsidRPr="00FA17FC">
        <w:t xml:space="preserve"> of </w:t>
      </w:r>
      <w:r>
        <w:t>11</w:t>
      </w:r>
      <w:r w:rsidRPr="00FA17FC">
        <w:t xml:space="preserve"> </w:t>
      </w:r>
      <w:r>
        <w:t>–</w:t>
      </w:r>
      <w:r w:rsidRPr="00FA17FC">
        <w:t xml:space="preserve"> </w:t>
      </w:r>
      <w:r>
        <w:t>Supporting and reinforcing rights of citizens</w:t>
      </w:r>
    </w:p>
    <w:p w14:paraId="21A04B43" w14:textId="2B7C11EC" w:rsidR="009C1665" w:rsidRDefault="009C1665" w:rsidP="00724220">
      <w:pPr>
        <w:spacing w:after="0" w:line="240" w:lineRule="auto"/>
      </w:pPr>
      <w:r w:rsidRPr="009C1665">
        <w:t xml:space="preserve">As citizens of the UK we have many rights, </w:t>
      </w:r>
      <w:r>
        <w:t xml:space="preserve">including access to education, health care, the right to a fair trial and the right to privacy. </w:t>
      </w:r>
    </w:p>
    <w:p w14:paraId="51C85FA1" w14:textId="77777777" w:rsidR="00724220" w:rsidRDefault="00724220" w:rsidP="00724220">
      <w:pPr>
        <w:spacing w:after="0" w:line="240" w:lineRule="auto"/>
      </w:pPr>
    </w:p>
    <w:p w14:paraId="50860915" w14:textId="73CE0981" w:rsidR="009C1665" w:rsidRPr="009C1665" w:rsidRDefault="009C1665" w:rsidP="00724220">
      <w:pPr>
        <w:spacing w:after="0" w:line="240" w:lineRule="auto"/>
      </w:pPr>
      <w:r w:rsidRPr="009C1665">
        <w:t xml:space="preserve">Therefore, it is important that these rights are supported and reinforced by the </w:t>
      </w:r>
      <w:r w:rsidR="00724220">
        <w:t>p</w:t>
      </w:r>
      <w:r w:rsidRPr="009C1665">
        <w:t xml:space="preserve">ublic </w:t>
      </w:r>
      <w:r w:rsidR="00724220">
        <w:t>s</w:t>
      </w:r>
      <w:r w:rsidRPr="009C1665">
        <w:t>ervices.</w:t>
      </w:r>
    </w:p>
    <w:p w14:paraId="7CB589B1" w14:textId="1AC90693" w:rsidR="00142354" w:rsidRPr="009C1665" w:rsidRDefault="009C1665" w:rsidP="00724220">
      <w:pPr>
        <w:spacing w:after="0" w:line="240" w:lineRule="auto"/>
      </w:pPr>
      <w:r w:rsidRPr="009C1665">
        <w:lastRenderedPageBreak/>
        <w:t>What do you think would happen to society if we did not have our rights supported and reinforced?</w:t>
      </w:r>
    </w:p>
    <w:p w14:paraId="532B9AE1" w14:textId="36ADDF1A" w:rsidR="00142354" w:rsidRDefault="00142354" w:rsidP="00724220">
      <w:pPr>
        <w:pStyle w:val="Heading1"/>
        <w:spacing w:line="240" w:lineRule="auto"/>
      </w:pPr>
      <w:r>
        <w:t>6</w:t>
      </w:r>
      <w:r w:rsidRPr="00FA17FC">
        <w:t xml:space="preserve"> of </w:t>
      </w:r>
      <w:r>
        <w:t>11</w:t>
      </w:r>
      <w:r w:rsidRPr="00FA17FC">
        <w:t xml:space="preserve"> </w:t>
      </w:r>
      <w:r>
        <w:t>–</w:t>
      </w:r>
      <w:r w:rsidRPr="00FA17FC">
        <w:t xml:space="preserve"> </w:t>
      </w:r>
      <w:r>
        <w:t>Protect and assist vulnerable people (Part 1)</w:t>
      </w:r>
    </w:p>
    <w:p w14:paraId="09D12FBC" w14:textId="68440FF3" w:rsidR="009C1665" w:rsidRDefault="009C1665" w:rsidP="00724220">
      <w:pPr>
        <w:spacing w:after="0" w:line="240" w:lineRule="auto"/>
      </w:pPr>
      <w:r w:rsidRPr="009C1665">
        <w:t xml:space="preserve">It is important that vulnerable people are protected and assisted by </w:t>
      </w:r>
      <w:r w:rsidR="00724220">
        <w:t>p</w:t>
      </w:r>
      <w:r w:rsidRPr="009C1665">
        <w:t xml:space="preserve">ublic </w:t>
      </w:r>
      <w:r w:rsidR="00724220">
        <w:t>s</w:t>
      </w:r>
      <w:r w:rsidRPr="009C1665">
        <w:t>ervices.</w:t>
      </w:r>
    </w:p>
    <w:p w14:paraId="7FB17421" w14:textId="77777777" w:rsidR="00724220" w:rsidRPr="009C1665" w:rsidRDefault="00724220" w:rsidP="00724220">
      <w:pPr>
        <w:spacing w:after="0" w:line="240" w:lineRule="auto"/>
      </w:pPr>
    </w:p>
    <w:p w14:paraId="3DB5A2A2" w14:textId="55C11FB5" w:rsidR="009C1665" w:rsidRDefault="009C1665" w:rsidP="00724220">
      <w:pPr>
        <w:spacing w:after="0" w:line="240" w:lineRule="auto"/>
      </w:pPr>
      <w:r w:rsidRPr="009C1665">
        <w:t>Who can be classed as vulnerable people?</w:t>
      </w:r>
    </w:p>
    <w:p w14:paraId="6CEA3732" w14:textId="77777777" w:rsidR="00724220" w:rsidRPr="009C1665" w:rsidRDefault="00724220" w:rsidP="00724220">
      <w:pPr>
        <w:spacing w:after="0" w:line="240" w:lineRule="auto"/>
      </w:pPr>
    </w:p>
    <w:p w14:paraId="3DB0618B" w14:textId="709940DC" w:rsidR="00142354" w:rsidRPr="009C1665" w:rsidRDefault="00724220" w:rsidP="00724220">
      <w:pPr>
        <w:spacing w:after="0" w:line="240" w:lineRule="auto"/>
      </w:pPr>
      <w:r>
        <w:t xml:space="preserve">Visit this website to learn more about who can be classed as vulnerable: </w:t>
      </w:r>
      <w:hyperlink r:id="rId10" w:history="1">
        <w:r w:rsidRPr="00724220">
          <w:rPr>
            <w:rStyle w:val="Hyperlink"/>
          </w:rPr>
          <w:t>Definition of Vulner</w:t>
        </w:r>
        <w:r w:rsidRPr="00724220">
          <w:rPr>
            <w:rStyle w:val="Hyperlink"/>
          </w:rPr>
          <w:t>a</w:t>
        </w:r>
        <w:r w:rsidRPr="00724220">
          <w:rPr>
            <w:rStyle w:val="Hyperlink"/>
          </w:rPr>
          <w:t>ble Adults and Abuse</w:t>
        </w:r>
      </w:hyperlink>
    </w:p>
    <w:p w14:paraId="438009E3" w14:textId="17107A54" w:rsidR="00142354" w:rsidRDefault="00142354" w:rsidP="00724220">
      <w:pPr>
        <w:pStyle w:val="Heading1"/>
        <w:spacing w:line="240" w:lineRule="auto"/>
      </w:pPr>
      <w:r>
        <w:t>7</w:t>
      </w:r>
      <w:r w:rsidRPr="00FA17FC">
        <w:t xml:space="preserve"> of </w:t>
      </w:r>
      <w:r>
        <w:t>11</w:t>
      </w:r>
      <w:r w:rsidRPr="00FA17FC">
        <w:t xml:space="preserve"> </w:t>
      </w:r>
      <w:r>
        <w:t>–</w:t>
      </w:r>
      <w:r w:rsidRPr="00FA17FC">
        <w:t xml:space="preserve"> </w:t>
      </w:r>
      <w:r>
        <w:t>Protect and assist vulnerable people (Part 2)</w:t>
      </w:r>
    </w:p>
    <w:p w14:paraId="267994D3" w14:textId="410269EB" w:rsidR="00142354" w:rsidRPr="009C1665" w:rsidRDefault="009C1665" w:rsidP="00724220">
      <w:pPr>
        <w:spacing w:after="0" w:line="240" w:lineRule="auto"/>
      </w:pPr>
      <w:r w:rsidRPr="009C1665">
        <w:t xml:space="preserve">Watch this </w:t>
      </w:r>
      <w:r w:rsidRPr="0071380F">
        <w:t>video</w:t>
      </w:r>
      <w:r w:rsidRPr="009C1665">
        <w:t xml:space="preserve"> of a real life example where vulnerable people have been attacke</w:t>
      </w:r>
      <w:r w:rsidR="0071380F">
        <w:t xml:space="preserve">d: </w:t>
      </w:r>
      <w:hyperlink r:id="rId11" w:history="1">
        <w:r w:rsidR="0071380F" w:rsidRPr="0071380F">
          <w:rPr>
            <w:rStyle w:val="Hyperlink"/>
          </w:rPr>
          <w:t>50 dead in Orlando gay club</w:t>
        </w:r>
      </w:hyperlink>
      <w:r w:rsidR="0071380F">
        <w:t xml:space="preserve"> </w:t>
      </w:r>
    </w:p>
    <w:p w14:paraId="4BE8D54D" w14:textId="33EE4665" w:rsidR="00142354" w:rsidRDefault="00142354" w:rsidP="00724220">
      <w:pPr>
        <w:pStyle w:val="Heading1"/>
        <w:spacing w:line="240" w:lineRule="auto"/>
      </w:pPr>
      <w:r>
        <w:t>8</w:t>
      </w:r>
      <w:r w:rsidRPr="00FA17FC">
        <w:t xml:space="preserve"> of </w:t>
      </w:r>
      <w:r>
        <w:t>11</w:t>
      </w:r>
      <w:r w:rsidRPr="00FA17FC">
        <w:t xml:space="preserve"> </w:t>
      </w:r>
      <w:r>
        <w:t>–</w:t>
      </w:r>
      <w:r w:rsidRPr="00FA17FC">
        <w:t xml:space="preserve"> </w:t>
      </w:r>
      <w:r>
        <w:t>Protect and assist vulnerable people (Part 3)</w:t>
      </w:r>
    </w:p>
    <w:p w14:paraId="6402AE30" w14:textId="690C3AF4" w:rsidR="009C1665" w:rsidRDefault="009C1665" w:rsidP="00724220">
      <w:pPr>
        <w:spacing w:after="0" w:line="240" w:lineRule="auto"/>
      </w:pPr>
      <w:r w:rsidRPr="009C1665">
        <w:t xml:space="preserve">How do </w:t>
      </w:r>
      <w:r w:rsidR="00021F29">
        <w:t>p</w:t>
      </w:r>
      <w:r w:rsidRPr="009C1665">
        <w:t xml:space="preserve">ublic </w:t>
      </w:r>
      <w:r w:rsidR="00021F29">
        <w:t>s</w:t>
      </w:r>
      <w:r w:rsidRPr="009C1665">
        <w:t>ervices help to protect and assist vulnerable people?</w:t>
      </w:r>
    </w:p>
    <w:p w14:paraId="153E89BF" w14:textId="77777777" w:rsidR="00021F29" w:rsidRPr="009C1665" w:rsidRDefault="00021F29" w:rsidP="00724220">
      <w:pPr>
        <w:spacing w:after="0" w:line="240" w:lineRule="auto"/>
      </w:pPr>
    </w:p>
    <w:p w14:paraId="42EA54E8" w14:textId="3645EEC3" w:rsidR="009C1665" w:rsidRDefault="009C1665" w:rsidP="00724220">
      <w:pPr>
        <w:spacing w:after="0" w:line="240" w:lineRule="auto"/>
      </w:pPr>
      <w:r w:rsidRPr="009C1665">
        <w:t xml:space="preserve">Revisit the </w:t>
      </w:r>
      <w:r w:rsidR="00CD3D05">
        <w:t xml:space="preserve">Why Public Services are in Place worksheet </w:t>
      </w:r>
      <w:r w:rsidRPr="009C1665">
        <w:t xml:space="preserve">PDF and complete the following task: </w:t>
      </w:r>
    </w:p>
    <w:p w14:paraId="2B3F4F19" w14:textId="77777777" w:rsidR="00021F29" w:rsidRPr="009C1665" w:rsidRDefault="00021F29" w:rsidP="00724220">
      <w:pPr>
        <w:spacing w:after="0" w:line="240" w:lineRule="auto"/>
      </w:pPr>
    </w:p>
    <w:p w14:paraId="77748395" w14:textId="7BDF4275" w:rsidR="00142354" w:rsidRDefault="009C1665" w:rsidP="00724220">
      <w:pPr>
        <w:spacing w:after="0" w:line="240" w:lineRule="auto"/>
      </w:pPr>
      <w:r w:rsidRPr="00021F29">
        <w:rPr>
          <w:b/>
          <w:bCs/>
        </w:rPr>
        <w:t>Task 4</w:t>
      </w:r>
      <w:r w:rsidR="00021F29">
        <w:t>:</w:t>
      </w:r>
      <w:r w:rsidRPr="009C1665">
        <w:t xml:space="preserve"> Using the images of people who can be classed as vulnerable</w:t>
      </w:r>
      <w:r w:rsidR="00021F29">
        <w:t>,</w:t>
      </w:r>
      <w:r w:rsidRPr="009C1665">
        <w:t xml:space="preserve"> </w:t>
      </w:r>
      <w:r w:rsidR="00021F29">
        <w:t>h</w:t>
      </w:r>
      <w:r w:rsidRPr="009C1665">
        <w:t xml:space="preserve">ow do different </w:t>
      </w:r>
      <w:r w:rsidR="0063249E">
        <w:t>p</w:t>
      </w:r>
      <w:r w:rsidRPr="009C1665">
        <w:t xml:space="preserve">ublic </w:t>
      </w:r>
      <w:r w:rsidR="0063249E">
        <w:t>s</w:t>
      </w:r>
      <w:r w:rsidRPr="009C1665">
        <w:t>ervices help to protect and assist vulnerable people? Give at least four examples (one for each image).</w:t>
      </w:r>
    </w:p>
    <w:p w14:paraId="3F057D3D" w14:textId="50A25504" w:rsidR="0063249E" w:rsidRDefault="0063249E" w:rsidP="00724220">
      <w:pPr>
        <w:spacing w:after="0" w:line="240" w:lineRule="auto"/>
      </w:pPr>
    </w:p>
    <w:p w14:paraId="025F261E" w14:textId="77777777" w:rsidR="0063249E" w:rsidRDefault="0063249E" w:rsidP="0063249E">
      <w:pPr>
        <w:autoSpaceDE w:val="0"/>
        <w:autoSpaceDN w:val="0"/>
        <w:adjustRightInd w:val="0"/>
        <w:spacing w:after="0" w:line="240" w:lineRule="auto"/>
      </w:pPr>
      <w:r>
        <w:t>Remember to save your work.</w:t>
      </w:r>
    </w:p>
    <w:p w14:paraId="0E49B011" w14:textId="658878AE" w:rsidR="00142354" w:rsidRDefault="00142354" w:rsidP="00724220">
      <w:pPr>
        <w:pStyle w:val="Heading1"/>
        <w:spacing w:line="240" w:lineRule="auto"/>
      </w:pPr>
      <w:r>
        <w:t>9</w:t>
      </w:r>
      <w:r w:rsidRPr="00FA17FC">
        <w:t xml:space="preserve"> of </w:t>
      </w:r>
      <w:r>
        <w:t>11</w:t>
      </w:r>
      <w:r w:rsidRPr="00FA17FC">
        <w:t xml:space="preserve"> </w:t>
      </w:r>
      <w:r>
        <w:t>–</w:t>
      </w:r>
      <w:r w:rsidRPr="00FA17FC">
        <w:t xml:space="preserve"> </w:t>
      </w:r>
      <w:r>
        <w:t>Question 1</w:t>
      </w:r>
    </w:p>
    <w:p w14:paraId="0B7144B0" w14:textId="7B0B9F39" w:rsidR="00142354" w:rsidRDefault="009C1665" w:rsidP="00724220">
      <w:pPr>
        <w:spacing w:after="0" w:line="240" w:lineRule="auto"/>
      </w:pPr>
      <w:r>
        <w:t>Match the key terms with their definitions.</w:t>
      </w:r>
    </w:p>
    <w:p w14:paraId="07E84C2E" w14:textId="77777777" w:rsidR="00080907" w:rsidRDefault="00080907" w:rsidP="00724220">
      <w:pPr>
        <w:spacing w:after="0" w:line="240" w:lineRule="auto"/>
      </w:pPr>
    </w:p>
    <w:p w14:paraId="20F35E5C" w14:textId="4A265237" w:rsidR="009C1665" w:rsidRDefault="009C1665" w:rsidP="00724220">
      <w:pPr>
        <w:pStyle w:val="ListParagraph"/>
        <w:numPr>
          <w:ilvl w:val="0"/>
          <w:numId w:val="10"/>
        </w:numPr>
        <w:spacing w:after="0" w:line="240" w:lineRule="auto"/>
      </w:pPr>
      <w:r>
        <w:t>Police</w:t>
      </w:r>
    </w:p>
    <w:p w14:paraId="3B2CDDC6" w14:textId="2CE445A5" w:rsidR="009C1665" w:rsidRDefault="009C1665" w:rsidP="00724220">
      <w:pPr>
        <w:pStyle w:val="ListParagraph"/>
        <w:numPr>
          <w:ilvl w:val="0"/>
          <w:numId w:val="10"/>
        </w:numPr>
        <w:spacing w:after="0" w:line="240" w:lineRule="auto"/>
      </w:pPr>
      <w:r>
        <w:t>Nurses</w:t>
      </w:r>
    </w:p>
    <w:p w14:paraId="4C50A634" w14:textId="7E8C5C7D" w:rsidR="009C1665" w:rsidRDefault="009C1665" w:rsidP="00724220">
      <w:pPr>
        <w:pStyle w:val="ListParagraph"/>
        <w:numPr>
          <w:ilvl w:val="0"/>
          <w:numId w:val="10"/>
        </w:numPr>
        <w:spacing w:after="0" w:line="240" w:lineRule="auto"/>
      </w:pPr>
      <w:r>
        <w:t>Armed Forces</w:t>
      </w:r>
    </w:p>
    <w:p w14:paraId="69C52151" w14:textId="77777777" w:rsidR="009C1665" w:rsidRDefault="009C1665" w:rsidP="00724220">
      <w:pPr>
        <w:pStyle w:val="ListParagraph"/>
        <w:spacing w:after="0" w:line="240" w:lineRule="auto"/>
      </w:pPr>
    </w:p>
    <w:p w14:paraId="5FEAB132" w14:textId="77777777" w:rsidR="009C1665" w:rsidRPr="009C1665" w:rsidRDefault="009C1665" w:rsidP="00724220">
      <w:pPr>
        <w:pStyle w:val="ListParagraph"/>
        <w:numPr>
          <w:ilvl w:val="0"/>
          <w:numId w:val="12"/>
        </w:numPr>
        <w:spacing w:after="0" w:line="240" w:lineRule="auto"/>
      </w:pPr>
      <w:r w:rsidRPr="009C1665">
        <w:t>Will make sure an individual is kept comfortable and ensure that their dignity is maintained when ill.</w:t>
      </w:r>
    </w:p>
    <w:p w14:paraId="15A4B234" w14:textId="640E7218" w:rsidR="009C1665" w:rsidRPr="009C1665" w:rsidRDefault="009C1665" w:rsidP="00724220">
      <w:pPr>
        <w:pStyle w:val="ListParagraph"/>
        <w:numPr>
          <w:ilvl w:val="0"/>
          <w:numId w:val="12"/>
        </w:numPr>
        <w:spacing w:after="0" w:line="240" w:lineRule="auto"/>
      </w:pPr>
      <w:r w:rsidRPr="009C1665">
        <w:t xml:space="preserve">Will support local communities in situations of anti-social behaviour. </w:t>
      </w:r>
    </w:p>
    <w:p w14:paraId="447E18E2" w14:textId="13517DB3" w:rsidR="00080907" w:rsidRDefault="009C1665" w:rsidP="00080907">
      <w:pPr>
        <w:pStyle w:val="ListParagraph"/>
        <w:numPr>
          <w:ilvl w:val="0"/>
          <w:numId w:val="12"/>
        </w:numPr>
        <w:spacing w:after="0" w:line="240" w:lineRule="auto"/>
      </w:pPr>
      <w:r w:rsidRPr="009C1665">
        <w:t>Protects our country from attack and protects our interests around the world</w:t>
      </w:r>
      <w:r w:rsidR="00D93F42">
        <w:t>.</w:t>
      </w:r>
    </w:p>
    <w:p w14:paraId="385008C1" w14:textId="77777777" w:rsidR="00D93F42" w:rsidRPr="009C1665" w:rsidRDefault="00D93F42" w:rsidP="00D93F42">
      <w:pPr>
        <w:pStyle w:val="ListParagraph"/>
        <w:spacing w:after="0" w:line="240" w:lineRule="auto"/>
      </w:pPr>
    </w:p>
    <w:p w14:paraId="29D97C7E" w14:textId="05387965" w:rsidR="009C1665" w:rsidRDefault="009C1665" w:rsidP="00724220">
      <w:pPr>
        <w:spacing w:after="0" w:line="240" w:lineRule="auto"/>
      </w:pPr>
      <w:r>
        <w:t xml:space="preserve">The correct answers are: </w:t>
      </w:r>
    </w:p>
    <w:p w14:paraId="6295D1AF" w14:textId="2B47DF87" w:rsidR="009C1665" w:rsidRDefault="009C1665" w:rsidP="0072422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Police – </w:t>
      </w:r>
      <w:r w:rsidRPr="009C1665">
        <w:t xml:space="preserve">Will support local communities in situations of anti-social behaviour. </w:t>
      </w:r>
    </w:p>
    <w:p w14:paraId="585A657F" w14:textId="3060628D" w:rsidR="009C1665" w:rsidRDefault="009C1665" w:rsidP="0072422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Nurses – </w:t>
      </w:r>
      <w:r w:rsidRPr="009C1665">
        <w:t>Will make sure an individual is kept comfortable and ensure that their dignity is maintained when ill.</w:t>
      </w:r>
    </w:p>
    <w:p w14:paraId="4F04A78B" w14:textId="5B953BE9" w:rsidR="009C1665" w:rsidRPr="00142354" w:rsidRDefault="009C1665" w:rsidP="00D93F42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Armed Forces </w:t>
      </w:r>
      <w:r w:rsidR="00D93F42">
        <w:t>–</w:t>
      </w:r>
      <w:r>
        <w:t xml:space="preserve"> </w:t>
      </w:r>
      <w:r w:rsidRPr="009C1665">
        <w:t xml:space="preserve">Protects our country from attack and protects our interests around the world. </w:t>
      </w:r>
    </w:p>
    <w:p w14:paraId="187F2F9E" w14:textId="4554D963" w:rsidR="00142354" w:rsidRDefault="00142354" w:rsidP="00724220">
      <w:pPr>
        <w:pStyle w:val="Heading1"/>
        <w:spacing w:line="240" w:lineRule="auto"/>
      </w:pPr>
      <w:r>
        <w:t>10</w:t>
      </w:r>
      <w:r w:rsidRPr="00FA17FC">
        <w:t xml:space="preserve"> of </w:t>
      </w:r>
      <w:r>
        <w:t>11</w:t>
      </w:r>
      <w:r w:rsidRPr="00FA17FC">
        <w:t xml:space="preserve"> </w:t>
      </w:r>
      <w:r>
        <w:t>–</w:t>
      </w:r>
      <w:r w:rsidRPr="00FA17FC">
        <w:t xml:space="preserve"> </w:t>
      </w:r>
      <w:r>
        <w:t>Protect the environment</w:t>
      </w:r>
    </w:p>
    <w:p w14:paraId="001264D0" w14:textId="619320CE" w:rsidR="00793B41" w:rsidRDefault="00793B41" w:rsidP="00724220">
      <w:pPr>
        <w:spacing w:after="0" w:line="240" w:lineRule="auto"/>
      </w:pPr>
      <w:r w:rsidRPr="00793B41">
        <w:t xml:space="preserve">Public </w:t>
      </w:r>
      <w:r w:rsidR="00D93F42">
        <w:t>s</w:t>
      </w:r>
      <w:r w:rsidRPr="00793B41">
        <w:t>ervices help with a range of environmental problems. For example</w:t>
      </w:r>
      <w:r w:rsidR="00203D2E">
        <w:t>,</w:t>
      </w:r>
      <w:r w:rsidRPr="00793B41">
        <w:t xml:space="preserve"> </w:t>
      </w:r>
      <w:r w:rsidR="00D93F42">
        <w:t>t</w:t>
      </w:r>
      <w:r w:rsidRPr="00793B41">
        <w:t>he Army has been deployed to protect parts of Cumbria when it has been flooded.</w:t>
      </w:r>
    </w:p>
    <w:p w14:paraId="5AF77011" w14:textId="77777777" w:rsidR="00203D2E" w:rsidRPr="00793B41" w:rsidRDefault="00203D2E" w:rsidP="00724220">
      <w:pPr>
        <w:spacing w:after="0" w:line="240" w:lineRule="auto"/>
      </w:pPr>
    </w:p>
    <w:p w14:paraId="12295A46" w14:textId="1DE14929" w:rsidR="00203D2E" w:rsidRDefault="00793B41" w:rsidP="00724220">
      <w:pPr>
        <w:spacing w:after="0" w:line="240" w:lineRule="auto"/>
      </w:pPr>
      <w:r w:rsidRPr="00793B41">
        <w:t xml:space="preserve">Revisit the </w:t>
      </w:r>
      <w:r w:rsidR="00CD3D05">
        <w:t xml:space="preserve">Why Public Services are in Place worksheet </w:t>
      </w:r>
      <w:r w:rsidRPr="00793B41">
        <w:t>PDF and complete the following task:</w:t>
      </w:r>
    </w:p>
    <w:p w14:paraId="3C806A5E" w14:textId="645E5680" w:rsidR="00793B41" w:rsidRPr="00793B41" w:rsidRDefault="00793B41" w:rsidP="00724220">
      <w:pPr>
        <w:spacing w:after="0" w:line="240" w:lineRule="auto"/>
      </w:pPr>
      <w:r w:rsidRPr="00793B41">
        <w:t xml:space="preserve"> </w:t>
      </w:r>
    </w:p>
    <w:p w14:paraId="0C9DC650" w14:textId="3DC71FB3" w:rsidR="00793B41" w:rsidRDefault="00793B41" w:rsidP="00724220">
      <w:pPr>
        <w:spacing w:after="0" w:line="240" w:lineRule="auto"/>
      </w:pPr>
      <w:r w:rsidRPr="00203D2E">
        <w:rPr>
          <w:b/>
          <w:bCs/>
        </w:rPr>
        <w:t>Task 5</w:t>
      </w:r>
      <w:r w:rsidR="00203D2E">
        <w:t>:</w:t>
      </w:r>
      <w:r w:rsidRPr="00793B41">
        <w:t xml:space="preserve"> Use the following </w:t>
      </w:r>
      <w:r w:rsidRPr="00203D2E">
        <w:t>website and research how the Environmental Agency</w:t>
      </w:r>
      <w:r w:rsidRPr="00793B41">
        <w:t xml:space="preserve"> is used to help protect the environment.</w:t>
      </w:r>
    </w:p>
    <w:p w14:paraId="1B17E2FB" w14:textId="7E6B7F90" w:rsidR="00203D2E" w:rsidRDefault="00203D2E" w:rsidP="00724220">
      <w:pPr>
        <w:spacing w:after="0" w:line="240" w:lineRule="auto"/>
      </w:pPr>
    </w:p>
    <w:p w14:paraId="7D09A2FB" w14:textId="20A19D32" w:rsidR="00203D2E" w:rsidRDefault="000214C4" w:rsidP="00724220">
      <w:pPr>
        <w:spacing w:after="0" w:line="240" w:lineRule="auto"/>
      </w:pPr>
      <w:hyperlink r:id="rId12" w:history="1">
        <w:r w:rsidR="00203D2E" w:rsidRPr="00203D2E">
          <w:rPr>
            <w:rStyle w:val="Hyperlink"/>
          </w:rPr>
          <w:t>Environmental Agen</w:t>
        </w:r>
        <w:r w:rsidR="00203D2E" w:rsidRPr="00203D2E">
          <w:rPr>
            <w:rStyle w:val="Hyperlink"/>
          </w:rPr>
          <w:t>c</w:t>
        </w:r>
        <w:r w:rsidR="00203D2E" w:rsidRPr="00203D2E">
          <w:rPr>
            <w:rStyle w:val="Hyperlink"/>
          </w:rPr>
          <w:t>y</w:t>
        </w:r>
      </w:hyperlink>
    </w:p>
    <w:p w14:paraId="731852EA" w14:textId="0731CD5A" w:rsidR="00203D2E" w:rsidRDefault="00203D2E" w:rsidP="00724220">
      <w:pPr>
        <w:spacing w:after="0" w:line="240" w:lineRule="auto"/>
      </w:pPr>
    </w:p>
    <w:p w14:paraId="1C9FB05E" w14:textId="0C1143FD" w:rsidR="00203D2E" w:rsidRPr="00793B41" w:rsidRDefault="00203D2E" w:rsidP="00724220">
      <w:pPr>
        <w:spacing w:after="0" w:line="240" w:lineRule="auto"/>
      </w:pPr>
      <w:r>
        <w:t xml:space="preserve">Remember to save your work. </w:t>
      </w:r>
    </w:p>
    <w:p w14:paraId="0C9B73C9" w14:textId="4150EBCB" w:rsidR="00142354" w:rsidRDefault="00142354" w:rsidP="00724220">
      <w:pPr>
        <w:pStyle w:val="Heading1"/>
        <w:spacing w:line="240" w:lineRule="auto"/>
      </w:pPr>
      <w:r>
        <w:t>11</w:t>
      </w:r>
      <w:r w:rsidRPr="00FA17FC">
        <w:t xml:space="preserve"> of </w:t>
      </w:r>
      <w:r>
        <w:t>11</w:t>
      </w:r>
      <w:r w:rsidRPr="00FA17FC">
        <w:t xml:space="preserve"> </w:t>
      </w:r>
      <w:r>
        <w:t>–</w:t>
      </w:r>
      <w:r w:rsidRPr="00FA17FC">
        <w:t xml:space="preserve"> </w:t>
      </w:r>
      <w:r>
        <w:t>End</w:t>
      </w:r>
    </w:p>
    <w:p w14:paraId="278078A3" w14:textId="5B40CF72" w:rsidR="00142354" w:rsidRPr="00732DB1" w:rsidRDefault="00142354" w:rsidP="00724220">
      <w:pPr>
        <w:pStyle w:val="NoSpacing"/>
        <w:rPr>
          <w:szCs w:val="24"/>
        </w:rPr>
      </w:pPr>
      <w:r w:rsidRPr="00732DB1">
        <w:rPr>
          <w:szCs w:val="24"/>
        </w:rPr>
        <w:t xml:space="preserve">Well done. You have completed this session on why </w:t>
      </w:r>
      <w:r w:rsidR="00AD4703">
        <w:rPr>
          <w:szCs w:val="24"/>
        </w:rPr>
        <w:t>p</w:t>
      </w:r>
      <w:r w:rsidRPr="00732DB1">
        <w:rPr>
          <w:szCs w:val="24"/>
        </w:rPr>
        <w:t xml:space="preserve">ublic </w:t>
      </w:r>
      <w:r w:rsidR="00AD4703">
        <w:rPr>
          <w:szCs w:val="24"/>
        </w:rPr>
        <w:t>s</w:t>
      </w:r>
      <w:r w:rsidRPr="00732DB1">
        <w:rPr>
          <w:szCs w:val="24"/>
        </w:rPr>
        <w:t xml:space="preserve">ervices are in place. </w:t>
      </w:r>
    </w:p>
    <w:p w14:paraId="06A0C7FB" w14:textId="77777777" w:rsidR="00142354" w:rsidRPr="00732DB1" w:rsidRDefault="00142354" w:rsidP="00724220">
      <w:pPr>
        <w:pStyle w:val="NoSpacing"/>
        <w:rPr>
          <w:szCs w:val="24"/>
        </w:rPr>
      </w:pPr>
      <w:bookmarkStart w:id="0" w:name="_GoBack"/>
      <w:bookmarkEnd w:id="0"/>
    </w:p>
    <w:p w14:paraId="61249597" w14:textId="77777777" w:rsidR="00142354" w:rsidRPr="00732DB1" w:rsidRDefault="00142354" w:rsidP="00724220">
      <w:pPr>
        <w:pStyle w:val="NoSpacing"/>
        <w:tabs>
          <w:tab w:val="left" w:pos="6285"/>
        </w:tabs>
        <w:rPr>
          <w:szCs w:val="24"/>
        </w:rPr>
      </w:pPr>
      <w:r w:rsidRPr="00732DB1">
        <w:rPr>
          <w:szCs w:val="24"/>
        </w:rPr>
        <w:t>In this session we have covered:</w:t>
      </w:r>
      <w:r w:rsidRPr="00732DB1">
        <w:rPr>
          <w:szCs w:val="24"/>
        </w:rPr>
        <w:tab/>
      </w:r>
    </w:p>
    <w:p w14:paraId="25AD5E5C" w14:textId="19B9EB4F" w:rsidR="00142354" w:rsidRPr="00732DB1" w:rsidRDefault="00142354" w:rsidP="007242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32DB1">
        <w:rPr>
          <w:szCs w:val="24"/>
        </w:rPr>
        <w:t xml:space="preserve">Why </w:t>
      </w:r>
      <w:r w:rsidR="00AD4703">
        <w:rPr>
          <w:szCs w:val="24"/>
        </w:rPr>
        <w:t>p</w:t>
      </w:r>
      <w:r w:rsidRPr="00732DB1">
        <w:rPr>
          <w:szCs w:val="24"/>
        </w:rPr>
        <w:t xml:space="preserve">ublic </w:t>
      </w:r>
      <w:r w:rsidR="00AD4703">
        <w:rPr>
          <w:szCs w:val="24"/>
        </w:rPr>
        <w:t>s</w:t>
      </w:r>
      <w:r w:rsidRPr="00732DB1">
        <w:rPr>
          <w:szCs w:val="24"/>
        </w:rPr>
        <w:t>ervices are important</w:t>
      </w:r>
    </w:p>
    <w:p w14:paraId="0709C5F8" w14:textId="77777777" w:rsidR="00142354" w:rsidRPr="00732DB1" w:rsidRDefault="00142354" w:rsidP="007242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32DB1">
        <w:rPr>
          <w:szCs w:val="24"/>
        </w:rPr>
        <w:t>What makes people diverse</w:t>
      </w:r>
    </w:p>
    <w:p w14:paraId="1CFC66B4" w14:textId="1862766C" w:rsidR="00142354" w:rsidRPr="00732DB1" w:rsidRDefault="00142354" w:rsidP="007242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32DB1">
        <w:rPr>
          <w:szCs w:val="24"/>
        </w:rPr>
        <w:t xml:space="preserve">A range of reasons why </w:t>
      </w:r>
      <w:r w:rsidR="00AD4703">
        <w:rPr>
          <w:szCs w:val="24"/>
        </w:rPr>
        <w:t>p</w:t>
      </w:r>
      <w:r w:rsidRPr="00732DB1">
        <w:rPr>
          <w:szCs w:val="24"/>
        </w:rPr>
        <w:t xml:space="preserve">ublic </w:t>
      </w:r>
      <w:r w:rsidR="00AD4703">
        <w:rPr>
          <w:szCs w:val="24"/>
        </w:rPr>
        <w:t>s</w:t>
      </w:r>
      <w:r w:rsidRPr="00732DB1">
        <w:rPr>
          <w:szCs w:val="24"/>
        </w:rPr>
        <w:t>ervices are in place</w:t>
      </w:r>
    </w:p>
    <w:p w14:paraId="02A5ED7B" w14:textId="77777777" w:rsidR="00142354" w:rsidRPr="00732DB1" w:rsidRDefault="00142354" w:rsidP="00724220">
      <w:pPr>
        <w:pStyle w:val="NoSpacing"/>
        <w:rPr>
          <w:sz w:val="20"/>
        </w:rPr>
      </w:pPr>
    </w:p>
    <w:p w14:paraId="7F2718EF" w14:textId="7C34F8A0" w:rsidR="00142354" w:rsidRPr="00732DB1" w:rsidRDefault="00142354" w:rsidP="00724220">
      <w:pPr>
        <w:pStyle w:val="NoSpacing"/>
        <w:rPr>
          <w:szCs w:val="24"/>
        </w:rPr>
      </w:pPr>
      <w:r w:rsidRPr="00732DB1">
        <w:rPr>
          <w:szCs w:val="24"/>
        </w:rPr>
        <w:t>If you are unsure or have any questions about any of these topics, make a note and speak to your tutor for more help.</w:t>
      </w:r>
    </w:p>
    <w:sectPr w:rsidR="00142354" w:rsidRPr="00732DB1" w:rsidSect="00A25C4A">
      <w:headerReference w:type="default" r:id="rId13"/>
      <w:footerReference w:type="default" r:id="rId14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F17C4" w14:textId="77777777" w:rsidR="000214C4" w:rsidRDefault="000214C4" w:rsidP="00214047">
      <w:pPr>
        <w:spacing w:after="0" w:line="240" w:lineRule="auto"/>
      </w:pPr>
      <w:r>
        <w:separator/>
      </w:r>
    </w:p>
  </w:endnote>
  <w:endnote w:type="continuationSeparator" w:id="0">
    <w:p w14:paraId="400B2D21" w14:textId="77777777" w:rsidR="000214C4" w:rsidRDefault="000214C4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30868" w14:textId="2B9FC99E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B302E" w14:textId="77777777" w:rsidR="000214C4" w:rsidRDefault="000214C4" w:rsidP="00214047">
      <w:pPr>
        <w:spacing w:after="0" w:line="240" w:lineRule="auto"/>
      </w:pPr>
      <w:r>
        <w:separator/>
      </w:r>
    </w:p>
  </w:footnote>
  <w:footnote w:type="continuationSeparator" w:id="0">
    <w:p w14:paraId="4184E301" w14:textId="77777777" w:rsidR="000214C4" w:rsidRDefault="000214C4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BE57" w14:textId="10647519" w:rsidR="0054211B" w:rsidRDefault="0054211B" w:rsidP="00AF7A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54B4B6B"/>
    <w:multiLevelType w:val="hybridMultilevel"/>
    <w:tmpl w:val="BBAE7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0F68"/>
    <w:multiLevelType w:val="hybridMultilevel"/>
    <w:tmpl w:val="99B65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9066C"/>
    <w:multiLevelType w:val="hybridMultilevel"/>
    <w:tmpl w:val="890E8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5111E"/>
    <w:multiLevelType w:val="hybridMultilevel"/>
    <w:tmpl w:val="890E8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0380F"/>
    <w:multiLevelType w:val="hybridMultilevel"/>
    <w:tmpl w:val="4CF82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005EE"/>
    <w:multiLevelType w:val="hybridMultilevel"/>
    <w:tmpl w:val="6484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0379B"/>
    <w:multiLevelType w:val="hybridMultilevel"/>
    <w:tmpl w:val="890E8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3A6"/>
    <w:multiLevelType w:val="hybridMultilevel"/>
    <w:tmpl w:val="5C6E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62CD3"/>
    <w:multiLevelType w:val="hybridMultilevel"/>
    <w:tmpl w:val="890E8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5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2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 w:numId="12">
    <w:abstractNumId w:val="14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14C4"/>
    <w:rsid w:val="00021F29"/>
    <w:rsid w:val="00051D0D"/>
    <w:rsid w:val="0006527F"/>
    <w:rsid w:val="00077BBC"/>
    <w:rsid w:val="00080907"/>
    <w:rsid w:val="000B6886"/>
    <w:rsid w:val="000E7796"/>
    <w:rsid w:val="000F5B8E"/>
    <w:rsid w:val="001056E2"/>
    <w:rsid w:val="00142354"/>
    <w:rsid w:val="00170CB5"/>
    <w:rsid w:val="001779E8"/>
    <w:rsid w:val="00181EC1"/>
    <w:rsid w:val="001A6253"/>
    <w:rsid w:val="00203D2E"/>
    <w:rsid w:val="002129E0"/>
    <w:rsid w:val="00214047"/>
    <w:rsid w:val="00233E8E"/>
    <w:rsid w:val="00275516"/>
    <w:rsid w:val="002D7D15"/>
    <w:rsid w:val="002F01D4"/>
    <w:rsid w:val="0030421C"/>
    <w:rsid w:val="00381EAE"/>
    <w:rsid w:val="003C61ED"/>
    <w:rsid w:val="004314A8"/>
    <w:rsid w:val="00476D3B"/>
    <w:rsid w:val="00521A41"/>
    <w:rsid w:val="005373C7"/>
    <w:rsid w:val="0054061B"/>
    <w:rsid w:val="0054211B"/>
    <w:rsid w:val="005569DE"/>
    <w:rsid w:val="00570C0A"/>
    <w:rsid w:val="00606921"/>
    <w:rsid w:val="0063249E"/>
    <w:rsid w:val="00644110"/>
    <w:rsid w:val="006D5C61"/>
    <w:rsid w:val="006F1629"/>
    <w:rsid w:val="007063FB"/>
    <w:rsid w:val="007100B7"/>
    <w:rsid w:val="007132A7"/>
    <w:rsid w:val="0071380F"/>
    <w:rsid w:val="00724220"/>
    <w:rsid w:val="00732DB1"/>
    <w:rsid w:val="00767C73"/>
    <w:rsid w:val="00770224"/>
    <w:rsid w:val="00793B41"/>
    <w:rsid w:val="00796493"/>
    <w:rsid w:val="007F67D8"/>
    <w:rsid w:val="00842460"/>
    <w:rsid w:val="009102E1"/>
    <w:rsid w:val="00923567"/>
    <w:rsid w:val="00966CD7"/>
    <w:rsid w:val="009748A7"/>
    <w:rsid w:val="00992BE9"/>
    <w:rsid w:val="009C1665"/>
    <w:rsid w:val="009D706B"/>
    <w:rsid w:val="00A25C4A"/>
    <w:rsid w:val="00A5176B"/>
    <w:rsid w:val="00A722B2"/>
    <w:rsid w:val="00A95AFA"/>
    <w:rsid w:val="00AD4703"/>
    <w:rsid w:val="00AF7103"/>
    <w:rsid w:val="00AF7A78"/>
    <w:rsid w:val="00B02E27"/>
    <w:rsid w:val="00B24D73"/>
    <w:rsid w:val="00BA5D73"/>
    <w:rsid w:val="00BF659F"/>
    <w:rsid w:val="00C425F9"/>
    <w:rsid w:val="00C56802"/>
    <w:rsid w:val="00C602B0"/>
    <w:rsid w:val="00C66C33"/>
    <w:rsid w:val="00C7451A"/>
    <w:rsid w:val="00C7658C"/>
    <w:rsid w:val="00C80D60"/>
    <w:rsid w:val="00C86B2E"/>
    <w:rsid w:val="00CC012D"/>
    <w:rsid w:val="00CD3D05"/>
    <w:rsid w:val="00CE6AD3"/>
    <w:rsid w:val="00D64A8B"/>
    <w:rsid w:val="00D81769"/>
    <w:rsid w:val="00D93F42"/>
    <w:rsid w:val="00DA7EE4"/>
    <w:rsid w:val="00DC4AA8"/>
    <w:rsid w:val="00DC5F1E"/>
    <w:rsid w:val="00E06230"/>
    <w:rsid w:val="00E40723"/>
    <w:rsid w:val="00E87DEE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2FEDD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1665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C166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3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4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organisations/environment-agen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qST2203TGIU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afeguardingmatters.co.uk/the-new-disclosure-and-vetting-service/in-the-news/recent-cases-relating-to-vulnerable-adul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429DF5-0817-4242-A1A2-D1CFA4B1E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C6C7A-44C3-42CF-9461-9D1BA6546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E7D62-CB82-43E1-B9DE-AF674E22EC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Heritage</dc:creator>
  <cp:lastModifiedBy>Sam Freeman</cp:lastModifiedBy>
  <cp:revision>32</cp:revision>
  <dcterms:created xsi:type="dcterms:W3CDTF">2020-09-08T10:20:00Z</dcterms:created>
  <dcterms:modified xsi:type="dcterms:W3CDTF">2020-11-04T13:16:00Z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