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7043" w14:textId="5C93F369" w:rsidR="001A78B4" w:rsidRDefault="00CB4BA8" w:rsidP="00EB24A9">
      <w:pPr>
        <w:pStyle w:val="Heading1"/>
        <w:tabs>
          <w:tab w:val="left" w:pos="3735"/>
        </w:tabs>
        <w:spacing w:before="0" w:line="240" w:lineRule="auto"/>
      </w:pPr>
      <w:r>
        <w:t>1 of 18 - Welcome</w:t>
      </w:r>
      <w:r w:rsidR="00EB24A9">
        <w:tab/>
      </w:r>
    </w:p>
    <w:p w14:paraId="657AC062" w14:textId="4E7A774A" w:rsidR="001A78B4" w:rsidRPr="00401BA2" w:rsidRDefault="00CB4BA8" w:rsidP="00AE3430">
      <w:pPr>
        <w:spacing w:after="0" w:line="240" w:lineRule="auto"/>
      </w:pPr>
      <w:r w:rsidRPr="00401BA2">
        <w:t>Welcome to this session on anti-discrimination.</w:t>
      </w:r>
    </w:p>
    <w:p w14:paraId="4B3F1E89" w14:textId="77777777" w:rsidR="007F0026" w:rsidRPr="00401BA2" w:rsidRDefault="007F0026" w:rsidP="00AE3430">
      <w:pPr>
        <w:spacing w:after="0" w:line="240" w:lineRule="auto"/>
      </w:pPr>
    </w:p>
    <w:p w14:paraId="31336E28" w14:textId="4F8340A4" w:rsidR="001A78B4" w:rsidRPr="00401BA2" w:rsidRDefault="00CB4BA8" w:rsidP="00AE3430">
      <w:pPr>
        <w:spacing w:after="0" w:line="240" w:lineRule="auto"/>
      </w:pPr>
      <w:r w:rsidRPr="00401BA2">
        <w:t>In this session we will be covering:</w:t>
      </w:r>
    </w:p>
    <w:p w14:paraId="1D15C65B" w14:textId="77777777" w:rsidR="001A78B4" w:rsidRPr="00401BA2" w:rsidRDefault="00CB4BA8" w:rsidP="00AE3430">
      <w:pPr>
        <w:pStyle w:val="ListParagraph"/>
        <w:numPr>
          <w:ilvl w:val="0"/>
          <w:numId w:val="16"/>
        </w:numPr>
        <w:spacing w:after="0" w:line="240" w:lineRule="auto"/>
      </w:pPr>
      <w:r w:rsidRPr="00401BA2">
        <w:t>What is anti-discrimination?</w:t>
      </w:r>
    </w:p>
    <w:p w14:paraId="67675205" w14:textId="77777777" w:rsidR="001A78B4" w:rsidRPr="00401BA2" w:rsidRDefault="00CB4BA8" w:rsidP="00AE3430">
      <w:pPr>
        <w:pStyle w:val="ListParagraph"/>
        <w:numPr>
          <w:ilvl w:val="0"/>
          <w:numId w:val="16"/>
        </w:numPr>
        <w:spacing w:after="0" w:line="240" w:lineRule="auto"/>
      </w:pPr>
      <w:r w:rsidRPr="00401BA2">
        <w:t>How anti-discrimination affects recruitment</w:t>
      </w:r>
    </w:p>
    <w:p w14:paraId="01C2762B" w14:textId="77777777" w:rsidR="001A78B4" w:rsidRPr="00401BA2" w:rsidRDefault="00CB4BA8" w:rsidP="00AE3430">
      <w:pPr>
        <w:pStyle w:val="ListParagraph"/>
        <w:numPr>
          <w:ilvl w:val="0"/>
          <w:numId w:val="16"/>
        </w:numPr>
        <w:spacing w:after="0" w:line="240" w:lineRule="auto"/>
      </w:pPr>
      <w:r w:rsidRPr="00401BA2">
        <w:t>How anti-discrimination affects training</w:t>
      </w:r>
    </w:p>
    <w:p w14:paraId="1C3BF5C3" w14:textId="19957A87" w:rsidR="001A78B4" w:rsidRPr="00401BA2" w:rsidRDefault="00CB4BA8" w:rsidP="00AE3430">
      <w:pPr>
        <w:pStyle w:val="ListParagraph"/>
        <w:numPr>
          <w:ilvl w:val="0"/>
          <w:numId w:val="16"/>
        </w:numPr>
        <w:spacing w:after="0" w:line="240" w:lineRule="auto"/>
      </w:pPr>
      <w:r w:rsidRPr="00401BA2">
        <w:t>How to deal with grievances</w:t>
      </w:r>
    </w:p>
    <w:p w14:paraId="168A5ECB" w14:textId="77777777" w:rsidR="007F0026" w:rsidRPr="00401BA2" w:rsidRDefault="007F0026" w:rsidP="00AE3430">
      <w:pPr>
        <w:pStyle w:val="ListParagraph"/>
        <w:spacing w:after="0" w:line="240" w:lineRule="auto"/>
      </w:pPr>
    </w:p>
    <w:p w14:paraId="434FFEC7" w14:textId="73FF9387" w:rsidR="001A78B4" w:rsidRDefault="00CB4BA8" w:rsidP="00AE3430">
      <w:pPr>
        <w:spacing w:after="0" w:line="240" w:lineRule="auto"/>
      </w:pPr>
      <w:r w:rsidRPr="00401BA2">
        <w:t>You will need a pair of headphones.</w:t>
      </w:r>
    </w:p>
    <w:p w14:paraId="2ECBA325" w14:textId="77777777" w:rsidR="00AE3430" w:rsidRPr="00401BA2" w:rsidRDefault="00AE3430" w:rsidP="00AE3430">
      <w:pPr>
        <w:spacing w:after="0" w:line="240" w:lineRule="auto"/>
      </w:pPr>
    </w:p>
    <w:p w14:paraId="6EEDE6F7" w14:textId="77777777" w:rsidR="001A78B4" w:rsidRDefault="00CB4BA8" w:rsidP="00AE3430">
      <w:pPr>
        <w:pStyle w:val="Heading1"/>
        <w:spacing w:before="0" w:line="240" w:lineRule="auto"/>
      </w:pPr>
      <w:r>
        <w:t>2 of 18 - What is anti-discrimination?</w:t>
      </w:r>
    </w:p>
    <w:p w14:paraId="37C2874B" w14:textId="6E3365F6" w:rsidR="001A78B4" w:rsidRDefault="00CB4BA8" w:rsidP="00AE3430">
      <w:pPr>
        <w:spacing w:after="0" w:line="240" w:lineRule="auto"/>
      </w:pPr>
      <w:r>
        <w:t>There are many different types of discrimination that can occur</w:t>
      </w:r>
      <w:r w:rsidR="004A4E76">
        <w:t>,</w:t>
      </w:r>
      <w:r>
        <w:t xml:space="preserve"> and legislation provides a range of protective measures against all forms of discrimination.</w:t>
      </w:r>
    </w:p>
    <w:p w14:paraId="44DB7458" w14:textId="77777777" w:rsidR="004A4E76" w:rsidRDefault="004A4E76" w:rsidP="00AE3430">
      <w:pPr>
        <w:spacing w:after="0" w:line="240" w:lineRule="auto"/>
      </w:pPr>
    </w:p>
    <w:p w14:paraId="3CCD21F0" w14:textId="662926E5" w:rsidR="001A78B4" w:rsidRDefault="00CB4BA8" w:rsidP="00AE3430">
      <w:pPr>
        <w:spacing w:after="0" w:line="240" w:lineRule="auto"/>
      </w:pPr>
      <w:r>
        <w:t xml:space="preserve">Anti-discrimination is the prevention of unfair treatment because of age, sex, </w:t>
      </w:r>
      <w:r w:rsidR="004A4E76">
        <w:t xml:space="preserve">and </w:t>
      </w:r>
      <w:r>
        <w:t xml:space="preserve">religion, </w:t>
      </w:r>
      <w:r w:rsidR="004A4E76">
        <w:t>among other things</w:t>
      </w:r>
      <w:r>
        <w:t>. Another session covers unequal treatment which is called discrimination</w:t>
      </w:r>
      <w:r w:rsidR="004A4E76">
        <w:t>, and</w:t>
      </w:r>
      <w:r>
        <w:t xml:space="preserve"> that is against the law.</w:t>
      </w:r>
    </w:p>
    <w:p w14:paraId="41CD8900" w14:textId="77777777" w:rsidR="004A4E76" w:rsidRDefault="004A4E76" w:rsidP="00AE3430">
      <w:pPr>
        <w:spacing w:after="0" w:line="240" w:lineRule="auto"/>
      </w:pPr>
    </w:p>
    <w:p w14:paraId="249BB7ED" w14:textId="1A7A4D8A" w:rsidR="001A78B4" w:rsidRDefault="00CB4BA8" w:rsidP="00AE3430">
      <w:pPr>
        <w:spacing w:after="0" w:line="240" w:lineRule="auto"/>
      </w:pPr>
      <w:r>
        <w:t>It is important that anti-discrimination practices are followed so that this</w:t>
      </w:r>
      <w:r w:rsidR="004A4E76">
        <w:t xml:space="preserve"> treatment</w:t>
      </w:r>
      <w:r>
        <w:t xml:space="preserve"> can be avoided, especially within recruitment and employment.        </w:t>
      </w:r>
    </w:p>
    <w:p w14:paraId="60FD6459" w14:textId="77777777" w:rsidR="00AE3430" w:rsidRDefault="00AE3430" w:rsidP="00AE3430">
      <w:pPr>
        <w:spacing w:after="0" w:line="240" w:lineRule="auto"/>
      </w:pPr>
    </w:p>
    <w:p w14:paraId="04EBBA5F" w14:textId="77777777" w:rsidR="001A78B4" w:rsidRDefault="00CB4BA8" w:rsidP="00AE3430">
      <w:pPr>
        <w:pStyle w:val="Heading1"/>
        <w:spacing w:before="0" w:line="240" w:lineRule="auto"/>
      </w:pPr>
      <w:r>
        <w:t>3 of 18 – Anti-discrimination in recruitment</w:t>
      </w:r>
    </w:p>
    <w:p w14:paraId="6259759F" w14:textId="19F1A265" w:rsidR="001A78B4" w:rsidRPr="00401BA2" w:rsidRDefault="00CB4BA8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401BA2">
        <w:t xml:space="preserve">There are </w:t>
      </w:r>
      <w:r w:rsidR="004A4E76" w:rsidRPr="00401BA2">
        <w:t>several</w:t>
      </w:r>
      <w:r w:rsidRPr="00401BA2">
        <w:t xml:space="preserve"> stages when recruiting or employing someone:</w:t>
      </w:r>
    </w:p>
    <w:p w14:paraId="1D024DEC" w14:textId="77777777" w:rsidR="001A78B4" w:rsidRPr="00401BA2" w:rsidRDefault="00CB4BA8" w:rsidP="00AE3430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401BA2">
        <w:t>Developing the job/placement description</w:t>
      </w:r>
    </w:p>
    <w:p w14:paraId="7C74258E" w14:textId="77777777" w:rsidR="001A78B4" w:rsidRPr="00401BA2" w:rsidRDefault="00CB4BA8" w:rsidP="00AE3430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401BA2">
        <w:t>Advertising</w:t>
      </w:r>
    </w:p>
    <w:p w14:paraId="0ED1BC17" w14:textId="77777777" w:rsidR="001A78B4" w:rsidRPr="00401BA2" w:rsidRDefault="00CB4BA8" w:rsidP="00AE3430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401BA2">
        <w:t>Application process</w:t>
      </w:r>
    </w:p>
    <w:p w14:paraId="1F296971" w14:textId="77777777" w:rsidR="001A78B4" w:rsidRPr="00401BA2" w:rsidRDefault="00CB4BA8" w:rsidP="00AE3430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401BA2">
        <w:t>Shortlisting</w:t>
      </w:r>
    </w:p>
    <w:p w14:paraId="12BED88A" w14:textId="2CA25161" w:rsidR="001A78B4" w:rsidRPr="00401BA2" w:rsidRDefault="00CB4BA8" w:rsidP="00AE3430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401BA2">
        <w:t>Interviewing</w:t>
      </w:r>
    </w:p>
    <w:p w14:paraId="6A18C8CF" w14:textId="77777777" w:rsidR="004A4E76" w:rsidRPr="00401BA2" w:rsidRDefault="004A4E76" w:rsidP="00AE34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E85DA5C" w14:textId="56F25882" w:rsidR="001A78B4" w:rsidRDefault="00CB4BA8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401BA2">
        <w:t>All these stages need to be carefully considered when thinking about how to avoid discrimination</w:t>
      </w:r>
      <w:r w:rsidR="004A4E76" w:rsidRPr="00401BA2">
        <w:t>.</w:t>
      </w:r>
    </w:p>
    <w:p w14:paraId="2A3A5276" w14:textId="77777777" w:rsidR="00AE3430" w:rsidRPr="00401BA2" w:rsidRDefault="00AE3430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016C60D" w14:textId="77777777" w:rsidR="001A78B4" w:rsidRDefault="00CB4BA8" w:rsidP="00AE3430">
      <w:pPr>
        <w:pStyle w:val="Heading1"/>
        <w:spacing w:before="0" w:line="240" w:lineRule="auto"/>
      </w:pPr>
      <w:r>
        <w:t>4 of 18 – Job description</w:t>
      </w:r>
    </w:p>
    <w:p w14:paraId="7BCA8852" w14:textId="5E8035F6" w:rsidR="004A4E76" w:rsidRPr="00401BA2" w:rsidRDefault="00CB4BA8" w:rsidP="00AE3430">
      <w:pPr>
        <w:spacing w:after="0" w:line="240" w:lineRule="auto"/>
      </w:pPr>
      <w:r w:rsidRPr="00401BA2">
        <w:t xml:space="preserve">The writing of a job description requires understanding the skills and duties that are required so that you only ask for the information that is needed. Other considerations should include:  </w:t>
      </w:r>
    </w:p>
    <w:p w14:paraId="6D5B7DAC" w14:textId="3D91C1DD" w:rsidR="001A78B4" w:rsidRPr="00401BA2" w:rsidRDefault="00CB4BA8" w:rsidP="00AE3430">
      <w:pPr>
        <w:pStyle w:val="ListParagraph"/>
        <w:numPr>
          <w:ilvl w:val="0"/>
          <w:numId w:val="19"/>
        </w:numPr>
        <w:spacing w:after="0" w:line="240" w:lineRule="auto"/>
      </w:pPr>
      <w:r w:rsidRPr="00401BA2">
        <w:t>Avoiding asking for unnecessary or discriminatory information (</w:t>
      </w:r>
      <w:r w:rsidR="004A4E76" w:rsidRPr="00401BA2">
        <w:t xml:space="preserve">such as </w:t>
      </w:r>
      <w:r w:rsidRPr="00401BA2">
        <w:t xml:space="preserve">sexual orientation)  </w:t>
      </w:r>
    </w:p>
    <w:p w14:paraId="69F124E5" w14:textId="77777777" w:rsidR="001A78B4" w:rsidRPr="00401BA2" w:rsidRDefault="00CB4BA8" w:rsidP="00AE3430">
      <w:pPr>
        <w:pStyle w:val="ListParagraph"/>
        <w:numPr>
          <w:ilvl w:val="0"/>
          <w:numId w:val="19"/>
        </w:numPr>
        <w:spacing w:after="0" w:line="240" w:lineRule="auto"/>
      </w:pPr>
      <w:r w:rsidRPr="00401BA2">
        <w:t xml:space="preserve">Avoiding the use of discriminatory language   </w:t>
      </w:r>
    </w:p>
    <w:p w14:paraId="6321574E" w14:textId="684CFED4" w:rsidR="001A78B4" w:rsidRPr="00401BA2" w:rsidRDefault="00CB4BA8" w:rsidP="00AE3430">
      <w:pPr>
        <w:pStyle w:val="ListParagraph"/>
        <w:numPr>
          <w:ilvl w:val="0"/>
          <w:numId w:val="19"/>
        </w:numPr>
        <w:spacing w:after="0" w:line="240" w:lineRule="auto"/>
      </w:pPr>
      <w:r w:rsidRPr="00401BA2">
        <w:t>Avoiding using personal details (</w:t>
      </w:r>
      <w:r w:rsidR="004A4E76" w:rsidRPr="00401BA2">
        <w:t xml:space="preserve">such as </w:t>
      </w:r>
      <w:r w:rsidRPr="00401BA2">
        <w:t>age, race, sex)</w:t>
      </w:r>
    </w:p>
    <w:p w14:paraId="61FBEDBE" w14:textId="77777777" w:rsidR="004A4E76" w:rsidRPr="00401BA2" w:rsidRDefault="004A4E76" w:rsidP="00AE3430">
      <w:pPr>
        <w:spacing w:after="0" w:line="240" w:lineRule="auto"/>
        <w:ind w:left="720"/>
      </w:pPr>
    </w:p>
    <w:p w14:paraId="111F3DAE" w14:textId="7FFB8903" w:rsidR="001A78B4" w:rsidRDefault="00CB4BA8" w:rsidP="00AE3430">
      <w:pPr>
        <w:spacing w:after="0" w:line="240" w:lineRule="auto"/>
      </w:pPr>
      <w:r w:rsidRPr="00401BA2">
        <w:t>The job description should also be easy to read</w:t>
      </w:r>
      <w:r w:rsidR="004A4E76" w:rsidRPr="00401BA2">
        <w:t xml:space="preserve"> and understand. </w:t>
      </w:r>
    </w:p>
    <w:p w14:paraId="6FC440AE" w14:textId="77777777" w:rsidR="00AE3430" w:rsidRPr="00401BA2" w:rsidRDefault="00AE3430" w:rsidP="00AE3430">
      <w:pPr>
        <w:spacing w:after="0" w:line="240" w:lineRule="auto"/>
      </w:pPr>
    </w:p>
    <w:p w14:paraId="768DF6BA" w14:textId="77777777" w:rsidR="001A78B4" w:rsidRDefault="00CB4BA8" w:rsidP="00AE3430">
      <w:pPr>
        <w:pStyle w:val="Heading1"/>
        <w:spacing w:before="0" w:line="240" w:lineRule="auto"/>
      </w:pPr>
      <w:r>
        <w:t>5 of 18 – Advertising</w:t>
      </w:r>
    </w:p>
    <w:p w14:paraId="3F3F3874" w14:textId="245EFE9C" w:rsidR="001A78B4" w:rsidRPr="00401BA2" w:rsidRDefault="00CB4BA8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401BA2">
        <w:t xml:space="preserve">Advertising should be used to encourage </w:t>
      </w:r>
      <w:r w:rsidR="004A4E76" w:rsidRPr="00401BA2">
        <w:t xml:space="preserve">applications from </w:t>
      </w:r>
      <w:r w:rsidRPr="00401BA2">
        <w:t>as many people as possible</w:t>
      </w:r>
      <w:r w:rsidR="004A4E76" w:rsidRPr="00401BA2">
        <w:t>,</w:t>
      </w:r>
      <w:r w:rsidRPr="00401BA2">
        <w:t xml:space="preserve"> which includes the following considerations:   </w:t>
      </w:r>
    </w:p>
    <w:p w14:paraId="77658FC8" w14:textId="4CB161F0" w:rsidR="001A78B4" w:rsidRPr="00401BA2" w:rsidRDefault="00CB4BA8" w:rsidP="00AE3430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401BA2">
        <w:t>Avoiding mentioning unnecessary personal details (</w:t>
      </w:r>
      <w:r w:rsidR="004A4E76" w:rsidRPr="00401BA2">
        <w:t xml:space="preserve">such as </w:t>
      </w:r>
      <w:r w:rsidRPr="00401BA2">
        <w:t>age, race, marital status)</w:t>
      </w:r>
    </w:p>
    <w:p w14:paraId="0E49DD1A" w14:textId="5DA7C0D8" w:rsidR="001A78B4" w:rsidRPr="00401BA2" w:rsidRDefault="00CB4BA8" w:rsidP="00AE3430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401BA2">
        <w:t>Avoiding the use of language that maybe suggestive</w:t>
      </w:r>
      <w:r w:rsidR="004A4E76" w:rsidRPr="00401BA2">
        <w:t>, for example</w:t>
      </w:r>
      <w:r w:rsidRPr="00401BA2">
        <w:t xml:space="preserve"> ‘seeking mature, experienced professionals’ might indicate that an older person is required </w:t>
      </w:r>
    </w:p>
    <w:p w14:paraId="42B3E239" w14:textId="63821D57" w:rsidR="001A78B4" w:rsidRPr="00401BA2" w:rsidRDefault="00CB4BA8" w:rsidP="00AE3430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401BA2">
        <w:t>Advertise in as many places as possible (</w:t>
      </w:r>
      <w:r w:rsidR="004A4E76" w:rsidRPr="00401BA2">
        <w:t xml:space="preserve">such as </w:t>
      </w:r>
      <w:r w:rsidRPr="00401BA2">
        <w:t xml:space="preserve">newspapers, forums, social media) </w:t>
      </w:r>
    </w:p>
    <w:p w14:paraId="09FA6BE4" w14:textId="77777777" w:rsidR="001A78B4" w:rsidRDefault="001A78B4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709D2BB" w14:textId="77777777" w:rsidR="001A78B4" w:rsidRDefault="00CB4BA8" w:rsidP="00AE3430">
      <w:pPr>
        <w:pStyle w:val="Heading1"/>
        <w:spacing w:before="0" w:line="240" w:lineRule="auto"/>
      </w:pPr>
      <w:r>
        <w:lastRenderedPageBreak/>
        <w:t>6 of 18 - Application</w:t>
      </w:r>
    </w:p>
    <w:p w14:paraId="7EE64604" w14:textId="77777777" w:rsidR="001A78B4" w:rsidRDefault="00CB4BA8" w:rsidP="00AE3430">
      <w:pPr>
        <w:spacing w:after="0" w:line="240" w:lineRule="auto"/>
      </w:pPr>
      <w:r>
        <w:t xml:space="preserve">The application process should be made as simple as possible so that it does not discourage anyone from applying. Other considerations should include: </w:t>
      </w:r>
    </w:p>
    <w:p w14:paraId="631911D8" w14:textId="30784FD8" w:rsidR="001A78B4" w:rsidRDefault="00CB4BA8" w:rsidP="00AE3430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Applicant response </w:t>
      </w:r>
      <w:r w:rsidR="00401BA2">
        <w:t>–</w:t>
      </w:r>
      <w:r>
        <w:t xml:space="preserve"> </w:t>
      </w:r>
      <w:r w:rsidR="00401BA2">
        <w:t>s</w:t>
      </w:r>
      <w:r>
        <w:t>implify the way people need to respond by using just one method (</w:t>
      </w:r>
      <w:r w:rsidR="00401BA2">
        <w:t xml:space="preserve">such as </w:t>
      </w:r>
      <w:r>
        <w:t>email, post, direct online application)</w:t>
      </w:r>
    </w:p>
    <w:p w14:paraId="53CE7830" w14:textId="4CACBC12" w:rsidR="001A78B4" w:rsidRDefault="00CB4BA8" w:rsidP="00AE3430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Application criteria </w:t>
      </w:r>
      <w:r w:rsidR="00401BA2">
        <w:t>–</w:t>
      </w:r>
      <w:r>
        <w:t xml:space="preserve"> </w:t>
      </w:r>
      <w:r w:rsidR="00401BA2">
        <w:t>s</w:t>
      </w:r>
      <w:r>
        <w:t>implify the requirements of the application criteria</w:t>
      </w:r>
      <w:r w:rsidR="00401BA2">
        <w:t>.</w:t>
      </w:r>
      <w:r>
        <w:t xml:space="preserve"> </w:t>
      </w:r>
      <w:r w:rsidR="00401BA2">
        <w:t>For example, a</w:t>
      </w:r>
      <w:r>
        <w:t>sking people for their job history can be of</w:t>
      </w:r>
      <w:r w:rsidR="00401BA2">
        <w:t>f-</w:t>
      </w:r>
      <w:r>
        <w:t>putting, especially for those with limited English skills or learning disabilities</w:t>
      </w:r>
    </w:p>
    <w:p w14:paraId="32E5B8C8" w14:textId="645AE754" w:rsidR="001A78B4" w:rsidRDefault="00CB4BA8" w:rsidP="00AE3430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Online navigation </w:t>
      </w:r>
      <w:r w:rsidR="00401BA2">
        <w:t>–</w:t>
      </w:r>
      <w:r>
        <w:t xml:space="preserve"> </w:t>
      </w:r>
      <w:r w:rsidR="00401BA2">
        <w:t>m</w:t>
      </w:r>
      <w:r>
        <w:t>ake sure that online applications are easy to navigate through</w:t>
      </w:r>
    </w:p>
    <w:p w14:paraId="0E697D60" w14:textId="77777777" w:rsidR="00AE3430" w:rsidRDefault="00AE3430" w:rsidP="00AE3430">
      <w:pPr>
        <w:pStyle w:val="ListParagraph"/>
        <w:spacing w:after="0" w:line="240" w:lineRule="auto"/>
      </w:pPr>
    </w:p>
    <w:p w14:paraId="31EEA759" w14:textId="77777777" w:rsidR="001A78B4" w:rsidRDefault="00CB4BA8" w:rsidP="00AE3430">
      <w:pPr>
        <w:pStyle w:val="Heading1"/>
        <w:spacing w:before="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t>7 of 18 – Shortlisting</w:t>
      </w:r>
    </w:p>
    <w:p w14:paraId="564BCE2E" w14:textId="389D3959" w:rsidR="001A78B4" w:rsidRPr="009D64DC" w:rsidRDefault="00CB4BA8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401BA2">
        <w:t>Shortlisting should be completed by comparing only the requirements needed for the placement or job, which were created during the job description process.</w:t>
      </w:r>
      <w:r w:rsidR="009D64DC">
        <w:t xml:space="preserve"> </w:t>
      </w:r>
      <w:r w:rsidRPr="00401BA2">
        <w:t xml:space="preserve">This should also include:    </w:t>
      </w:r>
    </w:p>
    <w:p w14:paraId="35319F91" w14:textId="79E2B11F" w:rsidR="001A78B4" w:rsidRPr="00401BA2" w:rsidRDefault="00CB4BA8" w:rsidP="00AE3430">
      <w:pPr>
        <w:pStyle w:val="ListParagraph"/>
        <w:numPr>
          <w:ilvl w:val="0"/>
          <w:numId w:val="22"/>
        </w:numPr>
        <w:spacing w:after="0" w:line="240" w:lineRule="auto"/>
      </w:pPr>
      <w:r w:rsidRPr="00401BA2">
        <w:t>Choosing applicants based on matching skills, abilit</w:t>
      </w:r>
      <w:r w:rsidR="009D64DC">
        <w:t>ies,</w:t>
      </w:r>
      <w:r w:rsidRPr="00401BA2">
        <w:t xml:space="preserve"> and experience with the requirements</w:t>
      </w:r>
    </w:p>
    <w:p w14:paraId="4BC343E2" w14:textId="77777777" w:rsidR="001A78B4" w:rsidRPr="00401BA2" w:rsidRDefault="00CB4BA8" w:rsidP="00AE3430">
      <w:pPr>
        <w:pStyle w:val="ListParagraph"/>
        <w:numPr>
          <w:ilvl w:val="0"/>
          <w:numId w:val="22"/>
        </w:numPr>
        <w:spacing w:after="0" w:line="240" w:lineRule="auto"/>
      </w:pPr>
      <w:r w:rsidRPr="00401BA2">
        <w:t>Consistency when choosing applicants</w:t>
      </w:r>
    </w:p>
    <w:p w14:paraId="1D101683" w14:textId="187214C1" w:rsidR="001A78B4" w:rsidRDefault="00CB4BA8" w:rsidP="00AE3430">
      <w:pPr>
        <w:pStyle w:val="ListParagraph"/>
        <w:numPr>
          <w:ilvl w:val="0"/>
          <w:numId w:val="22"/>
        </w:numPr>
        <w:spacing w:after="0" w:line="240" w:lineRule="auto"/>
      </w:pPr>
      <w:r w:rsidRPr="00401BA2">
        <w:t>Document</w:t>
      </w:r>
      <w:r w:rsidR="009D64DC">
        <w:t>ing</w:t>
      </w:r>
      <w:r w:rsidRPr="00401BA2">
        <w:t xml:space="preserve"> th</w:t>
      </w:r>
      <w:r w:rsidR="009D64DC">
        <w:t>ese stages,</w:t>
      </w:r>
      <w:r w:rsidRPr="00401BA2">
        <w:t xml:space="preserve"> so applicants can receive feedback as to why they have and have not been asked for an interview</w:t>
      </w:r>
    </w:p>
    <w:p w14:paraId="6B92F62B" w14:textId="77777777" w:rsidR="009D64DC" w:rsidRPr="00401BA2" w:rsidRDefault="009D64DC" w:rsidP="00AE3430">
      <w:pPr>
        <w:pStyle w:val="ListParagraph"/>
        <w:spacing w:after="0" w:line="240" w:lineRule="auto"/>
      </w:pPr>
    </w:p>
    <w:p w14:paraId="0D3C582A" w14:textId="197F371A" w:rsidR="001A78B4" w:rsidRDefault="00CB4BA8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401BA2">
        <w:t xml:space="preserve">This process is important because applicants have the right to ask why they have not been selected and will require feedback.   </w:t>
      </w:r>
    </w:p>
    <w:p w14:paraId="4071AF32" w14:textId="77777777" w:rsidR="00AE3430" w:rsidRPr="00401BA2" w:rsidRDefault="00AE3430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F0EFC0D" w14:textId="77777777" w:rsidR="001A78B4" w:rsidRDefault="00CB4BA8" w:rsidP="00AE3430">
      <w:pPr>
        <w:pStyle w:val="Heading1"/>
        <w:spacing w:before="0" w:line="240" w:lineRule="auto"/>
      </w:pPr>
      <w:bookmarkStart w:id="0" w:name="_heading=h.mosdfwd79h8i" w:colFirst="0" w:colLast="0"/>
      <w:bookmarkEnd w:id="0"/>
      <w:r>
        <w:t>8 of 18 – Interviewing</w:t>
      </w:r>
    </w:p>
    <w:p w14:paraId="5CE872C9" w14:textId="60E989C7" w:rsidR="001A78B4" w:rsidRDefault="00CB4BA8" w:rsidP="00AE3430">
      <w:pPr>
        <w:spacing w:after="0" w:line="240" w:lineRule="auto"/>
      </w:pPr>
      <w:r>
        <w:t xml:space="preserve">The interview should be planned out with simple, relevant questions that allow the applicants to explain why they are the best person for the position or placement. Other considerations </w:t>
      </w:r>
      <w:r w:rsidR="009D64DC">
        <w:t xml:space="preserve">for interviews </w:t>
      </w:r>
      <w:r>
        <w:t>should include:</w:t>
      </w:r>
    </w:p>
    <w:p w14:paraId="5C8870B8" w14:textId="30525EDA" w:rsidR="001A78B4" w:rsidRDefault="00CB4BA8" w:rsidP="00AE3430">
      <w:pPr>
        <w:pStyle w:val="ListParagraph"/>
        <w:numPr>
          <w:ilvl w:val="0"/>
          <w:numId w:val="23"/>
        </w:numPr>
        <w:spacing w:after="0" w:line="240" w:lineRule="auto"/>
      </w:pPr>
      <w:r>
        <w:t>Mak</w:t>
      </w:r>
      <w:r w:rsidR="009D64DC">
        <w:t>ing</w:t>
      </w:r>
      <w:r>
        <w:t xml:space="preserve"> sure the interview venue is accessible </w:t>
      </w:r>
    </w:p>
    <w:p w14:paraId="79592BAA" w14:textId="48896583" w:rsidR="001A78B4" w:rsidRDefault="00CB4BA8" w:rsidP="00AE3430">
      <w:pPr>
        <w:pStyle w:val="ListParagraph"/>
        <w:numPr>
          <w:ilvl w:val="0"/>
          <w:numId w:val="23"/>
        </w:numPr>
        <w:spacing w:after="0" w:line="240" w:lineRule="auto"/>
      </w:pPr>
      <w:r>
        <w:t>Mak</w:t>
      </w:r>
      <w:r w:rsidR="009D64DC">
        <w:t xml:space="preserve">ing </w:t>
      </w:r>
      <w:r>
        <w:t xml:space="preserve">sure applicants are asked about their needs </w:t>
      </w:r>
    </w:p>
    <w:p w14:paraId="6CED1D61" w14:textId="7312ABCE" w:rsidR="001A78B4" w:rsidRDefault="00CB4BA8" w:rsidP="00AE3430">
      <w:pPr>
        <w:pStyle w:val="ListParagraph"/>
        <w:numPr>
          <w:ilvl w:val="0"/>
          <w:numId w:val="23"/>
        </w:numPr>
        <w:spacing w:after="0" w:line="240" w:lineRule="auto"/>
      </w:pPr>
      <w:r>
        <w:t>Creat</w:t>
      </w:r>
      <w:r w:rsidR="009D64DC">
        <w:t>ing</w:t>
      </w:r>
      <w:r>
        <w:t xml:space="preserve"> one set of questions that are based on the skills and abilit</w:t>
      </w:r>
      <w:r w:rsidR="009D64DC">
        <w:t>ies</w:t>
      </w:r>
      <w:r>
        <w:t xml:space="preserve"> needed </w:t>
      </w:r>
    </w:p>
    <w:p w14:paraId="5F8CFF8F" w14:textId="79A27D01" w:rsidR="001A78B4" w:rsidRDefault="009D64DC" w:rsidP="00AE3430">
      <w:pPr>
        <w:pStyle w:val="ListParagraph"/>
        <w:numPr>
          <w:ilvl w:val="0"/>
          <w:numId w:val="23"/>
        </w:numPr>
        <w:spacing w:after="0" w:line="240" w:lineRule="auto"/>
      </w:pPr>
      <w:r>
        <w:t>N</w:t>
      </w:r>
      <w:r w:rsidR="00CB4BA8">
        <w:t>ot mak</w:t>
      </w:r>
      <w:r>
        <w:t>ing</w:t>
      </w:r>
      <w:r w:rsidR="00CB4BA8">
        <w:t xml:space="preserve"> judgements on body language or behaviour</w:t>
      </w:r>
    </w:p>
    <w:p w14:paraId="3F34EB63" w14:textId="42D13E2F" w:rsidR="001A78B4" w:rsidRDefault="00CB4BA8" w:rsidP="00AE3430">
      <w:pPr>
        <w:pStyle w:val="ListParagraph"/>
        <w:numPr>
          <w:ilvl w:val="0"/>
          <w:numId w:val="23"/>
        </w:numPr>
        <w:spacing w:after="0" w:line="240" w:lineRule="auto"/>
      </w:pPr>
      <w:r>
        <w:t>B</w:t>
      </w:r>
      <w:r w:rsidR="009D64DC">
        <w:t>eing</w:t>
      </w:r>
      <w:r>
        <w:t xml:space="preserve"> aware of personal bias, myths and stereotypes</w:t>
      </w:r>
    </w:p>
    <w:p w14:paraId="704B72C7" w14:textId="77777777" w:rsidR="00AE3430" w:rsidRDefault="00AE3430" w:rsidP="002E3D61">
      <w:pPr>
        <w:pStyle w:val="ListParagraph"/>
        <w:spacing w:after="0" w:line="240" w:lineRule="auto"/>
      </w:pPr>
    </w:p>
    <w:p w14:paraId="18A1569A" w14:textId="77777777" w:rsidR="001A78B4" w:rsidRDefault="00CB4BA8" w:rsidP="00AE3430">
      <w:pPr>
        <w:pStyle w:val="Heading1"/>
        <w:spacing w:before="0" w:line="240" w:lineRule="auto"/>
      </w:pPr>
      <w:bookmarkStart w:id="1" w:name="_heading=h.xdouv7925n0q" w:colFirst="0" w:colLast="0"/>
      <w:bookmarkEnd w:id="1"/>
      <w:r>
        <w:t>9 of 18 – Summary of anti-discrimination in recruitment</w:t>
      </w:r>
    </w:p>
    <w:p w14:paraId="0084233F" w14:textId="6EF635C4" w:rsidR="001A78B4" w:rsidRPr="00E82743" w:rsidRDefault="00CB4BA8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The important points to remember when considering anti-discrimination practices in recruitment are</w:t>
      </w:r>
      <w:r w:rsidR="00E82743" w:rsidRPr="00E82743">
        <w:t xml:space="preserve"> that you should</w:t>
      </w:r>
      <w:r w:rsidRPr="00E82743">
        <w:t>:</w:t>
      </w:r>
    </w:p>
    <w:p w14:paraId="6848DE6F" w14:textId="77777777" w:rsidR="001A78B4" w:rsidRPr="00E82743" w:rsidRDefault="00CB4BA8" w:rsidP="00AE3430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Plan ahead to ensure that you prevent discrimination in the processes</w:t>
      </w:r>
    </w:p>
    <w:p w14:paraId="4E8A2B28" w14:textId="77777777" w:rsidR="001A78B4" w:rsidRPr="00E82743" w:rsidRDefault="00CB4BA8" w:rsidP="00AE3430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Focus only on the essential requirements of the job</w:t>
      </w:r>
    </w:p>
    <w:p w14:paraId="25A672E0" w14:textId="77777777" w:rsidR="001A78B4" w:rsidRPr="00E82743" w:rsidRDefault="00CB4BA8" w:rsidP="00AE3430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Educate the others involved</w:t>
      </w:r>
    </w:p>
    <w:p w14:paraId="7D91D0F1" w14:textId="77777777" w:rsidR="001A78B4" w:rsidRPr="00E82743" w:rsidRDefault="00CB4BA8" w:rsidP="00AE3430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Attract as many people as possible by simplifying the stages</w:t>
      </w:r>
    </w:p>
    <w:p w14:paraId="5E099806" w14:textId="77777777" w:rsidR="001A78B4" w:rsidRPr="00E82743" w:rsidRDefault="00CB4BA8" w:rsidP="00AE3430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Be consistent and fair in the way you treat applicants</w:t>
      </w:r>
    </w:p>
    <w:p w14:paraId="3119FC5E" w14:textId="77777777" w:rsidR="001A78B4" w:rsidRPr="00E82743" w:rsidRDefault="00CB4BA8" w:rsidP="00AE3430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Make adjustments for applicants’ needs</w:t>
      </w:r>
    </w:p>
    <w:p w14:paraId="4CF361FD" w14:textId="77777777" w:rsidR="001A78B4" w:rsidRPr="00E82743" w:rsidRDefault="00CB4BA8" w:rsidP="00AE3430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Avoid asking for personal information</w:t>
      </w:r>
    </w:p>
    <w:p w14:paraId="3002F776" w14:textId="77777777" w:rsidR="001A78B4" w:rsidRPr="00E82743" w:rsidRDefault="00CB4BA8" w:rsidP="00AE3430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Set aside bias, myths and stereotypes</w:t>
      </w:r>
    </w:p>
    <w:p w14:paraId="7CDC2774" w14:textId="77777777" w:rsidR="001A78B4" w:rsidRPr="00E82743" w:rsidRDefault="00CB4BA8" w:rsidP="00AE3430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Keep a record of all decisions</w:t>
      </w:r>
    </w:p>
    <w:p w14:paraId="24E2992F" w14:textId="77777777" w:rsidR="001A78B4" w:rsidRDefault="001A78B4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41B6649" w14:textId="27064E6D" w:rsidR="001A78B4" w:rsidRDefault="00CB4BA8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 xml:space="preserve">Adhering to these processes will create employee diversity and a diverse working environment.  </w:t>
      </w:r>
    </w:p>
    <w:p w14:paraId="37FB67FE" w14:textId="77777777" w:rsidR="00AE3430" w:rsidRPr="00E82743" w:rsidRDefault="00AE3430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A2FB990" w14:textId="77777777" w:rsidR="001A78B4" w:rsidRDefault="00CB4BA8" w:rsidP="00AE3430">
      <w:pPr>
        <w:pStyle w:val="Heading1"/>
        <w:spacing w:before="0" w:line="240" w:lineRule="auto"/>
      </w:pPr>
      <w:bookmarkStart w:id="2" w:name="_heading=h.bke6v2w885ca" w:colFirst="0" w:colLast="0"/>
      <w:bookmarkEnd w:id="2"/>
      <w:r>
        <w:t>10 of 18 – Question 1</w:t>
      </w:r>
    </w:p>
    <w:p w14:paraId="71186407" w14:textId="2F70B728" w:rsidR="00E82743" w:rsidRDefault="00CB4BA8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 xml:space="preserve">Considering what you have learned about anti-discrimination practices within the stages of recruitment or employment, </w:t>
      </w:r>
      <w:r w:rsidR="00E82743">
        <w:t xml:space="preserve">see if you can identify which of the following are Anti-discrimination considerations and which are not Anti-discrimination considerations. </w:t>
      </w:r>
    </w:p>
    <w:p w14:paraId="71A5884B" w14:textId="77777777" w:rsidR="00E82743" w:rsidRPr="00E82743" w:rsidRDefault="00E82743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5B9580C" w14:textId="77777777" w:rsidR="001A78B4" w:rsidRPr="00E82743" w:rsidRDefault="00CB4BA8" w:rsidP="00AE3430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Watch for body language</w:t>
      </w:r>
    </w:p>
    <w:p w14:paraId="02739210" w14:textId="77777777" w:rsidR="001A78B4" w:rsidRPr="00E82743" w:rsidRDefault="00CB4BA8" w:rsidP="00AE3430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 xml:space="preserve">Make venue accessible </w:t>
      </w:r>
    </w:p>
    <w:p w14:paraId="26B73127" w14:textId="77777777" w:rsidR="001A78B4" w:rsidRPr="00E82743" w:rsidRDefault="00CB4BA8" w:rsidP="00AE3430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 xml:space="preserve">Do not judge body language </w:t>
      </w:r>
    </w:p>
    <w:p w14:paraId="5CE567A1" w14:textId="77777777" w:rsidR="001A78B4" w:rsidRPr="00E82743" w:rsidRDefault="00CB4BA8" w:rsidP="00AE3430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 xml:space="preserve">Ask for personal details </w:t>
      </w:r>
    </w:p>
    <w:p w14:paraId="67C580C0" w14:textId="466CC99F" w:rsidR="001A78B4" w:rsidRPr="00E82743" w:rsidRDefault="00CB4BA8" w:rsidP="00AE3430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 xml:space="preserve">Simplify the language used in the application </w:t>
      </w:r>
    </w:p>
    <w:p w14:paraId="1EE929DB" w14:textId="77777777" w:rsidR="001A78B4" w:rsidRPr="00E82743" w:rsidRDefault="00CB4BA8" w:rsidP="00AE3430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Create one set of questions</w:t>
      </w:r>
    </w:p>
    <w:p w14:paraId="71F783CF" w14:textId="77777777" w:rsidR="001A78B4" w:rsidRPr="00E82743" w:rsidRDefault="00CB4BA8" w:rsidP="00AE3430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 xml:space="preserve">Simplify the application response method </w:t>
      </w:r>
    </w:p>
    <w:p w14:paraId="3F888074" w14:textId="77777777" w:rsidR="001A78B4" w:rsidRPr="00E82743" w:rsidRDefault="00CB4BA8" w:rsidP="00AE3430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Advertise in as many places as possible</w:t>
      </w:r>
    </w:p>
    <w:p w14:paraId="72B4BD7A" w14:textId="77777777" w:rsidR="001A78B4" w:rsidRPr="00E82743" w:rsidRDefault="00CB4BA8" w:rsidP="00AE3430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 xml:space="preserve">Create questions for each applicant  </w:t>
      </w:r>
    </w:p>
    <w:p w14:paraId="1AD5DB46" w14:textId="77777777" w:rsidR="001A78B4" w:rsidRPr="00E82743" w:rsidRDefault="00CB4BA8" w:rsidP="00AE3430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Only ask for the necessary personal details</w:t>
      </w:r>
    </w:p>
    <w:p w14:paraId="1949B9EA" w14:textId="77777777" w:rsidR="001A78B4" w:rsidRPr="00E82743" w:rsidRDefault="00CB4BA8" w:rsidP="00AE3430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 xml:space="preserve">Advertise in one place  </w:t>
      </w:r>
    </w:p>
    <w:p w14:paraId="3C6E034D" w14:textId="122F3939" w:rsidR="001A78B4" w:rsidRDefault="00CB4BA8" w:rsidP="00AE3430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 xml:space="preserve">Keep records of decisions  </w:t>
      </w:r>
    </w:p>
    <w:p w14:paraId="38B30252" w14:textId="77777777" w:rsidR="00E82743" w:rsidRPr="00E82743" w:rsidRDefault="00E82743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63816AC6" w14:textId="3C006C57" w:rsidR="001A78B4" w:rsidRDefault="00CB4BA8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The answer are as follows:</w:t>
      </w:r>
    </w:p>
    <w:p w14:paraId="77492BBB" w14:textId="77777777" w:rsidR="00E82743" w:rsidRPr="00E82743" w:rsidRDefault="00E82743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6EA2AE8" w14:textId="77777777" w:rsidR="001A78B4" w:rsidRPr="00E82743" w:rsidRDefault="00CB4BA8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82743">
        <w:t>Anti-discrimination considerations:</w:t>
      </w:r>
    </w:p>
    <w:p w14:paraId="107D0596" w14:textId="77777777" w:rsidR="001A78B4" w:rsidRPr="00E82743" w:rsidRDefault="00CB4BA8" w:rsidP="00AE3430">
      <w:pPr>
        <w:pStyle w:val="ListParagraph"/>
        <w:numPr>
          <w:ilvl w:val="0"/>
          <w:numId w:val="26"/>
        </w:numPr>
        <w:spacing w:after="0" w:line="240" w:lineRule="auto"/>
      </w:pPr>
      <w:r w:rsidRPr="00E82743">
        <w:t xml:space="preserve">Make venue accessible </w:t>
      </w:r>
    </w:p>
    <w:p w14:paraId="274C1659" w14:textId="77777777" w:rsidR="001A78B4" w:rsidRPr="00E82743" w:rsidRDefault="00CB4BA8" w:rsidP="00AE3430">
      <w:pPr>
        <w:pStyle w:val="ListParagraph"/>
        <w:numPr>
          <w:ilvl w:val="0"/>
          <w:numId w:val="26"/>
        </w:numPr>
        <w:spacing w:after="0" w:line="240" w:lineRule="auto"/>
      </w:pPr>
      <w:r w:rsidRPr="00E82743">
        <w:t xml:space="preserve">Do not judge body language </w:t>
      </w:r>
    </w:p>
    <w:p w14:paraId="2D02196B" w14:textId="4D1F94E0" w:rsidR="001A78B4" w:rsidRPr="00E82743" w:rsidRDefault="00CB4BA8" w:rsidP="00AE3430">
      <w:pPr>
        <w:pStyle w:val="ListParagraph"/>
        <w:numPr>
          <w:ilvl w:val="0"/>
          <w:numId w:val="26"/>
        </w:numPr>
        <w:spacing w:after="0" w:line="240" w:lineRule="auto"/>
      </w:pPr>
      <w:r w:rsidRPr="00E82743">
        <w:t xml:space="preserve">Simplify the language used in the application </w:t>
      </w:r>
    </w:p>
    <w:p w14:paraId="4495E37B" w14:textId="77777777" w:rsidR="001A78B4" w:rsidRPr="00E82743" w:rsidRDefault="00CB4BA8" w:rsidP="00AE3430">
      <w:pPr>
        <w:pStyle w:val="ListParagraph"/>
        <w:numPr>
          <w:ilvl w:val="0"/>
          <w:numId w:val="26"/>
        </w:numPr>
        <w:spacing w:after="0" w:line="240" w:lineRule="auto"/>
      </w:pPr>
      <w:r w:rsidRPr="00E82743">
        <w:t>Create one set of questions</w:t>
      </w:r>
    </w:p>
    <w:p w14:paraId="4544B5B5" w14:textId="77777777" w:rsidR="001A78B4" w:rsidRPr="00E82743" w:rsidRDefault="00CB4BA8" w:rsidP="00AE3430">
      <w:pPr>
        <w:pStyle w:val="ListParagraph"/>
        <w:numPr>
          <w:ilvl w:val="0"/>
          <w:numId w:val="26"/>
        </w:numPr>
        <w:spacing w:after="0" w:line="240" w:lineRule="auto"/>
      </w:pPr>
      <w:r w:rsidRPr="00E82743">
        <w:t xml:space="preserve">Simplify the application response method </w:t>
      </w:r>
    </w:p>
    <w:p w14:paraId="77FBBA4A" w14:textId="77777777" w:rsidR="001A78B4" w:rsidRPr="00E82743" w:rsidRDefault="00CB4BA8" w:rsidP="00AE3430">
      <w:pPr>
        <w:pStyle w:val="ListParagraph"/>
        <w:numPr>
          <w:ilvl w:val="0"/>
          <w:numId w:val="26"/>
        </w:numPr>
        <w:spacing w:after="0" w:line="240" w:lineRule="auto"/>
      </w:pPr>
      <w:r w:rsidRPr="00E82743">
        <w:t>Advertise in as many places as possible</w:t>
      </w:r>
    </w:p>
    <w:p w14:paraId="0F26AB69" w14:textId="77777777" w:rsidR="001A78B4" w:rsidRPr="00E82743" w:rsidRDefault="00CB4BA8" w:rsidP="00AE3430">
      <w:pPr>
        <w:pStyle w:val="ListParagraph"/>
        <w:numPr>
          <w:ilvl w:val="0"/>
          <w:numId w:val="26"/>
        </w:numPr>
        <w:spacing w:after="0" w:line="240" w:lineRule="auto"/>
      </w:pPr>
      <w:r w:rsidRPr="00E82743">
        <w:t>Only ask for the necessary personal details</w:t>
      </w:r>
    </w:p>
    <w:p w14:paraId="598A9ECE" w14:textId="4F9F3D9A" w:rsidR="001A78B4" w:rsidRDefault="00CB4BA8" w:rsidP="00AE3430">
      <w:pPr>
        <w:pStyle w:val="ListParagraph"/>
        <w:numPr>
          <w:ilvl w:val="0"/>
          <w:numId w:val="26"/>
        </w:numPr>
        <w:spacing w:after="0" w:line="240" w:lineRule="auto"/>
      </w:pPr>
      <w:r w:rsidRPr="00E82743">
        <w:t xml:space="preserve">Keep records of decisions  </w:t>
      </w:r>
    </w:p>
    <w:p w14:paraId="2B0B09D3" w14:textId="77777777" w:rsidR="00E82743" w:rsidRPr="00E82743" w:rsidRDefault="00E82743" w:rsidP="00AE3430">
      <w:pPr>
        <w:spacing w:after="0" w:line="240" w:lineRule="auto"/>
        <w:ind w:left="720"/>
      </w:pPr>
    </w:p>
    <w:p w14:paraId="35FB1F80" w14:textId="77777777" w:rsidR="001A78B4" w:rsidRPr="00E82743" w:rsidRDefault="00CB4BA8" w:rsidP="00AE3430">
      <w:pPr>
        <w:spacing w:after="0" w:line="240" w:lineRule="auto"/>
      </w:pPr>
      <w:r w:rsidRPr="00E82743">
        <w:t>Not Anti-discrimination considerations:</w:t>
      </w:r>
    </w:p>
    <w:p w14:paraId="7DF44318" w14:textId="77777777" w:rsidR="001A78B4" w:rsidRPr="00E82743" w:rsidRDefault="00CB4BA8" w:rsidP="00AE3430">
      <w:pPr>
        <w:pStyle w:val="ListParagraph"/>
        <w:numPr>
          <w:ilvl w:val="0"/>
          <w:numId w:val="27"/>
        </w:numPr>
        <w:spacing w:after="0" w:line="240" w:lineRule="auto"/>
      </w:pPr>
      <w:r w:rsidRPr="00E82743">
        <w:t xml:space="preserve">Advertise in one place  </w:t>
      </w:r>
    </w:p>
    <w:p w14:paraId="1EBEE881" w14:textId="77777777" w:rsidR="001A78B4" w:rsidRPr="00E82743" w:rsidRDefault="00CB4BA8" w:rsidP="00AE3430">
      <w:pPr>
        <w:pStyle w:val="ListParagraph"/>
        <w:numPr>
          <w:ilvl w:val="0"/>
          <w:numId w:val="27"/>
        </w:numPr>
        <w:spacing w:after="0" w:line="240" w:lineRule="auto"/>
      </w:pPr>
      <w:r w:rsidRPr="00E82743">
        <w:t xml:space="preserve">Create questions for each applicant  </w:t>
      </w:r>
    </w:p>
    <w:p w14:paraId="1CEA6F36" w14:textId="77777777" w:rsidR="001A78B4" w:rsidRPr="00E82743" w:rsidRDefault="00CB4BA8" w:rsidP="00AE3430">
      <w:pPr>
        <w:pStyle w:val="ListParagraph"/>
        <w:numPr>
          <w:ilvl w:val="0"/>
          <w:numId w:val="27"/>
        </w:numPr>
        <w:spacing w:after="0" w:line="240" w:lineRule="auto"/>
      </w:pPr>
      <w:r w:rsidRPr="00E82743">
        <w:t>Watch for body language</w:t>
      </w:r>
    </w:p>
    <w:p w14:paraId="68B935FE" w14:textId="55B6F3B8" w:rsidR="001A78B4" w:rsidRDefault="00CB4BA8" w:rsidP="00AE3430">
      <w:pPr>
        <w:pStyle w:val="ListParagraph"/>
        <w:numPr>
          <w:ilvl w:val="0"/>
          <w:numId w:val="27"/>
        </w:numPr>
        <w:spacing w:after="0" w:line="240" w:lineRule="auto"/>
      </w:pPr>
      <w:r w:rsidRPr="00E82743">
        <w:t>Ask for personal details</w:t>
      </w:r>
    </w:p>
    <w:p w14:paraId="66B0C870" w14:textId="77777777" w:rsidR="00AE3430" w:rsidRPr="00E82743" w:rsidRDefault="00AE3430" w:rsidP="00AE3430">
      <w:pPr>
        <w:pStyle w:val="ListParagraph"/>
        <w:spacing w:after="0" w:line="240" w:lineRule="auto"/>
      </w:pPr>
    </w:p>
    <w:p w14:paraId="24594723" w14:textId="77777777" w:rsidR="001A78B4" w:rsidRDefault="00CB4BA8" w:rsidP="00AE3430">
      <w:pPr>
        <w:pStyle w:val="Heading1"/>
        <w:spacing w:before="0" w:line="240" w:lineRule="auto"/>
      </w:pPr>
      <w:bookmarkStart w:id="3" w:name="_heading=h.ootk33kmxa40" w:colFirst="0" w:colLast="0"/>
      <w:bookmarkEnd w:id="3"/>
      <w:r>
        <w:t>11 of 18 – Anti-discrimination in training</w:t>
      </w:r>
    </w:p>
    <w:p w14:paraId="32112938" w14:textId="342049AB" w:rsidR="00AE3430" w:rsidRDefault="00CB4BA8" w:rsidP="00AE3430">
      <w:pPr>
        <w:spacing w:after="0" w:line="240" w:lineRule="auto"/>
      </w:pPr>
      <w:r>
        <w:t>Anti-discrimination processes must also be a continual element in the workplace or training environment and is supported by the Equality Act 2010. Educating employees and trainees can help to achieve this through a number of options</w:t>
      </w:r>
      <w:r w:rsidR="00E82743">
        <w:t xml:space="preserve"> such as</w:t>
      </w:r>
      <w:r w:rsidR="00AE3430">
        <w:t>:</w:t>
      </w:r>
    </w:p>
    <w:p w14:paraId="0B2D82C1" w14:textId="2CBC805F" w:rsidR="001A78B4" w:rsidRDefault="00E82743" w:rsidP="00AE3430">
      <w:pPr>
        <w:pStyle w:val="ListParagraph"/>
        <w:numPr>
          <w:ilvl w:val="0"/>
          <w:numId w:val="28"/>
        </w:numPr>
        <w:spacing w:after="0" w:line="240" w:lineRule="auto"/>
      </w:pPr>
      <w:r>
        <w:t>Providing w</w:t>
      </w:r>
      <w:r w:rsidR="00CB4BA8">
        <w:t>orkshops and training courses that deal with the awareness of discrimination</w:t>
      </w:r>
    </w:p>
    <w:p w14:paraId="6BFDE700" w14:textId="77777777" w:rsidR="001A78B4" w:rsidRDefault="00CB4BA8" w:rsidP="00AE3430">
      <w:pPr>
        <w:pStyle w:val="ListParagraph"/>
        <w:numPr>
          <w:ilvl w:val="0"/>
          <w:numId w:val="28"/>
        </w:numPr>
        <w:spacing w:after="0" w:line="240" w:lineRule="auto"/>
      </w:pPr>
      <w:r>
        <w:t>Providing a diverse working environment</w:t>
      </w:r>
    </w:p>
    <w:p w14:paraId="0693D062" w14:textId="77777777" w:rsidR="001A78B4" w:rsidRDefault="00CB4BA8" w:rsidP="00AE3430">
      <w:pPr>
        <w:pStyle w:val="ListParagraph"/>
        <w:numPr>
          <w:ilvl w:val="0"/>
          <w:numId w:val="28"/>
        </w:numPr>
        <w:spacing w:after="0" w:line="240" w:lineRule="auto"/>
      </w:pPr>
      <w:r>
        <w:t>Creating specific workplace rules in writing</w:t>
      </w:r>
    </w:p>
    <w:p w14:paraId="6FADE9EF" w14:textId="2D5E86AC" w:rsidR="001A78B4" w:rsidRDefault="00CB4BA8" w:rsidP="00AE3430">
      <w:pPr>
        <w:pStyle w:val="ListParagraph"/>
        <w:numPr>
          <w:ilvl w:val="0"/>
          <w:numId w:val="28"/>
        </w:numPr>
        <w:spacing w:after="0" w:line="240" w:lineRule="auto"/>
      </w:pPr>
      <w:r>
        <w:t>Organis</w:t>
      </w:r>
      <w:r w:rsidR="00E82743">
        <w:t>ing</w:t>
      </w:r>
      <w:r>
        <w:t xml:space="preserve"> regular team building and social events</w:t>
      </w:r>
    </w:p>
    <w:p w14:paraId="1E6139A5" w14:textId="77777777" w:rsidR="00AE3430" w:rsidRDefault="00AE3430" w:rsidP="00AE3430">
      <w:pPr>
        <w:pStyle w:val="ListParagraph"/>
        <w:spacing w:after="0" w:line="240" w:lineRule="auto"/>
      </w:pPr>
    </w:p>
    <w:p w14:paraId="7DF467B6" w14:textId="77777777" w:rsidR="001A78B4" w:rsidRDefault="00CB4BA8" w:rsidP="00AE3430">
      <w:pPr>
        <w:pStyle w:val="Heading1"/>
        <w:spacing w:before="0" w:line="240" w:lineRule="auto"/>
      </w:pPr>
      <w:bookmarkStart w:id="4" w:name="_heading=h.18pural9nqxa" w:colFirst="0" w:colLast="0"/>
      <w:bookmarkEnd w:id="4"/>
      <w:r>
        <w:t>12 of 18 – Grievances</w:t>
      </w:r>
    </w:p>
    <w:p w14:paraId="243BB4EB" w14:textId="65C5B712" w:rsidR="001A78B4" w:rsidRDefault="00CB4BA8" w:rsidP="00AE3430">
      <w:pPr>
        <w:spacing w:after="0" w:line="240" w:lineRule="auto"/>
      </w:pPr>
      <w:r>
        <w:t>A wide and diverse group of employees should come from using the anti-discrimination processes described. However, anti-discrimination measures should also be taken during working</w:t>
      </w:r>
      <w:r w:rsidR="001F59BF">
        <w:t xml:space="preserve"> or </w:t>
      </w:r>
      <w:r>
        <w:t>training</w:t>
      </w:r>
      <w:r w:rsidR="001F59BF">
        <w:t>,</w:t>
      </w:r>
      <w:r>
        <w:t xml:space="preserve"> day or night, when grievances or complaints arise.</w:t>
      </w:r>
    </w:p>
    <w:p w14:paraId="6D0D2C04" w14:textId="77777777" w:rsidR="00AE3430" w:rsidRDefault="00AE3430" w:rsidP="00AE3430">
      <w:pPr>
        <w:spacing w:after="0" w:line="240" w:lineRule="auto"/>
      </w:pPr>
    </w:p>
    <w:p w14:paraId="21986255" w14:textId="3162935E" w:rsidR="001A78B4" w:rsidRDefault="00CB4BA8" w:rsidP="00AE3430">
      <w:pPr>
        <w:spacing w:after="0" w:line="240" w:lineRule="auto"/>
      </w:pPr>
      <w:r>
        <w:t>Employers or organisations should make sure a grievance procedure has been put in place to tackle these issues. Discrimination issues may arise in the following areas:</w:t>
      </w:r>
    </w:p>
    <w:p w14:paraId="6E010AE0" w14:textId="77777777" w:rsidR="001A78B4" w:rsidRDefault="00CB4BA8" w:rsidP="00AE3430">
      <w:pPr>
        <w:pStyle w:val="ListParagraph"/>
        <w:numPr>
          <w:ilvl w:val="0"/>
          <w:numId w:val="29"/>
        </w:numPr>
        <w:spacing w:after="0" w:line="240" w:lineRule="auto"/>
      </w:pPr>
      <w:r>
        <w:t>Terms and conditions of employment</w:t>
      </w:r>
    </w:p>
    <w:p w14:paraId="390B35D3" w14:textId="77777777" w:rsidR="001A78B4" w:rsidRDefault="00CB4BA8" w:rsidP="00AE3430">
      <w:pPr>
        <w:pStyle w:val="ListParagraph"/>
        <w:numPr>
          <w:ilvl w:val="0"/>
          <w:numId w:val="29"/>
        </w:numPr>
        <w:spacing w:after="0" w:line="240" w:lineRule="auto"/>
      </w:pPr>
      <w:r>
        <w:t>Health and safety</w:t>
      </w:r>
    </w:p>
    <w:p w14:paraId="7E1CC2A1" w14:textId="77777777" w:rsidR="001A78B4" w:rsidRDefault="00CB4BA8" w:rsidP="00AE3430">
      <w:pPr>
        <w:pStyle w:val="ListParagraph"/>
        <w:numPr>
          <w:ilvl w:val="0"/>
          <w:numId w:val="29"/>
        </w:numPr>
        <w:spacing w:after="0" w:line="240" w:lineRule="auto"/>
      </w:pPr>
      <w:r>
        <w:lastRenderedPageBreak/>
        <w:t>Work relations</w:t>
      </w:r>
    </w:p>
    <w:p w14:paraId="306398AB" w14:textId="77777777" w:rsidR="001A78B4" w:rsidRDefault="00CB4BA8" w:rsidP="00AE3430">
      <w:pPr>
        <w:pStyle w:val="ListParagraph"/>
        <w:numPr>
          <w:ilvl w:val="0"/>
          <w:numId w:val="29"/>
        </w:numPr>
        <w:spacing w:after="0" w:line="240" w:lineRule="auto"/>
      </w:pPr>
      <w:r>
        <w:t>Bullying and harassment</w:t>
      </w:r>
    </w:p>
    <w:p w14:paraId="77E4AD76" w14:textId="5D66E712" w:rsidR="001A78B4" w:rsidRDefault="00CB4BA8" w:rsidP="00AE3430">
      <w:pPr>
        <w:pStyle w:val="ListParagraph"/>
        <w:numPr>
          <w:ilvl w:val="0"/>
          <w:numId w:val="29"/>
        </w:numPr>
        <w:spacing w:after="0" w:line="240" w:lineRule="auto"/>
      </w:pPr>
      <w:r>
        <w:t>New working practices/changes</w:t>
      </w:r>
    </w:p>
    <w:p w14:paraId="4FBB76B4" w14:textId="77777777" w:rsidR="00AE3430" w:rsidRDefault="00AE3430" w:rsidP="00AE3430">
      <w:pPr>
        <w:pStyle w:val="ListParagraph"/>
        <w:spacing w:after="0" w:line="240" w:lineRule="auto"/>
      </w:pPr>
    </w:p>
    <w:p w14:paraId="1ADF83CD" w14:textId="77777777" w:rsidR="001A78B4" w:rsidRDefault="00CB4BA8" w:rsidP="00AE3430">
      <w:pPr>
        <w:pStyle w:val="Heading1"/>
        <w:spacing w:before="0" w:line="240" w:lineRule="auto"/>
      </w:pPr>
      <w:bookmarkStart w:id="5" w:name="_heading=h.a6nltyud1x92" w:colFirst="0" w:colLast="0"/>
      <w:bookmarkEnd w:id="5"/>
      <w:r>
        <w:t>13 of 18 – How to deal with grievances</w:t>
      </w:r>
    </w:p>
    <w:p w14:paraId="0BD013BC" w14:textId="533B5D17" w:rsidR="001A78B4" w:rsidRDefault="00CB4BA8" w:rsidP="00AE3430">
      <w:pPr>
        <w:spacing w:after="0" w:line="240" w:lineRule="auto"/>
      </w:pPr>
      <w:r>
        <w:t xml:space="preserve">Watch these two short videos on how grievances can be dealt with. Make notes as you will be asked questions about this later.  </w:t>
      </w:r>
    </w:p>
    <w:p w14:paraId="276F2D66" w14:textId="77777777" w:rsidR="00AE3430" w:rsidRDefault="00AE3430" w:rsidP="00AE3430">
      <w:pPr>
        <w:spacing w:after="0" w:line="240" w:lineRule="auto"/>
      </w:pPr>
    </w:p>
    <w:p w14:paraId="4891D8FB" w14:textId="7CEF68E3" w:rsidR="001A78B4" w:rsidRDefault="00CB4BA8" w:rsidP="00AE3430">
      <w:pPr>
        <w:spacing w:after="0" w:line="240" w:lineRule="auto"/>
      </w:pPr>
      <w:r>
        <w:t xml:space="preserve">Watch this video on: </w:t>
      </w:r>
      <w:hyperlink r:id="rId11">
        <w:r>
          <w:rPr>
            <w:color w:val="1155CC"/>
            <w:u w:val="single"/>
          </w:rPr>
          <w:t>How to raise a workplace grievance</w:t>
        </w:r>
      </w:hyperlink>
    </w:p>
    <w:p w14:paraId="3BD7B5D1" w14:textId="77777777" w:rsidR="00AE3430" w:rsidRDefault="00AE3430" w:rsidP="00AE3430">
      <w:pPr>
        <w:spacing w:after="0" w:line="240" w:lineRule="auto"/>
      </w:pPr>
    </w:p>
    <w:p w14:paraId="1E3DEC2D" w14:textId="6DDF1B4D" w:rsidR="001A78B4" w:rsidRDefault="0068724A" w:rsidP="00AE3430">
      <w:pPr>
        <w:spacing w:after="0" w:line="240" w:lineRule="auto"/>
        <w:rPr>
          <w:color w:val="1155CC"/>
          <w:u w:val="single"/>
        </w:rPr>
      </w:pPr>
      <w:r>
        <w:t>Grievance procedure</w:t>
      </w:r>
      <w:r w:rsidR="00CB4BA8">
        <w:t xml:space="preserve">: </w:t>
      </w:r>
      <w:hyperlink r:id="rId12">
        <w:r>
          <w:rPr>
            <w:color w:val="1155CC"/>
            <w:u w:val="single"/>
          </w:rPr>
          <w:t>Grievances</w:t>
        </w:r>
      </w:hyperlink>
      <w:r>
        <w:rPr>
          <w:color w:val="1155CC"/>
          <w:u w:val="single"/>
        </w:rPr>
        <w:t xml:space="preserve"> – Bitsized UK Employment law</w:t>
      </w:r>
    </w:p>
    <w:p w14:paraId="5DD86F86" w14:textId="77777777" w:rsidR="00AE3430" w:rsidRDefault="00AE3430" w:rsidP="00AE3430">
      <w:pPr>
        <w:spacing w:after="0" w:line="240" w:lineRule="auto"/>
      </w:pPr>
    </w:p>
    <w:p w14:paraId="489A4FC4" w14:textId="77777777" w:rsidR="001A78B4" w:rsidRDefault="00CB4BA8" w:rsidP="00AE3430">
      <w:pPr>
        <w:pStyle w:val="Heading1"/>
        <w:spacing w:before="0" w:line="240" w:lineRule="auto"/>
      </w:pPr>
      <w:bookmarkStart w:id="6" w:name="_heading=h.uabfp3p7yjqq" w:colFirst="0" w:colLast="0"/>
      <w:bookmarkEnd w:id="6"/>
      <w:r>
        <w:t>14 of 18 – Question 2</w:t>
      </w:r>
    </w:p>
    <w:p w14:paraId="62F2EEBD" w14:textId="188FD85A" w:rsidR="001A78B4" w:rsidRDefault="00CB4BA8" w:rsidP="00AE3430">
      <w:pPr>
        <w:spacing w:after="0" w:line="240" w:lineRule="auto"/>
      </w:pPr>
      <w:r>
        <w:t>Considering what you have learned about anti-discrimination practices within the stages of recruitment or employment, please indicate whether the following statements are true or false:</w:t>
      </w:r>
    </w:p>
    <w:p w14:paraId="1CBDAF04" w14:textId="77777777" w:rsidR="001A78B4" w:rsidRDefault="00CB4BA8" w:rsidP="00AE3430">
      <w:pPr>
        <w:numPr>
          <w:ilvl w:val="0"/>
          <w:numId w:val="9"/>
        </w:numPr>
        <w:spacing w:after="0" w:line="240" w:lineRule="auto"/>
      </w:pPr>
      <w:r>
        <w:t>A grievance is also known as a complaint</w:t>
      </w:r>
    </w:p>
    <w:p w14:paraId="33EFE493" w14:textId="77777777" w:rsidR="001A78B4" w:rsidRDefault="00CB4BA8" w:rsidP="00AE3430">
      <w:pPr>
        <w:numPr>
          <w:ilvl w:val="0"/>
          <w:numId w:val="9"/>
        </w:numPr>
        <w:spacing w:after="0" w:line="240" w:lineRule="auto"/>
      </w:pPr>
      <w:r>
        <w:t xml:space="preserve">A grievance procedure for employers is set out in law </w:t>
      </w:r>
    </w:p>
    <w:p w14:paraId="1520B71E" w14:textId="77777777" w:rsidR="001A78B4" w:rsidRDefault="00CB4BA8" w:rsidP="00AE3430">
      <w:pPr>
        <w:numPr>
          <w:ilvl w:val="0"/>
          <w:numId w:val="9"/>
        </w:numPr>
        <w:spacing w:after="0" w:line="240" w:lineRule="auto"/>
      </w:pPr>
      <w:r>
        <w:t>An employee with a complaint may set this out in writing</w:t>
      </w:r>
    </w:p>
    <w:p w14:paraId="231DB9F7" w14:textId="7F103494" w:rsidR="001A78B4" w:rsidRDefault="00CB4BA8" w:rsidP="00AE3430">
      <w:pPr>
        <w:numPr>
          <w:ilvl w:val="0"/>
          <w:numId w:val="9"/>
        </w:numPr>
        <w:spacing w:after="0" w:line="240" w:lineRule="auto"/>
      </w:pPr>
      <w:r>
        <w:t xml:space="preserve">An investigation may need to take place </w:t>
      </w:r>
    </w:p>
    <w:p w14:paraId="2BBE2095" w14:textId="77777777" w:rsidR="00AE3430" w:rsidRDefault="00AE3430" w:rsidP="00AE3430">
      <w:pPr>
        <w:spacing w:after="0" w:line="240" w:lineRule="auto"/>
        <w:ind w:left="720"/>
      </w:pPr>
    </w:p>
    <w:p w14:paraId="4673F7D2" w14:textId="3957F9A0" w:rsidR="001A78B4" w:rsidRDefault="00CB4BA8" w:rsidP="00AE3430">
      <w:pPr>
        <w:spacing w:after="0" w:line="240" w:lineRule="auto"/>
      </w:pPr>
      <w:r>
        <w:t>Answers 1, 3 and 4 are true</w:t>
      </w:r>
      <w:r w:rsidR="00AE3430">
        <w:t xml:space="preserve">: </w:t>
      </w:r>
      <w:r>
        <w:t>A grievance is also known as a complaint, An employee with a complaint may set this out in writing</w:t>
      </w:r>
      <w:r w:rsidR="00AE3430">
        <w:t>,</w:t>
      </w:r>
      <w:r>
        <w:t xml:space="preserve"> and An investigation may need to take place</w:t>
      </w:r>
      <w:r w:rsidR="00AE3430">
        <w:t>.</w:t>
      </w:r>
      <w:r>
        <w:t xml:space="preserve"> </w:t>
      </w:r>
    </w:p>
    <w:p w14:paraId="6C209744" w14:textId="77777777" w:rsidR="00AE3430" w:rsidRDefault="00AE3430" w:rsidP="00AE3430">
      <w:pPr>
        <w:spacing w:after="0" w:line="240" w:lineRule="auto"/>
      </w:pPr>
    </w:p>
    <w:p w14:paraId="69F70AE1" w14:textId="77777777" w:rsidR="001A78B4" w:rsidRDefault="00CB4BA8" w:rsidP="00AE3430">
      <w:pPr>
        <w:pStyle w:val="Heading1"/>
        <w:spacing w:before="0" w:line="240" w:lineRule="auto"/>
      </w:pPr>
      <w:bookmarkStart w:id="7" w:name="_heading=h.b40rp7de3agn" w:colFirst="0" w:colLast="0"/>
      <w:bookmarkEnd w:id="7"/>
      <w:r>
        <w:t>15 of 18 – Question 3</w:t>
      </w:r>
    </w:p>
    <w:p w14:paraId="4569408A" w14:textId="78A9D780" w:rsidR="001A78B4" w:rsidRDefault="00CB4BA8" w:rsidP="00AE3430">
      <w:pPr>
        <w:spacing w:after="0" w:line="240" w:lineRule="auto"/>
      </w:pPr>
      <w:r>
        <w:t>Considering what you have learned about anti-discrimination practices within the stages of recruitment or employment, please indicate whether the following statements are true or false:</w:t>
      </w:r>
    </w:p>
    <w:p w14:paraId="71DDD010" w14:textId="77777777" w:rsidR="001A78B4" w:rsidRPr="00AE3430" w:rsidRDefault="00CB4BA8" w:rsidP="00AE3430">
      <w:pPr>
        <w:numPr>
          <w:ilvl w:val="0"/>
          <w:numId w:val="12"/>
        </w:numPr>
        <w:spacing w:after="0" w:line="240" w:lineRule="auto"/>
      </w:pPr>
      <w:r w:rsidRPr="00AE3430">
        <w:t xml:space="preserve">Grievances may include personal problems, work-related problems or discrimination </w:t>
      </w:r>
    </w:p>
    <w:p w14:paraId="6583DF29" w14:textId="77777777" w:rsidR="001A78B4" w:rsidRDefault="00CB4BA8" w:rsidP="00AE3430">
      <w:pPr>
        <w:numPr>
          <w:ilvl w:val="0"/>
          <w:numId w:val="5"/>
        </w:numPr>
        <w:spacing w:after="0" w:line="240" w:lineRule="auto"/>
      </w:pPr>
      <w:r>
        <w:t xml:space="preserve">Employees with an issue may be asked to keep a note of events </w:t>
      </w:r>
    </w:p>
    <w:p w14:paraId="0F1510B9" w14:textId="77777777" w:rsidR="001A78B4" w:rsidRDefault="00CB4BA8" w:rsidP="00AE3430">
      <w:pPr>
        <w:numPr>
          <w:ilvl w:val="0"/>
          <w:numId w:val="10"/>
        </w:numPr>
        <w:spacing w:after="0" w:line="240" w:lineRule="auto"/>
      </w:pPr>
      <w:r>
        <w:t xml:space="preserve">Employees with a complaint should only talk to their manager </w:t>
      </w:r>
    </w:p>
    <w:p w14:paraId="362F411B" w14:textId="37F4AFB3" w:rsidR="001A78B4" w:rsidRDefault="00CB4BA8" w:rsidP="00AE3430">
      <w:pPr>
        <w:numPr>
          <w:ilvl w:val="0"/>
          <w:numId w:val="10"/>
        </w:numPr>
        <w:spacing w:after="0" w:line="240" w:lineRule="auto"/>
      </w:pPr>
      <w:r>
        <w:t>There is a better chance of resolving an issue informally</w:t>
      </w:r>
    </w:p>
    <w:p w14:paraId="41052903" w14:textId="77777777" w:rsidR="00AE3430" w:rsidRDefault="00AE3430" w:rsidP="00AE3430">
      <w:pPr>
        <w:spacing w:after="0" w:line="240" w:lineRule="auto"/>
        <w:ind w:left="720"/>
      </w:pPr>
    </w:p>
    <w:p w14:paraId="4DE16F9E" w14:textId="189D513F" w:rsidR="001A78B4" w:rsidRPr="00AE3430" w:rsidRDefault="00CB4BA8" w:rsidP="00AE3430">
      <w:pPr>
        <w:spacing w:after="0" w:line="240" w:lineRule="auto"/>
      </w:pPr>
      <w:r w:rsidRPr="00AE3430">
        <w:t>Answers 1, 2 and 4 are true</w:t>
      </w:r>
      <w:r w:rsidR="00AE3430">
        <w:t>:</w:t>
      </w:r>
      <w:r w:rsidRPr="00AE3430">
        <w:t xml:space="preserve"> Grievances may include personal problems, work-related problems or discrimination, Employees with an issue may be asked to keep a note of events</w:t>
      </w:r>
      <w:r w:rsidR="00AE3430">
        <w:t>,</w:t>
      </w:r>
      <w:r w:rsidRPr="00AE3430">
        <w:t xml:space="preserve"> and There is a better chance of resolving an issue informally.</w:t>
      </w:r>
    </w:p>
    <w:p w14:paraId="5C83CCD3" w14:textId="77777777" w:rsidR="001A78B4" w:rsidRDefault="001A78B4" w:rsidP="00AE3430">
      <w:pPr>
        <w:spacing w:after="0" w:line="240" w:lineRule="auto"/>
        <w:ind w:left="1440"/>
      </w:pPr>
    </w:p>
    <w:p w14:paraId="3AC0E557" w14:textId="77777777" w:rsidR="001A78B4" w:rsidRDefault="00CB4BA8" w:rsidP="00AE3430">
      <w:pPr>
        <w:pStyle w:val="Heading1"/>
        <w:spacing w:before="0" w:line="240" w:lineRule="auto"/>
      </w:pPr>
      <w:bookmarkStart w:id="8" w:name="_heading=h.6f0bggwhi3v6" w:colFirst="0" w:colLast="0"/>
      <w:bookmarkEnd w:id="8"/>
      <w:r>
        <w:t>16 of 18 – Question 4</w:t>
      </w:r>
    </w:p>
    <w:p w14:paraId="152B1280" w14:textId="00D8538C" w:rsidR="001A78B4" w:rsidRDefault="00CB4BA8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E3430">
        <w:t>Considering what you have learned about anti-discrimination practices within the stages of recruitment or employment, please indicate whether the following statements are true or false:</w:t>
      </w:r>
    </w:p>
    <w:p w14:paraId="0609D317" w14:textId="77777777" w:rsidR="00AE3430" w:rsidRPr="00AE3430" w:rsidRDefault="00AE3430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0716E73" w14:textId="77777777" w:rsidR="001A78B4" w:rsidRPr="00AE3430" w:rsidRDefault="00CB4BA8" w:rsidP="00AE34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E3430">
        <w:t>Grievances can only be resolved formally</w:t>
      </w:r>
    </w:p>
    <w:p w14:paraId="0AA7033A" w14:textId="77777777" w:rsidR="001A78B4" w:rsidRPr="00AE3430" w:rsidRDefault="00CB4BA8" w:rsidP="00AE34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E3430">
        <w:t xml:space="preserve">Problems should be dealt with quickly </w:t>
      </w:r>
    </w:p>
    <w:p w14:paraId="44338C8E" w14:textId="77777777" w:rsidR="001A78B4" w:rsidRPr="00AE3430" w:rsidRDefault="00CB4BA8" w:rsidP="00AE34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E3430">
        <w:t>Employees have a right to raise grievances</w:t>
      </w:r>
    </w:p>
    <w:p w14:paraId="08A3FE2E" w14:textId="41F3D9CC" w:rsidR="001A78B4" w:rsidRDefault="00CB4BA8" w:rsidP="00AE343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E3430">
        <w:t>Advising employees to go to their employer with grievances is the best option for both employee and employer</w:t>
      </w:r>
    </w:p>
    <w:p w14:paraId="42F72E2D" w14:textId="77777777" w:rsidR="00AE3430" w:rsidRPr="00AE3430" w:rsidRDefault="00AE3430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165ACEFB" w14:textId="1886E0A4" w:rsidR="001A78B4" w:rsidRDefault="00CB4BA8" w:rsidP="00AE3430">
      <w:pPr>
        <w:spacing w:after="0" w:line="240" w:lineRule="auto"/>
      </w:pPr>
      <w:r w:rsidRPr="00AE3430">
        <w:t>Answers 2, 3</w:t>
      </w:r>
      <w:r w:rsidR="00AE3430">
        <w:t xml:space="preserve"> </w:t>
      </w:r>
      <w:r w:rsidRPr="00AE3430">
        <w:t>and 4 are true</w:t>
      </w:r>
      <w:r w:rsidR="00AE3430">
        <w:t>:</w:t>
      </w:r>
      <w:r w:rsidRPr="00AE3430">
        <w:t xml:space="preserve"> Problems should be dealt with quickly, Employees have a right to raise grievances</w:t>
      </w:r>
      <w:r w:rsidR="00AE3430">
        <w:t>,</w:t>
      </w:r>
      <w:r w:rsidRPr="00AE3430">
        <w:t xml:space="preserve"> and Advising employees to go to their employer with grievances is the best option for both employee and employer. </w:t>
      </w:r>
    </w:p>
    <w:p w14:paraId="0964BCB6" w14:textId="77777777" w:rsidR="00AE3430" w:rsidRPr="00AE3430" w:rsidRDefault="00AE3430" w:rsidP="00AE3430">
      <w:pPr>
        <w:spacing w:after="0" w:line="240" w:lineRule="auto"/>
      </w:pPr>
    </w:p>
    <w:p w14:paraId="34C3235D" w14:textId="77777777" w:rsidR="001A78B4" w:rsidRDefault="00CB4BA8" w:rsidP="00AE3430">
      <w:pPr>
        <w:pStyle w:val="Heading1"/>
        <w:spacing w:before="0" w:line="240" w:lineRule="auto"/>
      </w:pPr>
      <w:bookmarkStart w:id="9" w:name="_heading=h.me9s6cyegkqo" w:colFirst="0" w:colLast="0"/>
      <w:bookmarkEnd w:id="9"/>
      <w:r>
        <w:lastRenderedPageBreak/>
        <w:t>17 of 18 – End</w:t>
      </w:r>
    </w:p>
    <w:p w14:paraId="3D3078C2" w14:textId="77777777" w:rsidR="001A78B4" w:rsidRDefault="00CB4BA8" w:rsidP="00AE3430">
      <w:pPr>
        <w:spacing w:after="0" w:line="240" w:lineRule="auto"/>
      </w:pPr>
      <w:r>
        <w:t>Well done. You have completed this session on anti-discrimination. In this session we have covered:</w:t>
      </w:r>
    </w:p>
    <w:p w14:paraId="07957961" w14:textId="77777777" w:rsidR="001A78B4" w:rsidRDefault="00CB4BA8" w:rsidP="00AE3430">
      <w:pPr>
        <w:numPr>
          <w:ilvl w:val="0"/>
          <w:numId w:val="6"/>
        </w:numPr>
        <w:spacing w:after="0" w:line="240" w:lineRule="auto"/>
      </w:pPr>
      <w:r>
        <w:t>What is anti-discrimination</w:t>
      </w:r>
    </w:p>
    <w:p w14:paraId="0C5E3BFC" w14:textId="77777777" w:rsidR="001A78B4" w:rsidRDefault="00CB4BA8" w:rsidP="00AE3430">
      <w:pPr>
        <w:numPr>
          <w:ilvl w:val="0"/>
          <w:numId w:val="6"/>
        </w:numPr>
        <w:spacing w:after="0" w:line="240" w:lineRule="auto"/>
      </w:pPr>
      <w:r>
        <w:t>How anti-discrimination affects recruitment</w:t>
      </w:r>
    </w:p>
    <w:p w14:paraId="162FD970" w14:textId="77777777" w:rsidR="001A78B4" w:rsidRDefault="00CB4BA8" w:rsidP="00AE3430">
      <w:pPr>
        <w:numPr>
          <w:ilvl w:val="0"/>
          <w:numId w:val="6"/>
        </w:numPr>
        <w:spacing w:after="0" w:line="240" w:lineRule="auto"/>
      </w:pPr>
      <w:r>
        <w:t>How anti-discrimination affects training</w:t>
      </w:r>
    </w:p>
    <w:p w14:paraId="44B55B94" w14:textId="77777777" w:rsidR="001A78B4" w:rsidRDefault="00CB4BA8" w:rsidP="00AE3430">
      <w:pPr>
        <w:numPr>
          <w:ilvl w:val="0"/>
          <w:numId w:val="6"/>
        </w:numPr>
        <w:spacing w:after="0" w:line="240" w:lineRule="auto"/>
      </w:pPr>
      <w:r>
        <w:t>How to deal with grievances</w:t>
      </w:r>
    </w:p>
    <w:p w14:paraId="7C8717F3" w14:textId="77777777" w:rsidR="001A78B4" w:rsidRDefault="00CB4BA8" w:rsidP="00AE3430">
      <w:pPr>
        <w:spacing w:after="0" w:line="240" w:lineRule="auto"/>
      </w:pPr>
      <w:r>
        <w:t>If you are unsure or have any questions about any of these topics, make a note and speak to your tutor for more help.</w:t>
      </w:r>
    </w:p>
    <w:p w14:paraId="65AEC7A7" w14:textId="77777777" w:rsidR="001A78B4" w:rsidRDefault="001A78B4" w:rsidP="00AE3430">
      <w:pPr>
        <w:spacing w:after="0" w:line="240" w:lineRule="auto"/>
      </w:pPr>
    </w:p>
    <w:p w14:paraId="7D2E2D9A" w14:textId="77777777" w:rsidR="001A78B4" w:rsidRDefault="001A78B4" w:rsidP="00AE3430">
      <w:pPr>
        <w:spacing w:after="0" w:line="240" w:lineRule="auto"/>
      </w:pPr>
    </w:p>
    <w:p w14:paraId="6F986846" w14:textId="77777777" w:rsidR="001A78B4" w:rsidRDefault="00CB4BA8" w:rsidP="00AE34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A78B4">
      <w:headerReference w:type="default" r:id="rId13"/>
      <w:footerReference w:type="default" r:id="rId14"/>
      <w:pgSz w:w="11906" w:h="16838"/>
      <w:pgMar w:top="1361" w:right="1077" w:bottom="136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7F26" w14:textId="77777777" w:rsidR="00CE64E0" w:rsidRDefault="00CE64E0">
      <w:pPr>
        <w:spacing w:after="0" w:line="240" w:lineRule="auto"/>
      </w:pPr>
      <w:r>
        <w:separator/>
      </w:r>
    </w:p>
  </w:endnote>
  <w:endnote w:type="continuationSeparator" w:id="0">
    <w:p w14:paraId="7506699D" w14:textId="77777777" w:rsidR="00CE64E0" w:rsidRDefault="00CE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A4B5" w14:textId="4876FF79" w:rsidR="001A78B4" w:rsidRDefault="001A78B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AA03" w14:textId="77777777" w:rsidR="00CE64E0" w:rsidRDefault="00CE64E0">
      <w:pPr>
        <w:spacing w:after="0" w:line="240" w:lineRule="auto"/>
      </w:pPr>
      <w:r>
        <w:separator/>
      </w:r>
    </w:p>
  </w:footnote>
  <w:footnote w:type="continuationSeparator" w:id="0">
    <w:p w14:paraId="3231F6A9" w14:textId="77777777" w:rsidR="00CE64E0" w:rsidRDefault="00CE6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6BDDA" w14:textId="2BD997A1" w:rsidR="001A78B4" w:rsidRDefault="001A78B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8D5"/>
    <w:multiLevelType w:val="multilevel"/>
    <w:tmpl w:val="C302A7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2B0C2A"/>
    <w:multiLevelType w:val="multilevel"/>
    <w:tmpl w:val="B4C2E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B23D4C"/>
    <w:multiLevelType w:val="multilevel"/>
    <w:tmpl w:val="B5DA2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1A4A47"/>
    <w:multiLevelType w:val="hybridMultilevel"/>
    <w:tmpl w:val="A6B4D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00C0"/>
    <w:multiLevelType w:val="hybridMultilevel"/>
    <w:tmpl w:val="FEBE4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1672"/>
    <w:multiLevelType w:val="multilevel"/>
    <w:tmpl w:val="ABC427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E12691"/>
    <w:multiLevelType w:val="multilevel"/>
    <w:tmpl w:val="8618E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067B83"/>
    <w:multiLevelType w:val="hybridMultilevel"/>
    <w:tmpl w:val="24F0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67917"/>
    <w:multiLevelType w:val="hybridMultilevel"/>
    <w:tmpl w:val="9286B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C6A0C"/>
    <w:multiLevelType w:val="hybridMultilevel"/>
    <w:tmpl w:val="3A427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E3F7D"/>
    <w:multiLevelType w:val="multilevel"/>
    <w:tmpl w:val="DAB4D80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B0927DE"/>
    <w:multiLevelType w:val="multilevel"/>
    <w:tmpl w:val="2D7C6440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DBB29B8"/>
    <w:multiLevelType w:val="hybridMultilevel"/>
    <w:tmpl w:val="6A0A7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73A00"/>
    <w:multiLevelType w:val="hybridMultilevel"/>
    <w:tmpl w:val="C34A8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66E8E"/>
    <w:multiLevelType w:val="multilevel"/>
    <w:tmpl w:val="F86E28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8B422DB"/>
    <w:multiLevelType w:val="multilevel"/>
    <w:tmpl w:val="C206FA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9095979"/>
    <w:multiLevelType w:val="multilevel"/>
    <w:tmpl w:val="8AA435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98733E5"/>
    <w:multiLevelType w:val="hybridMultilevel"/>
    <w:tmpl w:val="4492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22FC7"/>
    <w:multiLevelType w:val="hybridMultilevel"/>
    <w:tmpl w:val="2BE459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0F02E7"/>
    <w:multiLevelType w:val="multilevel"/>
    <w:tmpl w:val="0C54531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4C1F7921"/>
    <w:multiLevelType w:val="multilevel"/>
    <w:tmpl w:val="820EB8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67F7D9C"/>
    <w:multiLevelType w:val="hybridMultilevel"/>
    <w:tmpl w:val="151C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C567E"/>
    <w:multiLevelType w:val="multilevel"/>
    <w:tmpl w:val="B45CD3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D0C585A"/>
    <w:multiLevelType w:val="multilevel"/>
    <w:tmpl w:val="8236B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18338BC"/>
    <w:multiLevelType w:val="hybridMultilevel"/>
    <w:tmpl w:val="A092A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041F5"/>
    <w:multiLevelType w:val="multilevel"/>
    <w:tmpl w:val="3410AC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67832C6"/>
    <w:multiLevelType w:val="hybridMultilevel"/>
    <w:tmpl w:val="0B82C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3720F"/>
    <w:multiLevelType w:val="hybridMultilevel"/>
    <w:tmpl w:val="091CC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9530E"/>
    <w:multiLevelType w:val="hybridMultilevel"/>
    <w:tmpl w:val="1A827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2"/>
  </w:num>
  <w:num w:numId="4">
    <w:abstractNumId w:val="22"/>
  </w:num>
  <w:num w:numId="5">
    <w:abstractNumId w:val="10"/>
  </w:num>
  <w:num w:numId="6">
    <w:abstractNumId w:val="5"/>
  </w:num>
  <w:num w:numId="7">
    <w:abstractNumId w:val="19"/>
  </w:num>
  <w:num w:numId="8">
    <w:abstractNumId w:val="1"/>
  </w:num>
  <w:num w:numId="9">
    <w:abstractNumId w:val="25"/>
  </w:num>
  <w:num w:numId="10">
    <w:abstractNumId w:val="11"/>
  </w:num>
  <w:num w:numId="11">
    <w:abstractNumId w:val="16"/>
  </w:num>
  <w:num w:numId="12">
    <w:abstractNumId w:val="0"/>
  </w:num>
  <w:num w:numId="13">
    <w:abstractNumId w:val="6"/>
  </w:num>
  <w:num w:numId="14">
    <w:abstractNumId w:val="15"/>
  </w:num>
  <w:num w:numId="15">
    <w:abstractNumId w:val="20"/>
  </w:num>
  <w:num w:numId="16">
    <w:abstractNumId w:val="3"/>
  </w:num>
  <w:num w:numId="17">
    <w:abstractNumId w:val="18"/>
  </w:num>
  <w:num w:numId="18">
    <w:abstractNumId w:val="17"/>
  </w:num>
  <w:num w:numId="19">
    <w:abstractNumId w:val="13"/>
  </w:num>
  <w:num w:numId="20">
    <w:abstractNumId w:val="27"/>
  </w:num>
  <w:num w:numId="21">
    <w:abstractNumId w:val="4"/>
  </w:num>
  <w:num w:numId="22">
    <w:abstractNumId w:val="8"/>
  </w:num>
  <w:num w:numId="23">
    <w:abstractNumId w:val="28"/>
  </w:num>
  <w:num w:numId="24">
    <w:abstractNumId w:val="26"/>
  </w:num>
  <w:num w:numId="25">
    <w:abstractNumId w:val="21"/>
  </w:num>
  <w:num w:numId="26">
    <w:abstractNumId w:val="24"/>
  </w:num>
  <w:num w:numId="27">
    <w:abstractNumId w:val="9"/>
  </w:num>
  <w:num w:numId="28">
    <w:abstractNumId w:val="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8B4"/>
    <w:rsid w:val="001A78B4"/>
    <w:rsid w:val="001F59BF"/>
    <w:rsid w:val="002E3D61"/>
    <w:rsid w:val="00401BA2"/>
    <w:rsid w:val="004A4E76"/>
    <w:rsid w:val="004E04B5"/>
    <w:rsid w:val="00634D45"/>
    <w:rsid w:val="0068724A"/>
    <w:rsid w:val="007A1778"/>
    <w:rsid w:val="007F0026"/>
    <w:rsid w:val="009D64DC"/>
    <w:rsid w:val="00AE3430"/>
    <w:rsid w:val="00CB4BA8"/>
    <w:rsid w:val="00CE64E0"/>
    <w:rsid w:val="00E1038D"/>
    <w:rsid w:val="00E33CDD"/>
    <w:rsid w:val="00E82743"/>
    <w:rsid w:val="00EB24A9"/>
    <w:rsid w:val="00E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7467F"/>
  <w15:docId w15:val="{F3CA0766-D33E-479E-B2EA-1D68E455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vDM0nRbXyf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X1L9L45PhB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F49822F990248A10D05B4EE22B6C4" ma:contentTypeVersion="8" ma:contentTypeDescription="Create a new document." ma:contentTypeScope="" ma:versionID="f424e8ab7a372ff155d25a34258b0af7">
  <xsd:schema xmlns:xsd="http://www.w3.org/2001/XMLSchema" xmlns:xs="http://www.w3.org/2001/XMLSchema" xmlns:p="http://schemas.microsoft.com/office/2006/metadata/properties" xmlns:ns2="9e92ec95-f857-4840-bbbd-9db0f70d7305" targetNamespace="http://schemas.microsoft.com/office/2006/metadata/properties" ma:root="true" ma:fieldsID="026eb3a0e91700683a81744bb729cb29" ns2:_="">
    <xsd:import namespace="9e92ec95-f857-4840-bbbd-9db0f70d7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2ec95-f857-4840-bbbd-9db0f70d7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YvTVsjq/3DJqs6gIBXKRTKC1pg==">AMUW2mW4Y2JZdDvRnja+Ttmm17Dwx1TzDisFNPlcemcJD/iJouaSRvTNFZS97uMyWJlC28qKr9ao2s4bNTx1VytECIgiaf/HcnL5ykELkEONVrx4V7gdU9CR2rBNtaltBKStvRrWseg3kjyTkX/UC3L8FgZAxgUbcUHCObAMFRh19o3eiTEZ5f0MKkEH+DacoYt17Vl4dqoM/IT2g6ypHZJAuwQ3BMNCEcvB7PGJ+AZ5VZ++ebXjMOrXuJoeonuJW54lSg+YQ4XQfZh7JUWT0Eh1YPZjbnvOCYPWoWKg9xbyrWW893UVzFISR6Po1jTdXofVOHXK7Z0L</go:docsCustomData>
</go:gDocsCustomXmlDataStorage>
</file>

<file path=customXml/itemProps1.xml><?xml version="1.0" encoding="utf-8"?>
<ds:datastoreItem xmlns:ds="http://schemas.openxmlformats.org/officeDocument/2006/customXml" ds:itemID="{CE9EECFA-208F-4FEC-BBA5-C572320D6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E82AF-A368-4916-BD54-3ED718342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2ec95-f857-4840-bbbd-9db0f70d7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ECE64-4D87-4051-B410-58DBB0FC6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College</Company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Dan</cp:lastModifiedBy>
  <cp:revision>25</cp:revision>
  <dcterms:created xsi:type="dcterms:W3CDTF">2020-04-08T14:57:00Z</dcterms:created>
  <dcterms:modified xsi:type="dcterms:W3CDTF">2022-04-08T13:09:00Z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0x0101007C4F49822F990248A10D05B4EE22B6C4</vt:lpwstr>
  </property>
</Properties>
</file>