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BE2C" w14:textId="47C8E4D2" w:rsidR="002F01D4" w:rsidRPr="00170CB5" w:rsidRDefault="003E0229" w:rsidP="00935527">
      <w:pPr>
        <w:pStyle w:val="Heading1"/>
      </w:pPr>
      <w:r w:rsidRPr="003E0229">
        <w:t>Level 2 Public Services</w:t>
      </w:r>
      <w:r>
        <w:t xml:space="preserve"> </w:t>
      </w:r>
      <w:r w:rsidR="00C425F9" w:rsidRPr="00C425F9">
        <w:t xml:space="preserve">– </w:t>
      </w:r>
      <w:r w:rsidRPr="003E0229">
        <w:t xml:space="preserve">The rights of Public Service </w:t>
      </w:r>
      <w:r w:rsidR="004B5C61">
        <w:t>U</w:t>
      </w:r>
      <w:r w:rsidRPr="003E0229">
        <w:t xml:space="preserve">sers and </w:t>
      </w:r>
      <w:r w:rsidR="004B5C61">
        <w:t>W</w:t>
      </w:r>
      <w:r w:rsidRPr="003E0229">
        <w:t xml:space="preserve">hy </w:t>
      </w:r>
      <w:r w:rsidR="004B5C61">
        <w:t>T</w:t>
      </w:r>
      <w:r w:rsidRPr="003E0229">
        <w:t xml:space="preserve">hey are </w:t>
      </w:r>
      <w:r w:rsidR="004B5C61">
        <w:t>I</w:t>
      </w:r>
      <w:r w:rsidRPr="003E0229">
        <w:t>mportant - Equality and Discrimination</w:t>
      </w:r>
    </w:p>
    <w:p w14:paraId="4AC0755A" w14:textId="65DAE9F2" w:rsidR="000F5B8E" w:rsidRPr="00FA17FC" w:rsidRDefault="00F52202" w:rsidP="00FA17FC">
      <w:pPr>
        <w:pStyle w:val="Heading1"/>
      </w:pPr>
      <w:r w:rsidRPr="00FA17FC">
        <w:t xml:space="preserve">1 </w:t>
      </w:r>
      <w:r w:rsidR="00A25C4A" w:rsidRPr="00FA17FC">
        <w:t xml:space="preserve">of </w:t>
      </w:r>
      <w:r w:rsidR="003506CF">
        <w:t>13</w:t>
      </w:r>
      <w:r w:rsidRPr="00FA17FC">
        <w:t xml:space="preserve"> - </w:t>
      </w:r>
      <w:r w:rsidR="002F01D4" w:rsidRPr="00FA17FC">
        <w:t>Welcome</w:t>
      </w:r>
    </w:p>
    <w:p w14:paraId="5462CF97" w14:textId="3191BC0C" w:rsidR="002F01D4" w:rsidRPr="003E0229" w:rsidRDefault="00FA17FC" w:rsidP="002F01D4">
      <w:pPr>
        <w:autoSpaceDE w:val="0"/>
        <w:autoSpaceDN w:val="0"/>
        <w:adjustRightInd w:val="0"/>
        <w:spacing w:after="0" w:line="240" w:lineRule="auto"/>
      </w:pPr>
      <w:r w:rsidRPr="003E0229">
        <w:t>Welcome to this session o</w:t>
      </w:r>
      <w:r w:rsidR="000E7796" w:rsidRPr="003E0229">
        <w:t>n</w:t>
      </w:r>
      <w:r w:rsidR="003E0229" w:rsidRPr="003E0229">
        <w:t xml:space="preserve"> the rights of Public Service users and why they are important - equality and discrimination</w:t>
      </w:r>
      <w:r w:rsidR="003D105C">
        <w:t>.</w:t>
      </w:r>
    </w:p>
    <w:p w14:paraId="6DC2C226" w14:textId="77777777" w:rsidR="002F01D4" w:rsidRPr="003E0229" w:rsidRDefault="002F01D4" w:rsidP="002F01D4">
      <w:pPr>
        <w:autoSpaceDE w:val="0"/>
        <w:autoSpaceDN w:val="0"/>
        <w:adjustRightInd w:val="0"/>
        <w:spacing w:after="0" w:line="240" w:lineRule="auto"/>
      </w:pPr>
    </w:p>
    <w:p w14:paraId="639F1407" w14:textId="7E7DE551" w:rsidR="002F01D4" w:rsidRPr="003E0229" w:rsidRDefault="002F01D4" w:rsidP="002F01D4">
      <w:pPr>
        <w:autoSpaceDE w:val="0"/>
        <w:autoSpaceDN w:val="0"/>
        <w:adjustRightInd w:val="0"/>
        <w:spacing w:after="0" w:line="240" w:lineRule="auto"/>
      </w:pPr>
      <w:r w:rsidRPr="003E0229">
        <w:t xml:space="preserve">In this session we will be </w:t>
      </w:r>
      <w:r w:rsidR="00FA17FC" w:rsidRPr="003E0229">
        <w:t>covering:</w:t>
      </w:r>
    </w:p>
    <w:p w14:paraId="6348D9C4" w14:textId="77777777" w:rsidR="003E0229" w:rsidRPr="003E0229" w:rsidRDefault="003E0229" w:rsidP="00FA17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E0229">
        <w:t>The rights of Public Service users and why they are important</w:t>
      </w:r>
    </w:p>
    <w:p w14:paraId="07C19438" w14:textId="17086079" w:rsidR="003E0229" w:rsidRPr="003E0229" w:rsidRDefault="003E0229" w:rsidP="00FA17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E0229">
        <w:t xml:space="preserve">The importance of </w:t>
      </w:r>
      <w:proofErr w:type="gramStart"/>
      <w:r w:rsidR="003D105C" w:rsidRPr="003E0229">
        <w:t>high</w:t>
      </w:r>
      <w:r w:rsidR="003D105C">
        <w:t xml:space="preserve"> </w:t>
      </w:r>
      <w:r w:rsidR="003D105C" w:rsidRPr="003E0229">
        <w:t>quality</w:t>
      </w:r>
      <w:proofErr w:type="gramEnd"/>
      <w:r w:rsidRPr="003E0229">
        <w:t xml:space="preserve"> Public Services and examples of this</w:t>
      </w:r>
    </w:p>
    <w:p w14:paraId="5737DCD4" w14:textId="77777777" w:rsidR="003E0229" w:rsidRPr="003E0229" w:rsidRDefault="003E0229" w:rsidP="003E0229">
      <w:pPr>
        <w:pStyle w:val="ListParagraph"/>
        <w:numPr>
          <w:ilvl w:val="0"/>
          <w:numId w:val="8"/>
        </w:numPr>
      </w:pPr>
      <w:r w:rsidRPr="003E0229">
        <w:t>Why it is important to be treated without discrimination when using the Public Services</w:t>
      </w:r>
    </w:p>
    <w:p w14:paraId="642B0C2C" w14:textId="70CCEF2E" w:rsidR="003E0229" w:rsidRPr="003E0229" w:rsidRDefault="003E0229" w:rsidP="003E0229">
      <w:pPr>
        <w:pStyle w:val="ListParagraph"/>
        <w:autoSpaceDE w:val="0"/>
        <w:autoSpaceDN w:val="0"/>
        <w:adjustRightInd w:val="0"/>
        <w:spacing w:after="0" w:line="240" w:lineRule="auto"/>
      </w:pPr>
    </w:p>
    <w:p w14:paraId="0100BBBD" w14:textId="134996A3" w:rsidR="003E0229" w:rsidRPr="003E0229" w:rsidRDefault="003E0229" w:rsidP="003E0229">
      <w:pPr>
        <w:autoSpaceDE w:val="0"/>
        <w:autoSpaceDN w:val="0"/>
        <w:adjustRightInd w:val="0"/>
        <w:spacing w:after="0" w:line="240" w:lineRule="auto"/>
      </w:pPr>
      <w:r w:rsidRPr="003E0229">
        <w:t>You will need a pair of headphones.</w:t>
      </w:r>
    </w:p>
    <w:p w14:paraId="4F32D0A5" w14:textId="35350C47" w:rsidR="002F01D4" w:rsidRPr="00FA17FC" w:rsidRDefault="00FD7CEF" w:rsidP="00FA17FC">
      <w:pPr>
        <w:pStyle w:val="Heading1"/>
      </w:pPr>
      <w:r>
        <w:t>2</w:t>
      </w:r>
      <w:r w:rsidR="00F52202" w:rsidRPr="00FA17FC">
        <w:t xml:space="preserve"> </w:t>
      </w:r>
      <w:r w:rsidR="00FA17FC" w:rsidRPr="00FA17FC">
        <w:t xml:space="preserve">of </w:t>
      </w:r>
      <w:r w:rsidR="003506CF">
        <w:t>13</w:t>
      </w:r>
      <w:r w:rsidR="00F52202" w:rsidRPr="00FA17FC">
        <w:t xml:space="preserve"> -</w:t>
      </w:r>
      <w:r w:rsidR="00DE6570">
        <w:t xml:space="preserve"> </w:t>
      </w:r>
      <w:r w:rsidR="003E0229" w:rsidRPr="003E0229">
        <w:t>Public Services</w:t>
      </w:r>
    </w:p>
    <w:p w14:paraId="4A2C15C4" w14:textId="13689BAA" w:rsidR="003E0229" w:rsidRPr="00262207" w:rsidRDefault="003E0229" w:rsidP="00182CA3">
      <w:r w:rsidRPr="003E0229">
        <w:t>In life we may need to use the Public Services many times for different reasons. It is important that when we need these services that they are</w:t>
      </w:r>
      <w:r w:rsidR="003D105C">
        <w:t xml:space="preserve"> of a</w:t>
      </w:r>
      <w:r w:rsidRPr="003E0229">
        <w:t xml:space="preserve"> high quality.</w:t>
      </w:r>
    </w:p>
    <w:p w14:paraId="23B28976" w14:textId="3769CA6A" w:rsidR="003E0229" w:rsidRDefault="003E0229" w:rsidP="00262207">
      <w:pPr>
        <w:spacing w:after="240"/>
      </w:pPr>
      <w:r w:rsidRPr="003E0229">
        <w:t>For example, if you were to call the police in an emergency and they did not turn up until the next day</w:t>
      </w:r>
      <w:r w:rsidR="003D105C">
        <w:t>,</w:t>
      </w:r>
      <w:r w:rsidRPr="003E0229">
        <w:t xml:space="preserve"> this could be dangerous and would be an example of </w:t>
      </w:r>
      <w:proofErr w:type="gramStart"/>
      <w:r w:rsidRPr="003E0229">
        <w:t>poor quality</w:t>
      </w:r>
      <w:proofErr w:type="gramEnd"/>
      <w:r w:rsidRPr="003E0229">
        <w:t xml:space="preserve"> service.</w:t>
      </w:r>
    </w:p>
    <w:p w14:paraId="15E61625" w14:textId="58791C83" w:rsidR="003E0229" w:rsidRDefault="003E0229" w:rsidP="003E0229">
      <w:r w:rsidRPr="003E0229">
        <w:t xml:space="preserve">Sometimes, the quality of a services isn’t as </w:t>
      </w:r>
      <w:r w:rsidR="003D105C">
        <w:t xml:space="preserve">good as </w:t>
      </w:r>
      <w:r w:rsidRPr="003E0229">
        <w:t xml:space="preserve">it should be. </w:t>
      </w:r>
      <w:r w:rsidR="003D105C">
        <w:t xml:space="preserve">There have been several real-life incidents where a victim of a crime has called the police, and there has been a serious delay in officers attending the crime scene. This is typically seen as unfair treatment and </w:t>
      </w:r>
      <w:r w:rsidR="00F725D2">
        <w:t xml:space="preserve">it </w:t>
      </w:r>
      <w:r w:rsidR="003D105C">
        <w:t xml:space="preserve">usually results in </w:t>
      </w:r>
      <w:r w:rsidR="00F725D2">
        <w:t>compensation</w:t>
      </w:r>
      <w:r w:rsidR="003D105C">
        <w:t xml:space="preserve">. </w:t>
      </w:r>
    </w:p>
    <w:p w14:paraId="6E326029" w14:textId="5073B36A" w:rsidR="002F01D4" w:rsidRPr="00FA17FC" w:rsidRDefault="00FD7CEF" w:rsidP="00FA17FC">
      <w:pPr>
        <w:pStyle w:val="Heading1"/>
      </w:pPr>
      <w:r>
        <w:t>3</w:t>
      </w:r>
      <w:r w:rsidR="00F52202" w:rsidRPr="00FA17FC">
        <w:t xml:space="preserve"> </w:t>
      </w:r>
      <w:r w:rsidR="00FA17FC" w:rsidRPr="00FA17FC">
        <w:t xml:space="preserve">of </w:t>
      </w:r>
      <w:r w:rsidR="003506CF">
        <w:t>13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974B5E" w:rsidRPr="00974B5E">
        <w:t>Public Services</w:t>
      </w:r>
    </w:p>
    <w:p w14:paraId="20C328A0" w14:textId="77777777" w:rsidR="00974B5E" w:rsidRPr="00F725D2" w:rsidRDefault="003E0229" w:rsidP="00F52202">
      <w:pPr>
        <w:autoSpaceDE w:val="0"/>
        <w:autoSpaceDN w:val="0"/>
        <w:adjustRightInd w:val="0"/>
        <w:spacing w:after="0" w:line="240" w:lineRule="auto"/>
      </w:pPr>
      <w:r w:rsidRPr="00F725D2">
        <w:t>Watch the videos to learn more about the different Public Services.</w:t>
      </w:r>
      <w:r w:rsidR="00974B5E" w:rsidRPr="00F725D2">
        <w:t xml:space="preserve"> </w:t>
      </w:r>
    </w:p>
    <w:p w14:paraId="10BE9169" w14:textId="79DD2B01" w:rsidR="00974B5E" w:rsidRPr="00F725D2" w:rsidRDefault="00974B5E" w:rsidP="00F52202">
      <w:pPr>
        <w:autoSpaceDE w:val="0"/>
        <w:autoSpaceDN w:val="0"/>
        <w:adjustRightInd w:val="0"/>
        <w:spacing w:after="0" w:line="240" w:lineRule="auto"/>
      </w:pPr>
    </w:p>
    <w:p w14:paraId="34C7B89B" w14:textId="3317B78A" w:rsidR="00974B5E" w:rsidRPr="00F725D2" w:rsidRDefault="003506CF" w:rsidP="00F52202">
      <w:pPr>
        <w:autoSpaceDE w:val="0"/>
        <w:autoSpaceDN w:val="0"/>
        <w:adjustRightInd w:val="0"/>
        <w:spacing w:after="0" w:line="240" w:lineRule="auto"/>
      </w:pPr>
      <w:hyperlink r:id="rId10" w:history="1">
        <w:r w:rsidR="009924FE" w:rsidRPr="00F725D2">
          <w:rPr>
            <w:rStyle w:val="Hyperlink"/>
          </w:rPr>
          <w:t>Police Bravery Awards</w:t>
        </w:r>
      </w:hyperlink>
    </w:p>
    <w:p w14:paraId="22EAC4DB" w14:textId="238EC89F" w:rsidR="00974B5E" w:rsidRPr="00F725D2" w:rsidRDefault="00974B5E" w:rsidP="00F52202">
      <w:pPr>
        <w:autoSpaceDE w:val="0"/>
        <w:autoSpaceDN w:val="0"/>
        <w:adjustRightInd w:val="0"/>
        <w:spacing w:after="0" w:line="240" w:lineRule="auto"/>
      </w:pPr>
    </w:p>
    <w:p w14:paraId="37B3450B" w14:textId="0EA60CF7" w:rsidR="00974B5E" w:rsidRPr="00F725D2" w:rsidRDefault="003506CF" w:rsidP="00F52202">
      <w:pPr>
        <w:autoSpaceDE w:val="0"/>
        <w:autoSpaceDN w:val="0"/>
        <w:adjustRightInd w:val="0"/>
        <w:spacing w:after="0" w:line="240" w:lineRule="auto"/>
      </w:pPr>
      <w:hyperlink r:id="rId11" w:history="1">
        <w:r w:rsidR="00A06199" w:rsidRPr="00F725D2">
          <w:rPr>
            <w:rStyle w:val="Hyperlink"/>
          </w:rPr>
          <w:t>National Fire Safety Award</w:t>
        </w:r>
      </w:hyperlink>
    </w:p>
    <w:p w14:paraId="4A1824AF" w14:textId="77777777" w:rsidR="00974B5E" w:rsidRPr="00F725D2" w:rsidRDefault="00974B5E" w:rsidP="00F52202">
      <w:pPr>
        <w:autoSpaceDE w:val="0"/>
        <w:autoSpaceDN w:val="0"/>
        <w:adjustRightInd w:val="0"/>
        <w:spacing w:after="0" w:line="240" w:lineRule="auto"/>
      </w:pPr>
    </w:p>
    <w:p w14:paraId="73272A94" w14:textId="0C5B62FC" w:rsidR="003E0229" w:rsidRPr="00F725D2" w:rsidRDefault="00F725D2" w:rsidP="002F01D4">
      <w:pPr>
        <w:autoSpaceDE w:val="0"/>
        <w:autoSpaceDN w:val="0"/>
        <w:adjustRightInd w:val="0"/>
        <w:spacing w:after="0" w:line="240" w:lineRule="auto"/>
      </w:pPr>
      <w:r>
        <w:t>Would these</w:t>
      </w:r>
      <w:r w:rsidR="00974B5E" w:rsidRPr="00F725D2">
        <w:t xml:space="preserve"> videos make you proud to </w:t>
      </w:r>
      <w:r>
        <w:t>be a part of the</w:t>
      </w:r>
      <w:r w:rsidR="00974B5E" w:rsidRPr="00F725D2">
        <w:t xml:space="preserve"> Public Services?</w:t>
      </w:r>
    </w:p>
    <w:p w14:paraId="09A90366" w14:textId="5E1A405A" w:rsidR="00F52202" w:rsidRDefault="00FD7CEF" w:rsidP="00170CB5">
      <w:pPr>
        <w:pStyle w:val="Heading1"/>
      </w:pPr>
      <w:r>
        <w:t>4</w:t>
      </w:r>
      <w:r w:rsidR="00F52202" w:rsidRPr="00FA17FC">
        <w:t xml:space="preserve"> </w:t>
      </w:r>
      <w:r w:rsidR="00A25C4A" w:rsidRPr="00FA17FC">
        <w:t xml:space="preserve">of </w:t>
      </w:r>
      <w:r w:rsidR="003506CF">
        <w:t>13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E21307" w:rsidRPr="00E21307">
        <w:t>High quality services</w:t>
      </w:r>
    </w:p>
    <w:p w14:paraId="33F41C73" w14:textId="76177906" w:rsidR="00C66C33" w:rsidRPr="00F725D2" w:rsidRDefault="00974B5E" w:rsidP="00FD7CEF">
      <w:pPr>
        <w:autoSpaceDE w:val="0"/>
        <w:autoSpaceDN w:val="0"/>
        <w:adjustRightInd w:val="0"/>
        <w:spacing w:after="0" w:line="240" w:lineRule="auto"/>
      </w:pPr>
      <w:r w:rsidRPr="00F725D2">
        <w:t>Download the interactive PDF and complete the following task:</w:t>
      </w:r>
    </w:p>
    <w:p w14:paraId="7D8AC0B4" w14:textId="77777777" w:rsidR="00974B5E" w:rsidRPr="00F725D2" w:rsidRDefault="00974B5E" w:rsidP="00FD7CEF">
      <w:pPr>
        <w:autoSpaceDE w:val="0"/>
        <w:autoSpaceDN w:val="0"/>
        <w:adjustRightInd w:val="0"/>
        <w:spacing w:after="0" w:line="240" w:lineRule="auto"/>
      </w:pPr>
    </w:p>
    <w:p w14:paraId="669246E5" w14:textId="6B3FC427" w:rsidR="00974B5E" w:rsidRPr="00F725D2" w:rsidRDefault="00974B5E" w:rsidP="00974B5E">
      <w:pPr>
        <w:autoSpaceDE w:val="0"/>
        <w:autoSpaceDN w:val="0"/>
        <w:adjustRightInd w:val="0"/>
        <w:spacing w:after="0" w:line="240" w:lineRule="auto"/>
      </w:pPr>
      <w:r w:rsidRPr="00F725D2">
        <w:rPr>
          <w:b/>
          <w:bCs/>
        </w:rPr>
        <w:t>Task 1</w:t>
      </w:r>
      <w:r w:rsidR="00F725D2">
        <w:t>:</w:t>
      </w:r>
      <w:r w:rsidRPr="00F725D2">
        <w:t xml:space="preserve"> Considering different Public Services such as Police, Ambulance, Paramedics, Army, Prison Service etc. can you give at least </w:t>
      </w:r>
      <w:r w:rsidR="00F725D2" w:rsidRPr="00F725D2">
        <w:rPr>
          <w:b/>
          <w:bCs/>
        </w:rPr>
        <w:t>five</w:t>
      </w:r>
      <w:r w:rsidRPr="00F725D2">
        <w:t xml:space="preserve"> examples of </w:t>
      </w:r>
      <w:proofErr w:type="gramStart"/>
      <w:r w:rsidRPr="00F725D2">
        <w:t>high quality</w:t>
      </w:r>
      <w:proofErr w:type="gramEnd"/>
      <w:r w:rsidRPr="00F725D2">
        <w:t xml:space="preserve"> service you would expect to see?</w:t>
      </w:r>
    </w:p>
    <w:p w14:paraId="01F4B290" w14:textId="2372F756" w:rsidR="00236EE2" w:rsidRDefault="00236EE2" w:rsidP="00974B5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FA73963" w14:textId="635DEB65" w:rsidR="00236EE2" w:rsidRDefault="00236EE2" w:rsidP="00236EE2">
      <w:pPr>
        <w:pStyle w:val="Heading1"/>
      </w:pPr>
      <w:r>
        <w:t>5</w:t>
      </w:r>
      <w:r w:rsidRPr="00FA17FC">
        <w:t xml:space="preserve"> of </w:t>
      </w:r>
      <w:r w:rsidR="003506CF">
        <w:t>13</w:t>
      </w:r>
      <w:r w:rsidRPr="00FA17FC">
        <w:t xml:space="preserve"> – </w:t>
      </w:r>
      <w:r w:rsidRPr="00236EE2">
        <w:t>Protection of individuals</w:t>
      </w:r>
    </w:p>
    <w:p w14:paraId="0C875A7E" w14:textId="74F78590" w:rsidR="00236EE2" w:rsidRPr="00F725D2" w:rsidRDefault="00236EE2" w:rsidP="00974B5E">
      <w:pPr>
        <w:autoSpaceDE w:val="0"/>
        <w:autoSpaceDN w:val="0"/>
        <w:adjustRightInd w:val="0"/>
        <w:spacing w:after="0" w:line="240" w:lineRule="auto"/>
      </w:pPr>
      <w:r w:rsidRPr="00F725D2">
        <w:t>Public Services are in place for a number reasons but one of the main reasons we have Public Services is to protect where individuals are at risk.</w:t>
      </w:r>
    </w:p>
    <w:p w14:paraId="56CBD45B" w14:textId="77777777" w:rsidR="00236EE2" w:rsidRPr="00F725D2" w:rsidRDefault="00236EE2" w:rsidP="00974B5E">
      <w:pPr>
        <w:autoSpaceDE w:val="0"/>
        <w:autoSpaceDN w:val="0"/>
        <w:adjustRightInd w:val="0"/>
        <w:spacing w:after="0" w:line="240" w:lineRule="auto"/>
      </w:pPr>
    </w:p>
    <w:p w14:paraId="05C2A2D6" w14:textId="365E1031" w:rsidR="00236EE2" w:rsidRPr="00F725D2" w:rsidRDefault="00236EE2" w:rsidP="00974B5E">
      <w:pPr>
        <w:autoSpaceDE w:val="0"/>
        <w:autoSpaceDN w:val="0"/>
        <w:adjustRightInd w:val="0"/>
        <w:spacing w:after="0" w:line="240" w:lineRule="auto"/>
      </w:pPr>
      <w:r w:rsidRPr="00F725D2">
        <w:lastRenderedPageBreak/>
        <w:t>If Public Services were not in place to protect individuals</w:t>
      </w:r>
      <w:r w:rsidR="00ED4E4C">
        <w:t>,</w:t>
      </w:r>
      <w:r w:rsidRPr="00F725D2">
        <w:t xml:space="preserve"> you </w:t>
      </w:r>
      <w:r w:rsidR="00ED4E4C">
        <w:t>might</w:t>
      </w:r>
      <w:r w:rsidRPr="00F725D2">
        <w:t xml:space="preserve"> see</w:t>
      </w:r>
      <w:r w:rsidR="00ED4E4C">
        <w:t xml:space="preserve"> either</w:t>
      </w:r>
      <w:r w:rsidRPr="00F725D2">
        <w:t xml:space="preserve"> a rise in vigilantes</w:t>
      </w:r>
      <w:r w:rsidR="00ED4E4C">
        <w:t>,</w:t>
      </w:r>
      <w:r w:rsidRPr="00F725D2">
        <w:t xml:space="preserve"> or</w:t>
      </w:r>
      <w:r w:rsidR="00ED4E4C">
        <w:t xml:space="preserve"> see that</w:t>
      </w:r>
      <w:r w:rsidRPr="00F725D2">
        <w:t xml:space="preserve"> our whole country's security </w:t>
      </w:r>
      <w:r w:rsidR="00ED4E4C">
        <w:t>was put</w:t>
      </w:r>
      <w:r w:rsidRPr="00F725D2">
        <w:t xml:space="preserve"> at risk.</w:t>
      </w:r>
    </w:p>
    <w:p w14:paraId="32BD5324" w14:textId="422C355F" w:rsidR="00236EE2" w:rsidRDefault="00236EE2" w:rsidP="00974B5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A46E07" w14:textId="4F9F17A9" w:rsidR="00236EE2" w:rsidRDefault="00236EE2" w:rsidP="00236EE2">
      <w:pPr>
        <w:pStyle w:val="Heading1"/>
      </w:pPr>
      <w:r>
        <w:t xml:space="preserve">6 </w:t>
      </w:r>
      <w:r w:rsidRPr="00FA17FC">
        <w:t xml:space="preserve">of </w:t>
      </w:r>
      <w:r w:rsidR="003506CF">
        <w:t>13</w:t>
      </w:r>
      <w:r w:rsidRPr="00FA17FC">
        <w:t xml:space="preserve"> – </w:t>
      </w:r>
      <w:r w:rsidRPr="00236EE2">
        <w:t>Protection of individuals</w:t>
      </w:r>
      <w:r>
        <w:t xml:space="preserve"> – Task 2</w:t>
      </w:r>
    </w:p>
    <w:p w14:paraId="350854A8" w14:textId="0D575A95" w:rsidR="00236EE2" w:rsidRPr="00ED4E4C" w:rsidRDefault="00236EE2" w:rsidP="00974B5E">
      <w:pPr>
        <w:autoSpaceDE w:val="0"/>
        <w:autoSpaceDN w:val="0"/>
        <w:adjustRightInd w:val="0"/>
        <w:spacing w:after="0" w:line="240" w:lineRule="auto"/>
      </w:pPr>
      <w:r w:rsidRPr="00ED4E4C">
        <w:t xml:space="preserve">Revisit the interactive PDF and complete </w:t>
      </w:r>
      <w:r w:rsidRPr="00ED4E4C">
        <w:rPr>
          <w:b/>
          <w:bCs/>
        </w:rPr>
        <w:t>Task 2</w:t>
      </w:r>
      <w:r w:rsidR="00ED4E4C">
        <w:t>:</w:t>
      </w:r>
      <w:r w:rsidRPr="00ED4E4C">
        <w:t xml:space="preserve"> Complete the </w:t>
      </w:r>
      <w:r w:rsidR="00ED4E4C">
        <w:t>relevant</w:t>
      </w:r>
      <w:r w:rsidRPr="00ED4E4C">
        <w:t xml:space="preserve"> table on your PDF.</w:t>
      </w:r>
    </w:p>
    <w:p w14:paraId="4FA159AF" w14:textId="7BFA77EC" w:rsidR="00236EE2" w:rsidRPr="00ED4E4C" w:rsidRDefault="00236EE2" w:rsidP="00974B5E">
      <w:pPr>
        <w:autoSpaceDE w:val="0"/>
        <w:autoSpaceDN w:val="0"/>
        <w:adjustRightInd w:val="0"/>
        <w:spacing w:after="0" w:line="240" w:lineRule="auto"/>
      </w:pPr>
    </w:p>
    <w:p w14:paraId="52D78169" w14:textId="228A2783" w:rsidR="00236EE2" w:rsidRPr="00ED4E4C" w:rsidRDefault="00236EE2" w:rsidP="00974B5E">
      <w:pPr>
        <w:autoSpaceDE w:val="0"/>
        <w:autoSpaceDN w:val="0"/>
        <w:adjustRightInd w:val="0"/>
        <w:spacing w:after="0" w:line="240" w:lineRule="auto"/>
      </w:pPr>
      <w:r w:rsidRPr="00ED4E4C">
        <w:t>Here are some useful websites you could use to complete Task 2.</w:t>
      </w:r>
    </w:p>
    <w:p w14:paraId="2D61539D" w14:textId="3E1A464B" w:rsidR="00DB1E1C" w:rsidRPr="00ED4E4C" w:rsidRDefault="00DB1E1C" w:rsidP="00974B5E">
      <w:pPr>
        <w:autoSpaceDE w:val="0"/>
        <w:autoSpaceDN w:val="0"/>
        <w:adjustRightInd w:val="0"/>
        <w:spacing w:after="0" w:line="240" w:lineRule="auto"/>
      </w:pPr>
    </w:p>
    <w:p w14:paraId="68532D32" w14:textId="0FA33916" w:rsidR="00383985" w:rsidRPr="00ED4E4C" w:rsidRDefault="003506CF" w:rsidP="00974B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hyperlink r:id="rId12" w:history="1">
        <w:r w:rsidR="00ED4E4C" w:rsidRPr="00ED4E4C">
          <w:rPr>
            <w:rStyle w:val="Hyperlink"/>
          </w:rPr>
          <w:t>How the Royal Air Force protect</w:t>
        </w:r>
      </w:hyperlink>
    </w:p>
    <w:p w14:paraId="443A065C" w14:textId="28D0AB95" w:rsidR="00DB1E1C" w:rsidRPr="00ED4E4C" w:rsidRDefault="003506CF" w:rsidP="00974B5E">
      <w:pPr>
        <w:autoSpaceDE w:val="0"/>
        <w:autoSpaceDN w:val="0"/>
        <w:adjustRightInd w:val="0"/>
        <w:spacing w:after="0" w:line="240" w:lineRule="auto"/>
      </w:pPr>
      <w:hyperlink r:id="rId13" w:history="1">
        <w:r w:rsidR="00DB1E1C" w:rsidRPr="00ED4E4C">
          <w:rPr>
            <w:rStyle w:val="Hyperlink"/>
          </w:rPr>
          <w:t>How the Navy Protect</w:t>
        </w:r>
      </w:hyperlink>
    </w:p>
    <w:p w14:paraId="015E7486" w14:textId="57CE83C4" w:rsidR="00987FFC" w:rsidRPr="00ED4E4C" w:rsidRDefault="003506CF" w:rsidP="00987FFC">
      <w:pPr>
        <w:autoSpaceDE w:val="0"/>
        <w:autoSpaceDN w:val="0"/>
        <w:adjustRightInd w:val="0"/>
        <w:spacing w:after="0" w:line="240" w:lineRule="auto"/>
      </w:pPr>
      <w:hyperlink r:id="rId14" w:history="1">
        <w:r w:rsidR="00987FFC" w:rsidRPr="00ED4E4C">
          <w:rPr>
            <w:rStyle w:val="Hyperlink"/>
          </w:rPr>
          <w:t>How the UK Border Force protect</w:t>
        </w:r>
      </w:hyperlink>
    </w:p>
    <w:p w14:paraId="28A1CC73" w14:textId="622D0DE0" w:rsidR="004F0E95" w:rsidRDefault="004F0E95" w:rsidP="00987F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078DDEB" w14:textId="421C07C4" w:rsidR="00CE12E8" w:rsidRPr="00CE12E8" w:rsidRDefault="004F0E95" w:rsidP="00CE12E8">
      <w:pPr>
        <w:pStyle w:val="Heading1"/>
      </w:pPr>
      <w:r>
        <w:t xml:space="preserve">7 </w:t>
      </w:r>
      <w:r w:rsidRPr="00FA17FC">
        <w:t xml:space="preserve">of </w:t>
      </w:r>
      <w:r w:rsidR="003506CF">
        <w:t>13</w:t>
      </w:r>
      <w:r w:rsidRPr="00FA17FC">
        <w:t xml:space="preserve"> – </w:t>
      </w:r>
      <w:r w:rsidR="00CE12E8" w:rsidRPr="00CE12E8">
        <w:t>Discrimination</w:t>
      </w:r>
    </w:p>
    <w:p w14:paraId="37DB32F8" w14:textId="771FCBBF" w:rsidR="004F0E95" w:rsidRPr="00ED4E4C" w:rsidRDefault="00CE12E8" w:rsidP="00987FFC">
      <w:pPr>
        <w:autoSpaceDE w:val="0"/>
        <w:autoSpaceDN w:val="0"/>
        <w:adjustRightInd w:val="0"/>
        <w:spacing w:after="0" w:line="240" w:lineRule="auto"/>
      </w:pPr>
      <w:r w:rsidRPr="00ED4E4C">
        <w:t>Everyone has the right to be treated fairly and without discrimination when using the Public Services.</w:t>
      </w:r>
    </w:p>
    <w:p w14:paraId="19D855D3" w14:textId="77777777" w:rsidR="005042E5" w:rsidRPr="00ED4E4C" w:rsidRDefault="005042E5" w:rsidP="00987FFC">
      <w:pPr>
        <w:autoSpaceDE w:val="0"/>
        <w:autoSpaceDN w:val="0"/>
        <w:adjustRightInd w:val="0"/>
        <w:spacing w:after="0" w:line="240" w:lineRule="auto"/>
      </w:pPr>
    </w:p>
    <w:p w14:paraId="63EC2102" w14:textId="77777777" w:rsidR="00ED4E4C" w:rsidRDefault="00ED4E4C" w:rsidP="00987FFC">
      <w:pPr>
        <w:autoSpaceDE w:val="0"/>
        <w:autoSpaceDN w:val="0"/>
        <w:adjustRightInd w:val="0"/>
        <w:spacing w:after="0" w:line="240" w:lineRule="auto"/>
      </w:pPr>
      <w:r>
        <w:t xml:space="preserve">Visit this website to find out more about what is classified as discrimination, and how discrimination works in different ways: </w:t>
      </w:r>
    </w:p>
    <w:p w14:paraId="4AA67F78" w14:textId="77777777" w:rsidR="00ED4E4C" w:rsidRDefault="00ED4E4C" w:rsidP="00987FFC">
      <w:pPr>
        <w:autoSpaceDE w:val="0"/>
        <w:autoSpaceDN w:val="0"/>
        <w:adjustRightInd w:val="0"/>
        <w:spacing w:after="0" w:line="240" w:lineRule="auto"/>
      </w:pPr>
    </w:p>
    <w:p w14:paraId="6B0257C1" w14:textId="74BB25CF" w:rsidR="004F0E95" w:rsidRPr="00ED4E4C" w:rsidRDefault="003506CF" w:rsidP="00987FFC">
      <w:pPr>
        <w:autoSpaceDE w:val="0"/>
        <w:autoSpaceDN w:val="0"/>
        <w:adjustRightInd w:val="0"/>
        <w:spacing w:after="0" w:line="240" w:lineRule="auto"/>
      </w:pPr>
      <w:hyperlink r:id="rId15" w:history="1">
        <w:r w:rsidR="006D0D7E" w:rsidRPr="00ED4E4C">
          <w:rPr>
            <w:rStyle w:val="Hyperlink"/>
          </w:rPr>
          <w:t>What are the diffe</w:t>
        </w:r>
        <w:r w:rsidR="006372AD" w:rsidRPr="00ED4E4C">
          <w:rPr>
            <w:rStyle w:val="Hyperlink"/>
          </w:rPr>
          <w:t>rent types of discrimination</w:t>
        </w:r>
      </w:hyperlink>
    </w:p>
    <w:p w14:paraId="158C8AED" w14:textId="0D4A4B3A" w:rsidR="007756A7" w:rsidRPr="00CE12E8" w:rsidRDefault="00F25F27" w:rsidP="007756A7">
      <w:pPr>
        <w:pStyle w:val="Heading1"/>
      </w:pPr>
      <w:r>
        <w:t>8</w:t>
      </w:r>
      <w:r w:rsidR="007756A7">
        <w:t xml:space="preserve"> </w:t>
      </w:r>
      <w:r w:rsidR="007756A7" w:rsidRPr="00FA17FC">
        <w:t xml:space="preserve">of </w:t>
      </w:r>
      <w:r w:rsidR="003506CF">
        <w:t>13</w:t>
      </w:r>
      <w:r w:rsidR="007756A7" w:rsidRPr="00FA17FC">
        <w:t xml:space="preserve"> – </w:t>
      </w:r>
      <w:r w:rsidRPr="00F25F27">
        <w:t>Protection of individuals – Task 3</w:t>
      </w:r>
    </w:p>
    <w:p w14:paraId="376A7C63" w14:textId="77777777" w:rsidR="00ED4E4C" w:rsidRDefault="00F25F27" w:rsidP="00987FFC">
      <w:pPr>
        <w:autoSpaceDE w:val="0"/>
        <w:autoSpaceDN w:val="0"/>
        <w:adjustRightInd w:val="0"/>
        <w:spacing w:after="0" w:line="240" w:lineRule="auto"/>
      </w:pPr>
      <w:r w:rsidRPr="00ED4E4C">
        <w:t xml:space="preserve">Revisit the interactive PDF and complete </w:t>
      </w:r>
      <w:r w:rsidR="005626C8" w:rsidRPr="00ED4E4C">
        <w:rPr>
          <w:b/>
          <w:bCs/>
        </w:rPr>
        <w:t>Task 3</w:t>
      </w:r>
      <w:r w:rsidR="00ED4E4C">
        <w:rPr>
          <w:b/>
          <w:bCs/>
        </w:rPr>
        <w:t>.</w:t>
      </w:r>
      <w:r w:rsidR="005626C8" w:rsidRPr="00ED4E4C">
        <w:t xml:space="preserve"> </w:t>
      </w:r>
    </w:p>
    <w:p w14:paraId="31A11EEF" w14:textId="77777777" w:rsidR="00ED4E4C" w:rsidRDefault="00ED4E4C" w:rsidP="00987FFC">
      <w:pPr>
        <w:autoSpaceDE w:val="0"/>
        <w:autoSpaceDN w:val="0"/>
        <w:adjustRightInd w:val="0"/>
        <w:spacing w:after="0" w:line="240" w:lineRule="auto"/>
      </w:pPr>
    </w:p>
    <w:p w14:paraId="2845B70F" w14:textId="0B32A99A" w:rsidR="007756A7" w:rsidRPr="00ED4E4C" w:rsidRDefault="005626C8" w:rsidP="00987FFC">
      <w:pPr>
        <w:autoSpaceDE w:val="0"/>
        <w:autoSpaceDN w:val="0"/>
        <w:adjustRightInd w:val="0"/>
        <w:spacing w:after="0" w:line="240" w:lineRule="auto"/>
      </w:pPr>
      <w:r w:rsidRPr="00ED4E4C">
        <w:t>On the PDF you are presented with a scenario, what you would do if you were in this scenario? Do you think this is an example of discrimination?</w:t>
      </w:r>
    </w:p>
    <w:p w14:paraId="4127EE80" w14:textId="33F57499" w:rsidR="00124460" w:rsidRDefault="00124460" w:rsidP="00987F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8AC37D0" w14:textId="5D983657" w:rsidR="00124460" w:rsidRPr="00CE12E8" w:rsidRDefault="00124460" w:rsidP="00124460">
      <w:pPr>
        <w:pStyle w:val="Heading1"/>
      </w:pPr>
      <w:r>
        <w:t xml:space="preserve">9 </w:t>
      </w:r>
      <w:r w:rsidRPr="00FA17FC">
        <w:t xml:space="preserve">of </w:t>
      </w:r>
      <w:r w:rsidR="003506CF">
        <w:t>13</w:t>
      </w:r>
      <w:r w:rsidRPr="00FA17FC">
        <w:t xml:space="preserve"> – </w:t>
      </w:r>
      <w:r w:rsidRPr="00124460">
        <w:t>Protection of individuals – Task 4</w:t>
      </w:r>
    </w:p>
    <w:p w14:paraId="729DD5B5" w14:textId="6DDAEC72" w:rsidR="00124460" w:rsidRPr="00B776EC" w:rsidRDefault="00FE0848" w:rsidP="00987FFC">
      <w:pPr>
        <w:autoSpaceDE w:val="0"/>
        <w:autoSpaceDN w:val="0"/>
        <w:adjustRightInd w:val="0"/>
        <w:spacing w:after="0" w:line="240" w:lineRule="auto"/>
      </w:pPr>
      <w:r w:rsidRPr="00B776EC">
        <w:t>Conduct some</w:t>
      </w:r>
      <w:r w:rsidR="00B776EC">
        <w:t xml:space="preserve"> independent</w:t>
      </w:r>
      <w:r w:rsidRPr="00B776EC">
        <w:t xml:space="preserve"> research into the Stephen Lawrence case.</w:t>
      </w:r>
      <w:r w:rsidR="00D726D3">
        <w:t xml:space="preserve"> This</w:t>
      </w:r>
      <w:r w:rsidRPr="00B776EC">
        <w:t xml:space="preserve"> article</w:t>
      </w:r>
      <w:r w:rsidR="00D726D3">
        <w:t xml:space="preserve"> will help</w:t>
      </w:r>
      <w:r w:rsidRPr="00B776EC">
        <w:t xml:space="preserve"> to get you started:</w:t>
      </w:r>
      <w:r w:rsidR="00AA6ADA" w:rsidRPr="00B776EC">
        <w:t xml:space="preserve"> Stephen Lawrence murder:</w:t>
      </w:r>
      <w:hyperlink r:id="rId16" w:history="1">
        <w:r w:rsidR="00AA6ADA" w:rsidRPr="00B776EC">
          <w:rPr>
            <w:rStyle w:val="Hyperlink"/>
          </w:rPr>
          <w:t xml:space="preserve"> A timeline of how the story unfolded</w:t>
        </w:r>
      </w:hyperlink>
    </w:p>
    <w:p w14:paraId="2168D149" w14:textId="77777777" w:rsidR="00443715" w:rsidRPr="00B776EC" w:rsidRDefault="00443715" w:rsidP="00987FFC">
      <w:pPr>
        <w:autoSpaceDE w:val="0"/>
        <w:autoSpaceDN w:val="0"/>
        <w:adjustRightInd w:val="0"/>
        <w:spacing w:after="0" w:line="240" w:lineRule="auto"/>
      </w:pPr>
    </w:p>
    <w:p w14:paraId="5B9A939D" w14:textId="20F56047" w:rsidR="00124460" w:rsidRPr="00B776EC" w:rsidRDefault="00443715" w:rsidP="00987FFC">
      <w:pPr>
        <w:autoSpaceDE w:val="0"/>
        <w:autoSpaceDN w:val="0"/>
        <w:adjustRightInd w:val="0"/>
        <w:spacing w:after="0" w:line="240" w:lineRule="auto"/>
      </w:pPr>
      <w:r w:rsidRPr="00B776EC">
        <w:t>This is an example of discrimination where people have been discriminated against when trying to use the Public Services.</w:t>
      </w:r>
    </w:p>
    <w:p w14:paraId="16A6413F" w14:textId="0321CEEE" w:rsidR="00124460" w:rsidRPr="00B776EC" w:rsidRDefault="00124460" w:rsidP="00987FFC">
      <w:pPr>
        <w:autoSpaceDE w:val="0"/>
        <w:autoSpaceDN w:val="0"/>
        <w:adjustRightInd w:val="0"/>
        <w:spacing w:after="0" w:line="240" w:lineRule="auto"/>
      </w:pPr>
    </w:p>
    <w:p w14:paraId="5BF96429" w14:textId="428AF7F4" w:rsidR="00170CB5" w:rsidRDefault="00443715" w:rsidP="008A7B27">
      <w:pPr>
        <w:autoSpaceDE w:val="0"/>
        <w:autoSpaceDN w:val="0"/>
        <w:adjustRightInd w:val="0"/>
        <w:spacing w:after="0" w:line="240" w:lineRule="auto"/>
      </w:pPr>
      <w:r w:rsidRPr="00B776EC">
        <w:t xml:space="preserve">Revisit the interactive PDF and complete </w:t>
      </w:r>
      <w:r w:rsidRPr="00D726D3">
        <w:rPr>
          <w:b/>
          <w:bCs/>
        </w:rPr>
        <w:t>Task 4</w:t>
      </w:r>
      <w:r w:rsidR="00D726D3">
        <w:t>:</w:t>
      </w:r>
      <w:r w:rsidRPr="00B776EC">
        <w:t xml:space="preserve"> Explain what happened in your case study and how the person was discriminated against</w:t>
      </w:r>
      <w:r w:rsidR="008A7B27" w:rsidRPr="00B776EC">
        <w:t>.</w:t>
      </w:r>
      <w:bookmarkStart w:id="0" w:name="_GoBack"/>
      <w:bookmarkEnd w:id="0"/>
    </w:p>
    <w:p w14:paraId="6857136B" w14:textId="6F90F085" w:rsidR="005D0742" w:rsidRDefault="005D0742" w:rsidP="008A7B27">
      <w:pPr>
        <w:autoSpaceDE w:val="0"/>
        <w:autoSpaceDN w:val="0"/>
        <w:adjustRightInd w:val="0"/>
        <w:spacing w:after="0" w:line="240" w:lineRule="auto"/>
      </w:pPr>
    </w:p>
    <w:p w14:paraId="02B28E24" w14:textId="2239EF5A" w:rsidR="005D0742" w:rsidRDefault="003506CF" w:rsidP="005D0742">
      <w:pPr>
        <w:pStyle w:val="Heading1"/>
      </w:pPr>
      <w:r>
        <w:t>10</w:t>
      </w:r>
      <w:r w:rsidR="005D0742" w:rsidRPr="00FA17FC">
        <w:t xml:space="preserve"> of </w:t>
      </w:r>
      <w:r>
        <w:t>13</w:t>
      </w:r>
      <w:r w:rsidR="005D0742" w:rsidRPr="00FA17FC">
        <w:t xml:space="preserve"> – </w:t>
      </w:r>
      <w:r w:rsidR="005D0742">
        <w:t>Question 1</w:t>
      </w:r>
    </w:p>
    <w:p w14:paraId="71ADD4F2" w14:textId="35C51F30" w:rsidR="005D0742" w:rsidRPr="005D0742" w:rsidRDefault="005D0742" w:rsidP="005D0742">
      <w:r w:rsidRPr="005D0742">
        <w:t xml:space="preserve">Is the following statement </w:t>
      </w:r>
      <w:r w:rsidRPr="005D0742">
        <w:rPr>
          <w:b/>
          <w:bCs/>
        </w:rPr>
        <w:t>true</w:t>
      </w:r>
      <w:r w:rsidRPr="005D0742">
        <w:t xml:space="preserve"> or </w:t>
      </w:r>
      <w:r w:rsidRPr="005D0742">
        <w:rPr>
          <w:b/>
          <w:bCs/>
        </w:rPr>
        <w:t>false</w:t>
      </w:r>
      <w:r w:rsidRPr="005D0742">
        <w:t>?</w:t>
      </w:r>
    </w:p>
    <w:p w14:paraId="7CEE3403" w14:textId="386E108E" w:rsidR="005D0742" w:rsidRDefault="005D0742" w:rsidP="005D0742">
      <w:r w:rsidRPr="005D0742">
        <w:t xml:space="preserve">Where a victim of a crime has called the police and there has been a serious delay in officers attending the scene, this can usually result in compensation. </w:t>
      </w:r>
    </w:p>
    <w:p w14:paraId="717DE6B5" w14:textId="6FB3BF04" w:rsidR="005D0742" w:rsidRDefault="005D0742" w:rsidP="005D0742">
      <w:pPr>
        <w:pStyle w:val="ListParagraph"/>
        <w:numPr>
          <w:ilvl w:val="0"/>
          <w:numId w:val="10"/>
        </w:numPr>
      </w:pPr>
      <w:r>
        <w:t>True</w:t>
      </w:r>
    </w:p>
    <w:p w14:paraId="5DB3DC96" w14:textId="34AC3574" w:rsidR="005D0742" w:rsidRDefault="005D0742" w:rsidP="005D0742">
      <w:pPr>
        <w:pStyle w:val="ListParagraph"/>
        <w:numPr>
          <w:ilvl w:val="0"/>
          <w:numId w:val="10"/>
        </w:numPr>
      </w:pPr>
      <w:r>
        <w:t>False</w:t>
      </w:r>
    </w:p>
    <w:p w14:paraId="4D8B6441" w14:textId="61AC4EEC" w:rsidR="005D0742" w:rsidRDefault="005D0742" w:rsidP="005D0742">
      <w:r>
        <w:lastRenderedPageBreak/>
        <w:t>Answer: a) True</w:t>
      </w:r>
    </w:p>
    <w:p w14:paraId="2B1E7AE3" w14:textId="533F1BF0" w:rsidR="005D0742" w:rsidRPr="00FA17FC" w:rsidRDefault="005D0742" w:rsidP="005D0742">
      <w:pPr>
        <w:pStyle w:val="Heading1"/>
      </w:pPr>
      <w:r>
        <w:t>1</w:t>
      </w:r>
      <w:r w:rsidR="003506CF">
        <w:t>1</w:t>
      </w:r>
      <w:r w:rsidRPr="00FA17FC">
        <w:t xml:space="preserve"> of </w:t>
      </w:r>
      <w:r w:rsidR="003506CF">
        <w:t>13</w:t>
      </w:r>
      <w:r w:rsidRPr="00FA17FC">
        <w:t xml:space="preserve"> – </w:t>
      </w:r>
      <w:r>
        <w:t xml:space="preserve">Question </w:t>
      </w:r>
      <w:r>
        <w:t>2</w:t>
      </w:r>
    </w:p>
    <w:p w14:paraId="3BA1D6CE" w14:textId="11A128C4" w:rsidR="005D0742" w:rsidRDefault="005D0742" w:rsidP="005D0742">
      <w:r>
        <w:t>Is the following statement true or false?</w:t>
      </w:r>
    </w:p>
    <w:p w14:paraId="52EEB83A" w14:textId="2E7F6340" w:rsidR="005D0742" w:rsidRDefault="005D0742" w:rsidP="005D0742">
      <w:r>
        <w:t>One of the main reasons we have Public Services is to protect where individuals are at risk.</w:t>
      </w:r>
    </w:p>
    <w:p w14:paraId="2E7B75AC" w14:textId="77777777" w:rsidR="005D0742" w:rsidRDefault="005D0742" w:rsidP="005D0742">
      <w:pPr>
        <w:pStyle w:val="ListParagraph"/>
        <w:numPr>
          <w:ilvl w:val="0"/>
          <w:numId w:val="11"/>
        </w:numPr>
      </w:pPr>
      <w:r>
        <w:t>True</w:t>
      </w:r>
    </w:p>
    <w:p w14:paraId="515E1123" w14:textId="77777777" w:rsidR="005D0742" w:rsidRDefault="005D0742" w:rsidP="005D0742">
      <w:pPr>
        <w:pStyle w:val="ListParagraph"/>
        <w:numPr>
          <w:ilvl w:val="0"/>
          <w:numId w:val="11"/>
        </w:numPr>
      </w:pPr>
      <w:r>
        <w:t>False</w:t>
      </w:r>
    </w:p>
    <w:p w14:paraId="680F4FF6" w14:textId="776490F1" w:rsidR="005D0742" w:rsidRDefault="005D0742" w:rsidP="005D0742">
      <w:r>
        <w:t>Answer: a) True</w:t>
      </w:r>
    </w:p>
    <w:p w14:paraId="7C5244D8" w14:textId="56981831" w:rsidR="005D0742" w:rsidRPr="00FA17FC" w:rsidRDefault="005D0742" w:rsidP="005D0742">
      <w:pPr>
        <w:pStyle w:val="Heading1"/>
      </w:pPr>
      <w:r>
        <w:t>1</w:t>
      </w:r>
      <w:r w:rsidR="003506CF">
        <w:t>2</w:t>
      </w:r>
      <w:r w:rsidRPr="00FA17FC">
        <w:t xml:space="preserve"> of </w:t>
      </w:r>
      <w:r w:rsidR="003506CF">
        <w:t>13</w:t>
      </w:r>
      <w:r w:rsidRPr="00FA17FC">
        <w:t xml:space="preserve"> – </w:t>
      </w:r>
      <w:r>
        <w:t xml:space="preserve">Question </w:t>
      </w:r>
      <w:r>
        <w:t>3</w:t>
      </w:r>
    </w:p>
    <w:p w14:paraId="72CCEE24" w14:textId="25B34001" w:rsidR="005D0742" w:rsidRDefault="005D0742" w:rsidP="005D0742">
      <w:r>
        <w:t>Choose all that apply</w:t>
      </w:r>
    </w:p>
    <w:p w14:paraId="009C0401" w14:textId="68AB1D35" w:rsidR="005D0742" w:rsidRDefault="005D0742" w:rsidP="005D0742">
      <w:r>
        <w:t>If Public Services were not in place to protect individuals, you might see:</w:t>
      </w:r>
    </w:p>
    <w:p w14:paraId="078C78F6" w14:textId="69B57E02" w:rsidR="005D0742" w:rsidRPr="005D0742" w:rsidRDefault="005D0742" w:rsidP="005D0742">
      <w:pPr>
        <w:pStyle w:val="ListParagraph"/>
        <w:numPr>
          <w:ilvl w:val="0"/>
          <w:numId w:val="12"/>
        </w:numPr>
        <w:spacing w:before="240"/>
      </w:pPr>
      <w:r w:rsidRPr="005D0742">
        <w:t xml:space="preserve"> </w:t>
      </w:r>
      <w:r w:rsidRPr="005D0742">
        <w:rPr>
          <w:rFonts w:ascii="Lato" w:hAnsi="Lato"/>
        </w:rPr>
        <w:t>A rise in vigilantes</w:t>
      </w:r>
    </w:p>
    <w:p w14:paraId="72AFF27B" w14:textId="26B855B1" w:rsidR="005D0742" w:rsidRPr="005D0742" w:rsidRDefault="005D0742" w:rsidP="005D0742">
      <w:pPr>
        <w:pStyle w:val="ListParagraph"/>
        <w:numPr>
          <w:ilvl w:val="0"/>
          <w:numId w:val="12"/>
        </w:numPr>
        <w:spacing w:before="240"/>
      </w:pPr>
      <w:r w:rsidRPr="005D0742">
        <w:rPr>
          <w:rFonts w:ascii="Lato" w:hAnsi="Lato"/>
        </w:rPr>
        <w:t>A decrease in crime</w:t>
      </w:r>
    </w:p>
    <w:p w14:paraId="08BC37A1" w14:textId="08DC70B7" w:rsidR="005D0742" w:rsidRPr="005D0742" w:rsidRDefault="005D0742" w:rsidP="005D0742">
      <w:pPr>
        <w:pStyle w:val="ListParagraph"/>
        <w:numPr>
          <w:ilvl w:val="0"/>
          <w:numId w:val="12"/>
        </w:numPr>
        <w:spacing w:before="240"/>
      </w:pPr>
      <w:r w:rsidRPr="005D0742">
        <w:rPr>
          <w:rFonts w:ascii="Lato" w:hAnsi="Lato"/>
        </w:rPr>
        <w:t>An increase in healthcare</w:t>
      </w:r>
    </w:p>
    <w:p w14:paraId="0BDCE278" w14:textId="5B400DA7" w:rsidR="005D0742" w:rsidRPr="005D0742" w:rsidRDefault="005D0742" w:rsidP="005D0742">
      <w:pPr>
        <w:pStyle w:val="ListParagraph"/>
        <w:numPr>
          <w:ilvl w:val="0"/>
          <w:numId w:val="12"/>
        </w:numPr>
        <w:spacing w:before="240"/>
      </w:pPr>
      <w:r w:rsidRPr="005D0742">
        <w:rPr>
          <w:rFonts w:ascii="Lato" w:hAnsi="Lato"/>
          <w:shd w:val="clear" w:color="auto" w:fill="FFFFFF"/>
        </w:rPr>
        <w:t>Our whole country's security put at risk</w:t>
      </w:r>
    </w:p>
    <w:p w14:paraId="266819CD" w14:textId="5BA8E9F0" w:rsidR="005D0742" w:rsidRPr="00B776EC" w:rsidRDefault="005D0742" w:rsidP="005D0742">
      <w:pPr>
        <w:spacing w:before="240"/>
      </w:pPr>
      <w:r>
        <w:t>Answer: a)</w:t>
      </w:r>
      <w:r w:rsidRPr="005D0742">
        <w:t xml:space="preserve"> </w:t>
      </w:r>
      <w:r w:rsidRPr="005D0742">
        <w:rPr>
          <w:rFonts w:ascii="Lato" w:hAnsi="Lato"/>
        </w:rPr>
        <w:t>A rise in vigilantes</w:t>
      </w:r>
      <w:r w:rsidRPr="005D0742">
        <w:rPr>
          <w:rFonts w:ascii="Lato" w:hAnsi="Lato"/>
        </w:rPr>
        <w:t xml:space="preserve"> and </w:t>
      </w:r>
      <w:r>
        <w:rPr>
          <w:rFonts w:ascii="Lato" w:hAnsi="Lato"/>
        </w:rPr>
        <w:t>d</w:t>
      </w:r>
      <w:r w:rsidRPr="005D0742">
        <w:rPr>
          <w:rFonts w:ascii="Lato" w:hAnsi="Lato"/>
        </w:rPr>
        <w:t xml:space="preserve">) </w:t>
      </w:r>
      <w:r w:rsidRPr="005D0742">
        <w:rPr>
          <w:rFonts w:ascii="Lato" w:hAnsi="Lato"/>
          <w:shd w:val="clear" w:color="auto" w:fill="FFFFFF"/>
        </w:rPr>
        <w:t>Our whole country's security put at risk</w:t>
      </w:r>
    </w:p>
    <w:p w14:paraId="09844D31" w14:textId="7E5B7944" w:rsidR="00A25C4A" w:rsidRPr="00FA17FC" w:rsidRDefault="008A7B27" w:rsidP="00FA17FC">
      <w:pPr>
        <w:pStyle w:val="Heading1"/>
      </w:pPr>
      <w:r>
        <w:t>1</w:t>
      </w:r>
      <w:r w:rsidR="003506CF">
        <w:t>3</w:t>
      </w:r>
      <w:r w:rsidR="00A25C4A" w:rsidRPr="00FA17FC">
        <w:t xml:space="preserve"> of </w:t>
      </w:r>
      <w:r w:rsidR="003506CF">
        <w:t>13</w:t>
      </w:r>
      <w:r w:rsidR="00A25C4A" w:rsidRPr="00FA17FC">
        <w:t xml:space="preserve"> – End</w:t>
      </w:r>
    </w:p>
    <w:p w14:paraId="05B7B294" w14:textId="098B7E47" w:rsidR="00A25C4A" w:rsidRPr="00866B56" w:rsidRDefault="00A25C4A" w:rsidP="00A25C4A">
      <w:pPr>
        <w:pStyle w:val="NoSpacing"/>
      </w:pPr>
      <w:r w:rsidRPr="00866B56">
        <w:t xml:space="preserve">Well done. You </w:t>
      </w:r>
      <w:r w:rsidR="000E7796" w:rsidRPr="00866B56">
        <w:t>have completed this session o</w:t>
      </w:r>
      <w:r w:rsidR="00255D8F" w:rsidRPr="00866B56">
        <w:t>n the rights of Public Service users and why they are important - equality and discrimination.</w:t>
      </w:r>
    </w:p>
    <w:p w14:paraId="734A8A44" w14:textId="77777777" w:rsidR="00A25C4A" w:rsidRPr="00866B56" w:rsidRDefault="00A25C4A" w:rsidP="00A25C4A">
      <w:pPr>
        <w:pStyle w:val="NoSpacing"/>
      </w:pPr>
    </w:p>
    <w:p w14:paraId="0DA73CE1" w14:textId="77777777" w:rsidR="00A25C4A" w:rsidRPr="00866B56" w:rsidRDefault="00A25C4A" w:rsidP="00A25C4A">
      <w:pPr>
        <w:pStyle w:val="NoSpacing"/>
      </w:pPr>
      <w:r w:rsidRPr="00866B56">
        <w:t>In this session we have covered:</w:t>
      </w:r>
    </w:p>
    <w:p w14:paraId="69D1601D" w14:textId="581C18FB" w:rsidR="00255D8F" w:rsidRPr="00866B56" w:rsidRDefault="00255D8F" w:rsidP="00866B5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866B56">
        <w:t>The rights of Public Service users and why they are important.</w:t>
      </w:r>
    </w:p>
    <w:p w14:paraId="48F74B6C" w14:textId="119E7F64" w:rsidR="00255D8F" w:rsidRPr="00866B56" w:rsidRDefault="00255D8F" w:rsidP="00866B5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866B56">
        <w:t xml:space="preserve">The importance of </w:t>
      </w:r>
      <w:proofErr w:type="gramStart"/>
      <w:r w:rsidRPr="00866B56">
        <w:t>high quality</w:t>
      </w:r>
      <w:proofErr w:type="gramEnd"/>
      <w:r w:rsidRPr="00866B56">
        <w:t xml:space="preserve"> Public Services and examples of this.</w:t>
      </w:r>
    </w:p>
    <w:p w14:paraId="0889EB29" w14:textId="59DF94B8" w:rsidR="00D03673" w:rsidRPr="00866B56" w:rsidRDefault="00D03673" w:rsidP="00866B5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866B56">
        <w:t>Why it is important to be treated without discrimination when using the Public Services.</w:t>
      </w:r>
    </w:p>
    <w:p w14:paraId="2D116869" w14:textId="77777777" w:rsidR="00A25C4A" w:rsidRPr="00866B56" w:rsidRDefault="00A25C4A" w:rsidP="00A25C4A">
      <w:pPr>
        <w:pStyle w:val="NoSpacing"/>
      </w:pPr>
    </w:p>
    <w:p w14:paraId="0FDF4FD3" w14:textId="77777777" w:rsidR="00A25C4A" w:rsidRPr="00866B56" w:rsidRDefault="00A25C4A" w:rsidP="00A25C4A">
      <w:pPr>
        <w:pStyle w:val="NoSpacing"/>
      </w:pPr>
      <w:r w:rsidRPr="00866B56">
        <w:t>If you are unsure or have any questions about any of these topics, make a note and speak to your tutor for more help.</w:t>
      </w:r>
    </w:p>
    <w:sectPr w:rsidR="00A25C4A" w:rsidRPr="00866B56" w:rsidSect="00A25C4A">
      <w:headerReference w:type="default" r:id="rId17"/>
      <w:footerReference w:type="default" r:id="rId18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D01B5" w14:textId="77777777" w:rsidR="00835784" w:rsidRDefault="00835784" w:rsidP="00214047">
      <w:pPr>
        <w:spacing w:after="0" w:line="240" w:lineRule="auto"/>
      </w:pPr>
      <w:r>
        <w:separator/>
      </w:r>
    </w:p>
  </w:endnote>
  <w:endnote w:type="continuationSeparator" w:id="0">
    <w:p w14:paraId="0447FC4F" w14:textId="77777777" w:rsidR="00835784" w:rsidRDefault="0083578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57A" w14:textId="57756B8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E6AC" w14:textId="77777777" w:rsidR="00835784" w:rsidRDefault="00835784" w:rsidP="00214047">
      <w:pPr>
        <w:spacing w:after="0" w:line="240" w:lineRule="auto"/>
      </w:pPr>
      <w:r>
        <w:separator/>
      </w:r>
    </w:p>
  </w:footnote>
  <w:footnote w:type="continuationSeparator" w:id="0">
    <w:p w14:paraId="6CEB9C8D" w14:textId="77777777" w:rsidR="00835784" w:rsidRDefault="00835784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39FA" w14:textId="4EA9EFA8" w:rsidR="0054211B" w:rsidRPr="00935527" w:rsidRDefault="0054211B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B905306"/>
    <w:multiLevelType w:val="hybridMultilevel"/>
    <w:tmpl w:val="C212B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D4717"/>
    <w:multiLevelType w:val="hybridMultilevel"/>
    <w:tmpl w:val="FC52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8224F2"/>
    <w:multiLevelType w:val="hybridMultilevel"/>
    <w:tmpl w:val="B358D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437BD"/>
    <w:multiLevelType w:val="hybridMultilevel"/>
    <w:tmpl w:val="923A42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751A"/>
    <w:multiLevelType w:val="hybridMultilevel"/>
    <w:tmpl w:val="B358D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6527F"/>
    <w:rsid w:val="00077BBC"/>
    <w:rsid w:val="000B6886"/>
    <w:rsid w:val="000E7796"/>
    <w:rsid w:val="000F5B8E"/>
    <w:rsid w:val="001056E2"/>
    <w:rsid w:val="00124460"/>
    <w:rsid w:val="00170CB5"/>
    <w:rsid w:val="001779E8"/>
    <w:rsid w:val="00181EC1"/>
    <w:rsid w:val="00182CA3"/>
    <w:rsid w:val="002129E0"/>
    <w:rsid w:val="00214047"/>
    <w:rsid w:val="00233E8E"/>
    <w:rsid w:val="00236EE2"/>
    <w:rsid w:val="00255D8F"/>
    <w:rsid w:val="00262207"/>
    <w:rsid w:val="00275516"/>
    <w:rsid w:val="00295F89"/>
    <w:rsid w:val="002A37AD"/>
    <w:rsid w:val="002A4222"/>
    <w:rsid w:val="002D7D15"/>
    <w:rsid w:val="002F01D4"/>
    <w:rsid w:val="0030421C"/>
    <w:rsid w:val="003506CF"/>
    <w:rsid w:val="00383985"/>
    <w:rsid w:val="003C61ED"/>
    <w:rsid w:val="003D105C"/>
    <w:rsid w:val="003E0229"/>
    <w:rsid w:val="004314A8"/>
    <w:rsid w:val="00443715"/>
    <w:rsid w:val="004514AD"/>
    <w:rsid w:val="00476D3B"/>
    <w:rsid w:val="004B5C61"/>
    <w:rsid w:val="004F0E95"/>
    <w:rsid w:val="005042E5"/>
    <w:rsid w:val="00521A41"/>
    <w:rsid w:val="005373C7"/>
    <w:rsid w:val="0054061B"/>
    <w:rsid w:val="0054211B"/>
    <w:rsid w:val="005569DE"/>
    <w:rsid w:val="005626C8"/>
    <w:rsid w:val="00570C0A"/>
    <w:rsid w:val="005D0742"/>
    <w:rsid w:val="00606921"/>
    <w:rsid w:val="006372AD"/>
    <w:rsid w:val="00665147"/>
    <w:rsid w:val="006D0D7E"/>
    <w:rsid w:val="006F1629"/>
    <w:rsid w:val="007100B7"/>
    <w:rsid w:val="007132A7"/>
    <w:rsid w:val="007239F0"/>
    <w:rsid w:val="00767C73"/>
    <w:rsid w:val="00770224"/>
    <w:rsid w:val="007756A7"/>
    <w:rsid w:val="00796493"/>
    <w:rsid w:val="007F67D8"/>
    <w:rsid w:val="00835784"/>
    <w:rsid w:val="00842460"/>
    <w:rsid w:val="00866B56"/>
    <w:rsid w:val="008A7B27"/>
    <w:rsid w:val="009102E1"/>
    <w:rsid w:val="00915AC5"/>
    <w:rsid w:val="00923567"/>
    <w:rsid w:val="0093249A"/>
    <w:rsid w:val="00935527"/>
    <w:rsid w:val="00966CD7"/>
    <w:rsid w:val="00974B5E"/>
    <w:rsid w:val="00987FFC"/>
    <w:rsid w:val="009924FE"/>
    <w:rsid w:val="00992BE9"/>
    <w:rsid w:val="009D1EF1"/>
    <w:rsid w:val="009D706B"/>
    <w:rsid w:val="00A06199"/>
    <w:rsid w:val="00A25C4A"/>
    <w:rsid w:val="00A5176B"/>
    <w:rsid w:val="00A722B2"/>
    <w:rsid w:val="00A95AFA"/>
    <w:rsid w:val="00AA6ADA"/>
    <w:rsid w:val="00AF7103"/>
    <w:rsid w:val="00B02E27"/>
    <w:rsid w:val="00B24D73"/>
    <w:rsid w:val="00B776EC"/>
    <w:rsid w:val="00BA5D73"/>
    <w:rsid w:val="00BE42FA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CD5255"/>
    <w:rsid w:val="00CE12E8"/>
    <w:rsid w:val="00CF6C21"/>
    <w:rsid w:val="00D03673"/>
    <w:rsid w:val="00D507E0"/>
    <w:rsid w:val="00D64A8B"/>
    <w:rsid w:val="00D726D3"/>
    <w:rsid w:val="00D81769"/>
    <w:rsid w:val="00DB1E1C"/>
    <w:rsid w:val="00DC4AA8"/>
    <w:rsid w:val="00DE6570"/>
    <w:rsid w:val="00E06230"/>
    <w:rsid w:val="00E21307"/>
    <w:rsid w:val="00E40723"/>
    <w:rsid w:val="00ED4E4C"/>
    <w:rsid w:val="00EE0D59"/>
    <w:rsid w:val="00F25F27"/>
    <w:rsid w:val="00F52202"/>
    <w:rsid w:val="00F725D2"/>
    <w:rsid w:val="00FA17FC"/>
    <w:rsid w:val="00FB70AE"/>
    <w:rsid w:val="00FC2EE7"/>
    <w:rsid w:val="00FD7CEF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1ED223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0742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E02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oyalnavy.mod.uk/what-we-do/providing-security-at-se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f.mod.uk/what-we-do/overview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news/uk-2646591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Y7gtvQVUGtQ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itizensadvice.org.uk/law-and-courts/discrimination/what-are-the-different-types-of-discrimination/" TargetMode="External"/><Relationship Id="rId10" Type="http://schemas.openxmlformats.org/officeDocument/2006/relationships/hyperlink" Target="https://www.youtube.com/embed/RXdP0N7tcH4?autoplay=1&amp;rel=0&amp;start=0&amp;modestbranding=1&amp;showinfo=0&amp;theme=light&amp;fs=0&amp;probably_logged_in=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organisations/border-force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2" ma:contentTypeDescription="Create a new document." ma:contentTypeScope="" ma:versionID="b7a25ab1ffb58d7f93ccb9b210e77ffc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82b61b93330986db9a0c44ae7da0fd9a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5EA40-82EE-47F2-9E25-A540D2A55294}">
  <ds:schemaRefs>
    <ds:schemaRef ds:uri="7a10c5d2-edca-4e79-bfe8-d3dc7e10a2b6"/>
    <ds:schemaRef ds:uri="http://schemas.microsoft.com/office/2006/documentManagement/types"/>
    <ds:schemaRef ds:uri="http://purl.org/dc/terms/"/>
    <ds:schemaRef ds:uri="http://schemas.microsoft.com/office/infopath/2007/PartnerControls"/>
    <ds:schemaRef ds:uri="6fdbfc2c-173a-4cc1-bd34-a844677556a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66C7E51-BA89-45E8-A0D0-D3EFFD7C8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Kate Gilbert</cp:lastModifiedBy>
  <cp:revision>4</cp:revision>
  <dcterms:created xsi:type="dcterms:W3CDTF">2020-10-23T13:29:00Z</dcterms:created>
  <dcterms:modified xsi:type="dcterms:W3CDTF">2020-11-02T10:38:00Z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