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D08A1" w14:textId="15005E74" w:rsidR="008D05AA" w:rsidRDefault="001742CC" w:rsidP="00003903">
      <w:pPr>
        <w:pStyle w:val="SlideTitles"/>
      </w:pPr>
      <w:r>
        <w:t xml:space="preserve">Public Services Level 3 – </w:t>
      </w:r>
      <w:r w:rsidRPr="001742CC">
        <w:t>Migration</w:t>
      </w:r>
      <w:r>
        <w:t xml:space="preserve"> </w:t>
      </w:r>
      <w:r w:rsidRPr="001742CC">
        <w:t>Policy</w:t>
      </w:r>
      <w:r>
        <w:t xml:space="preserve"> – Case study</w:t>
      </w:r>
    </w:p>
    <w:p w14:paraId="6300BEE2" w14:textId="00C3C895" w:rsidR="00053F84" w:rsidRDefault="001742CC" w:rsidP="001742CC">
      <w:pPr>
        <w:pStyle w:val="SlideTitles"/>
      </w:pPr>
      <w:r>
        <w:t>1 of 18 – Welcome</w:t>
      </w:r>
    </w:p>
    <w:p w14:paraId="2619994C" w14:textId="68C2798E" w:rsidR="001742CC" w:rsidRDefault="001742CC" w:rsidP="00053F84">
      <w:pPr>
        <w:pStyle w:val="ParagraphStyle"/>
      </w:pPr>
      <w:r w:rsidRPr="001742CC">
        <w:t>Policies created by the Government can often be complex and cover a wide variety of different aspects. Policies are managed within separate departments and strategies for implementing the policy can change regularly.</w:t>
      </w:r>
    </w:p>
    <w:p w14:paraId="07BE3B38" w14:textId="27F285C6" w:rsidR="001742CC" w:rsidRDefault="001742CC" w:rsidP="00053F84">
      <w:pPr>
        <w:pStyle w:val="ParagraphStyle"/>
      </w:pPr>
    </w:p>
    <w:p w14:paraId="1E02B9C6" w14:textId="6D0D7704" w:rsidR="001742CC" w:rsidRDefault="001742CC" w:rsidP="00053F84">
      <w:pPr>
        <w:pStyle w:val="ParagraphStyle"/>
      </w:pPr>
      <w:r w:rsidRPr="001742CC">
        <w:t>Immigration and migration have been a hot topic within the UK, with some arguing that it was a significant factor in the Brexit vote. To look at these issues in their entirety would take far longer than the time allocated to this session. Therefore, the purpose of this session is to consider how policies such as immigration and migration impact on the public services.</w:t>
      </w:r>
    </w:p>
    <w:p w14:paraId="53D5D22E" w14:textId="4CED0687" w:rsidR="001742CC" w:rsidRDefault="001742CC" w:rsidP="00053F84">
      <w:pPr>
        <w:pStyle w:val="ParagraphStyle"/>
      </w:pPr>
    </w:p>
    <w:p w14:paraId="3C203E63" w14:textId="585EC803" w:rsidR="001742CC" w:rsidRDefault="001742CC" w:rsidP="00053F84">
      <w:pPr>
        <w:pStyle w:val="ParagraphStyle"/>
      </w:pPr>
      <w:r w:rsidRPr="001742CC">
        <w:t>By the end of this session you will be able to:</w:t>
      </w:r>
    </w:p>
    <w:p w14:paraId="472C06C3" w14:textId="18FE4D61" w:rsidR="001742CC" w:rsidRDefault="001742CC" w:rsidP="001742CC">
      <w:pPr>
        <w:pStyle w:val="ParagraphStyle"/>
        <w:numPr>
          <w:ilvl w:val="0"/>
          <w:numId w:val="8"/>
        </w:numPr>
      </w:pPr>
      <w:r w:rsidRPr="001742CC">
        <w:t>Outline the key features of the Migration Policy</w:t>
      </w:r>
    </w:p>
    <w:p w14:paraId="6EEB484B" w14:textId="17AA0E25" w:rsidR="001742CC" w:rsidRDefault="001742CC" w:rsidP="001742CC">
      <w:pPr>
        <w:pStyle w:val="ParagraphStyle"/>
        <w:numPr>
          <w:ilvl w:val="0"/>
          <w:numId w:val="8"/>
        </w:numPr>
      </w:pPr>
      <w:r w:rsidRPr="001742CC">
        <w:t>Explain how migration and the related policies affect the Public Services</w:t>
      </w:r>
    </w:p>
    <w:p w14:paraId="031FE354" w14:textId="01F87242" w:rsidR="001742CC" w:rsidRDefault="001742CC" w:rsidP="001742CC">
      <w:pPr>
        <w:pStyle w:val="SlideTitles"/>
      </w:pPr>
      <w:r>
        <w:t>2 of 18 – Question 1</w:t>
      </w:r>
    </w:p>
    <w:p w14:paraId="2C1064B7" w14:textId="33FBD3B5" w:rsidR="00F25CBD" w:rsidRDefault="001742CC" w:rsidP="00053F84">
      <w:pPr>
        <w:pStyle w:val="ParagraphStyle"/>
      </w:pPr>
      <w:r w:rsidRPr="001742CC">
        <w:t>As highlighted already, immigration has caused a lot of debate amongst members of the public.</w:t>
      </w:r>
      <w:r w:rsidR="00F25CBD">
        <w:br/>
      </w:r>
    </w:p>
    <w:p w14:paraId="7DE5F9D0" w14:textId="7471DA4C" w:rsidR="001742CC" w:rsidRDefault="001742CC" w:rsidP="00053F84">
      <w:pPr>
        <w:pStyle w:val="ParagraphStyle"/>
      </w:pPr>
      <w:r w:rsidRPr="001742CC">
        <w:t xml:space="preserve">Try to guess the public opinion on immigration when they were surveyed in 2015 and see </w:t>
      </w:r>
      <w:r w:rsidR="00F25CBD">
        <w:t>if</w:t>
      </w:r>
      <w:r w:rsidRPr="001742CC">
        <w:t xml:space="preserve"> you can </w:t>
      </w:r>
      <w:r w:rsidR="00F25CBD">
        <w:t xml:space="preserve">match </w:t>
      </w:r>
      <w:r w:rsidRPr="001742CC">
        <w:t>the correct percentages that relate to each sentence</w:t>
      </w:r>
      <w:r>
        <w:t xml:space="preserve"> below:</w:t>
      </w:r>
    </w:p>
    <w:p w14:paraId="7F150A72" w14:textId="2CCA154F" w:rsidR="001742CC" w:rsidRDefault="00833B4C" w:rsidP="001742CC">
      <w:pPr>
        <w:pStyle w:val="ParagraphStyle"/>
        <w:numPr>
          <w:ilvl w:val="0"/>
          <w:numId w:val="9"/>
        </w:numPr>
      </w:pPr>
      <w:r>
        <w:t>The percentage of the public who w</w:t>
      </w:r>
      <w:r w:rsidR="001742CC" w:rsidRPr="001742CC">
        <w:t>ant immigration reduced</w:t>
      </w:r>
    </w:p>
    <w:p w14:paraId="7287086D" w14:textId="6173BA93" w:rsidR="001742CC" w:rsidRDefault="00833B4C" w:rsidP="001742CC">
      <w:pPr>
        <w:pStyle w:val="ParagraphStyle"/>
        <w:numPr>
          <w:ilvl w:val="0"/>
          <w:numId w:val="9"/>
        </w:numPr>
      </w:pPr>
      <w:r>
        <w:t>The percentage of the public who w</w:t>
      </w:r>
      <w:r w:rsidR="001742CC" w:rsidRPr="001742CC">
        <w:t>ant</w:t>
      </w:r>
      <w:r w:rsidR="001742CC">
        <w:t>ed</w:t>
      </w:r>
      <w:r w:rsidR="001742CC" w:rsidRPr="001742CC">
        <w:t xml:space="preserve"> to see the UK population decrease</w:t>
      </w:r>
    </w:p>
    <w:p w14:paraId="185C28EA" w14:textId="229A4F42" w:rsidR="001742CC" w:rsidRDefault="001742CC" w:rsidP="00053F84">
      <w:pPr>
        <w:pStyle w:val="ParagraphStyle"/>
      </w:pPr>
    </w:p>
    <w:p w14:paraId="14DF5DF0" w14:textId="3375A943" w:rsidR="001742CC" w:rsidRDefault="001742CC" w:rsidP="00053F84">
      <w:pPr>
        <w:pStyle w:val="ParagraphStyle"/>
      </w:pPr>
      <w:r>
        <w:t>Write your answers down.</w:t>
      </w:r>
    </w:p>
    <w:p w14:paraId="43EB413D" w14:textId="33328918" w:rsidR="001742CC" w:rsidRDefault="001742CC" w:rsidP="00053F84">
      <w:pPr>
        <w:pStyle w:val="ParagraphStyle"/>
      </w:pPr>
    </w:p>
    <w:p w14:paraId="34C21F95" w14:textId="760EB922" w:rsidR="001742CC" w:rsidRDefault="001742CC" w:rsidP="00053F84">
      <w:pPr>
        <w:pStyle w:val="ParagraphStyle"/>
      </w:pPr>
      <w:r w:rsidRPr="001742CC">
        <w:t>The correct percentages are shown below:</w:t>
      </w:r>
    </w:p>
    <w:p w14:paraId="2DE1374D" w14:textId="56CF5451" w:rsidR="001742CC" w:rsidRDefault="001742CC" w:rsidP="00053F84">
      <w:pPr>
        <w:pStyle w:val="ParagraphStyle"/>
      </w:pPr>
      <w:r w:rsidRPr="001742CC">
        <w:rPr>
          <w:b/>
          <w:bCs/>
        </w:rPr>
        <w:t>76%</w:t>
      </w:r>
      <w:r>
        <w:t xml:space="preserve"> of people want immigration reduced.</w:t>
      </w:r>
    </w:p>
    <w:p w14:paraId="6AE278B8" w14:textId="028B67A7" w:rsidR="001742CC" w:rsidRDefault="001742CC" w:rsidP="00053F84">
      <w:pPr>
        <w:pStyle w:val="ParagraphStyle"/>
      </w:pPr>
      <w:r w:rsidRPr="001742CC">
        <w:rPr>
          <w:b/>
          <w:bCs/>
        </w:rPr>
        <w:t>62%</w:t>
      </w:r>
      <w:r>
        <w:t xml:space="preserve"> of people w</w:t>
      </w:r>
      <w:r w:rsidRPr="001742CC">
        <w:t>ant</w:t>
      </w:r>
      <w:r>
        <w:t>ed</w:t>
      </w:r>
      <w:r w:rsidRPr="001742CC">
        <w:t xml:space="preserve"> to see the UK population decrease</w:t>
      </w:r>
      <w:r>
        <w:t>.</w:t>
      </w:r>
    </w:p>
    <w:p w14:paraId="39141B54" w14:textId="53693F0E" w:rsidR="001742CC" w:rsidRDefault="001742CC" w:rsidP="00053F84">
      <w:pPr>
        <w:pStyle w:val="ParagraphStyle"/>
      </w:pPr>
    </w:p>
    <w:p w14:paraId="07A4EF41" w14:textId="0957EE0E" w:rsidR="001742CC" w:rsidRDefault="001742CC" w:rsidP="00053F84">
      <w:pPr>
        <w:pStyle w:val="ParagraphStyle"/>
      </w:pPr>
      <w:r>
        <w:t>How did you do?</w:t>
      </w:r>
    </w:p>
    <w:p w14:paraId="444061E8" w14:textId="40EB103C" w:rsidR="001742CC" w:rsidRDefault="001742CC" w:rsidP="001742CC">
      <w:pPr>
        <w:pStyle w:val="SlideTitles"/>
      </w:pPr>
      <w:r>
        <w:t>3</w:t>
      </w:r>
      <w:r w:rsidRPr="001742CC">
        <w:t xml:space="preserve"> </w:t>
      </w:r>
      <w:r>
        <w:t>of 18 – Question 2</w:t>
      </w:r>
    </w:p>
    <w:p w14:paraId="74F8CAB5" w14:textId="570AC367" w:rsidR="001742CC" w:rsidRDefault="001742CC" w:rsidP="001742CC">
      <w:pPr>
        <w:pStyle w:val="ParagraphStyle"/>
      </w:pPr>
      <w:r w:rsidRPr="001742CC">
        <w:t>As highlighted already, immigration has caused a lot of debate amongst members of the public.</w:t>
      </w:r>
    </w:p>
    <w:p w14:paraId="52F72E91" w14:textId="6FC25CF2" w:rsidR="001742CC" w:rsidRDefault="001742CC" w:rsidP="001742CC">
      <w:pPr>
        <w:pStyle w:val="ParagraphStyle"/>
      </w:pPr>
    </w:p>
    <w:p w14:paraId="0E749BD0" w14:textId="484C7242" w:rsidR="001742CC" w:rsidRDefault="001742CC" w:rsidP="001742CC">
      <w:pPr>
        <w:pStyle w:val="ParagraphStyle"/>
      </w:pPr>
      <w:r w:rsidRPr="001742CC">
        <w:t xml:space="preserve">See if you can guess the public opinion on immigration when they were surveyed in 2015 and see </w:t>
      </w:r>
      <w:r w:rsidR="00F25CBD">
        <w:t xml:space="preserve">if you can match the </w:t>
      </w:r>
      <w:r w:rsidRPr="001742CC">
        <w:t xml:space="preserve">correct percentages </w:t>
      </w:r>
      <w:r>
        <w:t xml:space="preserve">of people </w:t>
      </w:r>
      <w:r w:rsidRPr="001742CC">
        <w:t>that relate to each sentence</w:t>
      </w:r>
      <w:r>
        <w:t xml:space="preserve"> below:</w:t>
      </w:r>
    </w:p>
    <w:p w14:paraId="1E901B52" w14:textId="7702ABD7" w:rsidR="001742CC" w:rsidRDefault="00612258" w:rsidP="001742CC">
      <w:pPr>
        <w:pStyle w:val="ParagraphStyle"/>
        <w:numPr>
          <w:ilvl w:val="0"/>
          <w:numId w:val="10"/>
        </w:numPr>
      </w:pPr>
      <w:r>
        <w:t xml:space="preserve">The percentage of the public that </w:t>
      </w:r>
      <w:r w:rsidR="001742CC" w:rsidRPr="001742CC">
        <w:t>thought immigrants put as much into the economy as they took out</w:t>
      </w:r>
    </w:p>
    <w:p w14:paraId="1F475E15" w14:textId="695C61E0" w:rsidR="001742CC" w:rsidRDefault="00612258" w:rsidP="001742CC">
      <w:pPr>
        <w:pStyle w:val="ParagraphStyle"/>
        <w:numPr>
          <w:ilvl w:val="0"/>
          <w:numId w:val="10"/>
        </w:numPr>
      </w:pPr>
      <w:r>
        <w:t xml:space="preserve">The percentage of the public that </w:t>
      </w:r>
      <w:r w:rsidR="001742CC" w:rsidRPr="001742CC">
        <w:t>think the government is right to impose a numerical limit on immigration each year</w:t>
      </w:r>
    </w:p>
    <w:p w14:paraId="4E9A8077" w14:textId="0B59B21A" w:rsidR="001742CC" w:rsidRDefault="00612258" w:rsidP="001742CC">
      <w:pPr>
        <w:pStyle w:val="ParagraphStyle"/>
        <w:numPr>
          <w:ilvl w:val="0"/>
          <w:numId w:val="10"/>
        </w:numPr>
      </w:pPr>
      <w:r>
        <w:t xml:space="preserve">The percentage of the public that </w:t>
      </w:r>
      <w:r w:rsidR="001742CC" w:rsidRPr="001742CC">
        <w:t>thought the</w:t>
      </w:r>
      <w:r w:rsidR="00F25CBD">
        <w:t>y</w:t>
      </w:r>
      <w:r w:rsidR="001742CC" w:rsidRPr="001742CC">
        <w:t xml:space="preserve"> should limit benefits to </w:t>
      </w:r>
      <w:proofErr w:type="gramStart"/>
      <w:r w:rsidR="001742CC" w:rsidRPr="001742CC">
        <w:t>migrants</w:t>
      </w:r>
      <w:proofErr w:type="gramEnd"/>
      <w:r w:rsidR="001742CC" w:rsidRPr="001742CC">
        <w:t xml:space="preserve"> resident in the UK for less than 2 years</w:t>
      </w:r>
    </w:p>
    <w:p w14:paraId="51A4B5D3" w14:textId="04369F7F" w:rsidR="001742CC" w:rsidRDefault="001742CC" w:rsidP="001742CC">
      <w:pPr>
        <w:pStyle w:val="ParagraphStyle"/>
      </w:pPr>
    </w:p>
    <w:p w14:paraId="3E918043" w14:textId="5AD115AC" w:rsidR="001742CC" w:rsidRDefault="001742CC" w:rsidP="001742CC">
      <w:pPr>
        <w:pStyle w:val="ParagraphStyle"/>
      </w:pPr>
      <w:r>
        <w:t>Write your answers down.</w:t>
      </w:r>
    </w:p>
    <w:p w14:paraId="2239527C" w14:textId="0C1E2CAD" w:rsidR="001742CC" w:rsidRDefault="001742CC" w:rsidP="001742CC">
      <w:pPr>
        <w:pStyle w:val="ParagraphStyle"/>
      </w:pPr>
    </w:p>
    <w:p w14:paraId="7CA4A337" w14:textId="6D2D2104" w:rsidR="001742CC" w:rsidRDefault="001742CC" w:rsidP="001742CC">
      <w:pPr>
        <w:pStyle w:val="ParagraphStyle"/>
      </w:pPr>
      <w:r>
        <w:t>The correct percentages are shown below:</w:t>
      </w:r>
    </w:p>
    <w:p w14:paraId="067660BC" w14:textId="3A969C2F" w:rsidR="001742CC" w:rsidRDefault="001742CC" w:rsidP="001742CC">
      <w:pPr>
        <w:pStyle w:val="ParagraphStyle"/>
      </w:pPr>
      <w:r w:rsidRPr="001742CC">
        <w:rPr>
          <w:b/>
          <w:bCs/>
        </w:rPr>
        <w:t>39%</w:t>
      </w:r>
      <w:r>
        <w:t xml:space="preserve"> of people </w:t>
      </w:r>
      <w:r w:rsidRPr="001742CC">
        <w:t>thought immigrants put as much into the economy as they took out</w:t>
      </w:r>
      <w:r>
        <w:t>.</w:t>
      </w:r>
    </w:p>
    <w:p w14:paraId="0669BE47" w14:textId="0AA36CEE" w:rsidR="001742CC" w:rsidRDefault="001742CC" w:rsidP="001742CC">
      <w:pPr>
        <w:pStyle w:val="ParagraphStyle"/>
      </w:pPr>
      <w:r w:rsidRPr="001742CC">
        <w:rPr>
          <w:b/>
          <w:bCs/>
        </w:rPr>
        <w:t>78%</w:t>
      </w:r>
      <w:r>
        <w:t xml:space="preserve"> of people </w:t>
      </w:r>
      <w:r w:rsidRPr="001742CC">
        <w:t>think the government is right to impose a numerical limit on immigration each year</w:t>
      </w:r>
      <w:r>
        <w:t>.</w:t>
      </w:r>
    </w:p>
    <w:p w14:paraId="51EAF561" w14:textId="3EF299FB" w:rsidR="001742CC" w:rsidRDefault="001742CC" w:rsidP="001742CC">
      <w:pPr>
        <w:pStyle w:val="ParagraphStyle"/>
      </w:pPr>
      <w:r w:rsidRPr="001742CC">
        <w:rPr>
          <w:b/>
          <w:bCs/>
        </w:rPr>
        <w:lastRenderedPageBreak/>
        <w:t>81%</w:t>
      </w:r>
      <w:r>
        <w:t xml:space="preserve"> of people </w:t>
      </w:r>
      <w:r w:rsidRPr="001742CC">
        <w:t xml:space="preserve">thought they should limit benefits to </w:t>
      </w:r>
      <w:proofErr w:type="gramStart"/>
      <w:r w:rsidRPr="001742CC">
        <w:t>migrants</w:t>
      </w:r>
      <w:proofErr w:type="gramEnd"/>
      <w:r w:rsidRPr="001742CC">
        <w:t xml:space="preserve"> resident in the UK for less than 2 years</w:t>
      </w:r>
      <w:r>
        <w:t>.</w:t>
      </w:r>
    </w:p>
    <w:p w14:paraId="7C0A0307" w14:textId="2723235F" w:rsidR="001742CC" w:rsidRDefault="001742CC" w:rsidP="001742CC">
      <w:pPr>
        <w:pStyle w:val="ParagraphStyle"/>
      </w:pPr>
    </w:p>
    <w:p w14:paraId="0A10C8DC" w14:textId="2F080366" w:rsidR="001742CC" w:rsidRDefault="001742CC" w:rsidP="001742CC">
      <w:pPr>
        <w:pStyle w:val="ParagraphStyle"/>
      </w:pPr>
      <w:r>
        <w:t>How did you do?</w:t>
      </w:r>
    </w:p>
    <w:p w14:paraId="5DB6D816" w14:textId="03F36604" w:rsidR="001742CC" w:rsidRDefault="001742CC" w:rsidP="001742CC">
      <w:pPr>
        <w:pStyle w:val="SlideTitles"/>
      </w:pPr>
      <w:r>
        <w:t>4</w:t>
      </w:r>
      <w:r w:rsidRPr="001742CC">
        <w:t xml:space="preserve"> </w:t>
      </w:r>
      <w:r>
        <w:t xml:space="preserve">of 18 – </w:t>
      </w:r>
      <w:r w:rsidRPr="001742CC">
        <w:t>How did you do?</w:t>
      </w:r>
    </w:p>
    <w:p w14:paraId="4A8CA865" w14:textId="7015A5F8" w:rsidR="001742CC" w:rsidRDefault="001742CC" w:rsidP="001742CC">
      <w:pPr>
        <w:pStyle w:val="ParagraphStyle"/>
      </w:pPr>
      <w:r w:rsidRPr="001742CC">
        <w:t>The subject of immigration and migration is important to the public. Public opinion is that immigration will lead to a potential increase in population and this will impact on the public services they receive. So</w:t>
      </w:r>
      <w:r w:rsidR="008E548D">
        <w:t>,</w:t>
      </w:r>
      <w:r w:rsidRPr="001742CC">
        <w:t xml:space="preserve"> is it something that the government needs to be aware of and plan for?</w:t>
      </w:r>
    </w:p>
    <w:p w14:paraId="54587B9F" w14:textId="4EC74AB1" w:rsidR="001742CC" w:rsidRDefault="001742CC" w:rsidP="001742CC">
      <w:pPr>
        <w:pStyle w:val="SlideTitles"/>
      </w:pPr>
      <w:r>
        <w:t>5</w:t>
      </w:r>
      <w:r w:rsidRPr="001742CC">
        <w:t xml:space="preserve"> </w:t>
      </w:r>
      <w:r>
        <w:t xml:space="preserve">of 18 – </w:t>
      </w:r>
      <w:r w:rsidRPr="001742CC">
        <w:t>So what is immigration and migration?</w:t>
      </w:r>
    </w:p>
    <w:p w14:paraId="618B5901" w14:textId="09EF5077" w:rsidR="001742CC" w:rsidRDefault="001742CC" w:rsidP="001742CC">
      <w:pPr>
        <w:pStyle w:val="ParagraphStyle"/>
      </w:pPr>
      <w:r w:rsidRPr="001742CC">
        <w:t>Immigration is the action of coming to live permanently in a foreign country.</w:t>
      </w:r>
    </w:p>
    <w:p w14:paraId="3CEE90EA" w14:textId="273A36E1" w:rsidR="001742CC" w:rsidRDefault="001742CC" w:rsidP="001742CC">
      <w:pPr>
        <w:pStyle w:val="ParagraphStyle"/>
      </w:pPr>
    </w:p>
    <w:p w14:paraId="7F580F5B" w14:textId="573275F4" w:rsidR="001742CC" w:rsidRDefault="001742CC" w:rsidP="001742CC">
      <w:pPr>
        <w:pStyle w:val="ParagraphStyle"/>
      </w:pPr>
      <w:r w:rsidRPr="001742CC">
        <w:t>Migration is the movement of people to a new area or country in order to find work or better living conditions.</w:t>
      </w:r>
    </w:p>
    <w:p w14:paraId="45E400C2" w14:textId="56FDFAA0" w:rsidR="001742CC" w:rsidRDefault="001742CC" w:rsidP="001742CC">
      <w:pPr>
        <w:pStyle w:val="ParagraphStyle"/>
      </w:pPr>
    </w:p>
    <w:p w14:paraId="6884B865" w14:textId="293F2F0A" w:rsidR="001742CC" w:rsidRDefault="001742CC" w:rsidP="001742CC">
      <w:pPr>
        <w:pStyle w:val="ParagraphStyle"/>
      </w:pPr>
      <w:r>
        <w:t>Net migration is the difference between the number of people leaving a country, such as the UK, to live abroad compared to the number entering to live there.</w:t>
      </w:r>
    </w:p>
    <w:p w14:paraId="77FC67C0" w14:textId="292517C7" w:rsidR="001742CC" w:rsidRDefault="001742CC" w:rsidP="001742CC">
      <w:pPr>
        <w:pStyle w:val="ParagraphStyle"/>
      </w:pPr>
    </w:p>
    <w:p w14:paraId="0F0DFDD8" w14:textId="003E76A7" w:rsidR="001742CC" w:rsidRDefault="001742CC" w:rsidP="001742CC">
      <w:pPr>
        <w:pStyle w:val="ParagraphStyle"/>
      </w:pPr>
      <w:r w:rsidRPr="001742CC">
        <w:t>So</w:t>
      </w:r>
      <w:r w:rsidR="006725B2">
        <w:t>,</w:t>
      </w:r>
      <w:r w:rsidRPr="001742CC">
        <w:t xml:space="preserve"> both immigration and migration will affect the number of people living in the UK, whether it is on a temporary or a permanent basis.</w:t>
      </w:r>
    </w:p>
    <w:p w14:paraId="0ADD50E1" w14:textId="77D3514E" w:rsidR="001742CC" w:rsidRDefault="001742CC" w:rsidP="001742CC">
      <w:pPr>
        <w:pStyle w:val="SlideTitles"/>
      </w:pPr>
      <w:r>
        <w:t>6</w:t>
      </w:r>
      <w:r w:rsidRPr="001742CC">
        <w:t xml:space="preserve"> </w:t>
      </w:r>
      <w:r>
        <w:t xml:space="preserve">of 18 – </w:t>
      </w:r>
      <w:r w:rsidRPr="001742CC">
        <w:t>Question 3</w:t>
      </w:r>
    </w:p>
    <w:p w14:paraId="67747CB6" w14:textId="682AB2CA" w:rsidR="001742CC" w:rsidRDefault="001742CC" w:rsidP="001742CC">
      <w:pPr>
        <w:pStyle w:val="ParagraphStyle"/>
      </w:pPr>
      <w:r w:rsidRPr="001742CC">
        <w:t>Before we look at the migration policy in a little more detail, can you remember the difference between immigration and migration?</w:t>
      </w:r>
    </w:p>
    <w:p w14:paraId="4919DB6E" w14:textId="0003E1F5" w:rsidR="001742CC" w:rsidRDefault="001742CC" w:rsidP="001742CC">
      <w:pPr>
        <w:pStyle w:val="ParagraphStyle"/>
      </w:pPr>
    </w:p>
    <w:p w14:paraId="3000230F" w14:textId="287B86FE" w:rsidR="001742CC" w:rsidRDefault="001742CC" w:rsidP="001742CC">
      <w:pPr>
        <w:pStyle w:val="ParagraphStyle"/>
      </w:pPr>
      <w:r>
        <w:t>Match the terms migration and immigration to their descriptions below:</w:t>
      </w:r>
    </w:p>
    <w:p w14:paraId="5CE2B9D7" w14:textId="06B9E023" w:rsidR="001742CC" w:rsidRDefault="001742CC" w:rsidP="006725B2">
      <w:pPr>
        <w:pStyle w:val="ParagraphStyle"/>
        <w:numPr>
          <w:ilvl w:val="0"/>
          <w:numId w:val="11"/>
        </w:numPr>
      </w:pPr>
      <w:r w:rsidRPr="001742CC">
        <w:t>The action of coming to live permanently in a foreign country</w:t>
      </w:r>
    </w:p>
    <w:p w14:paraId="23D8551D" w14:textId="35ED0C24" w:rsidR="001742CC" w:rsidRDefault="001742CC" w:rsidP="006725B2">
      <w:pPr>
        <w:pStyle w:val="ParagraphStyle"/>
        <w:numPr>
          <w:ilvl w:val="0"/>
          <w:numId w:val="11"/>
        </w:numPr>
      </w:pPr>
      <w:r w:rsidRPr="001742CC">
        <w:t>The movement of people to a new area or country in order to find work or better living conditions.</w:t>
      </w:r>
    </w:p>
    <w:p w14:paraId="61F781E4" w14:textId="6F3EE63C" w:rsidR="001742CC" w:rsidRDefault="001742CC" w:rsidP="001742CC">
      <w:pPr>
        <w:pStyle w:val="ParagraphStyle"/>
      </w:pPr>
    </w:p>
    <w:p w14:paraId="5B1386E7" w14:textId="54754C59" w:rsidR="001742CC" w:rsidRDefault="001742CC" w:rsidP="001742CC">
      <w:pPr>
        <w:pStyle w:val="ParagraphStyle"/>
      </w:pPr>
      <w:r>
        <w:t>The correct answers are shown below:</w:t>
      </w:r>
    </w:p>
    <w:p w14:paraId="2609BA10" w14:textId="25F69531" w:rsidR="006725B2" w:rsidRDefault="006725B2" w:rsidP="006725B2">
      <w:pPr>
        <w:pStyle w:val="ParagraphStyle"/>
      </w:pPr>
      <w:r w:rsidRPr="006725B2">
        <w:rPr>
          <w:b/>
          <w:bCs/>
        </w:rPr>
        <w:t>Migration</w:t>
      </w:r>
      <w:r>
        <w:t xml:space="preserve"> is t</w:t>
      </w:r>
      <w:r w:rsidRPr="001742CC">
        <w:t>he movement of people to a new area or country in order to find work or better living conditions.</w:t>
      </w:r>
    </w:p>
    <w:p w14:paraId="32FEE2F3" w14:textId="5B30D35C" w:rsidR="001742CC" w:rsidRDefault="006725B2" w:rsidP="001742CC">
      <w:pPr>
        <w:pStyle w:val="ParagraphStyle"/>
      </w:pPr>
      <w:r w:rsidRPr="006725B2">
        <w:rPr>
          <w:b/>
          <w:bCs/>
        </w:rPr>
        <w:t>Immigration</w:t>
      </w:r>
      <w:r>
        <w:t xml:space="preserve"> is t</w:t>
      </w:r>
      <w:r w:rsidRPr="001742CC">
        <w:t>he action of coming to live permanently in a foreign country</w:t>
      </w:r>
      <w:r>
        <w:t>.</w:t>
      </w:r>
    </w:p>
    <w:p w14:paraId="4001DFCE" w14:textId="5442D6AE" w:rsidR="001742CC" w:rsidRDefault="001742CC" w:rsidP="001742CC">
      <w:pPr>
        <w:pStyle w:val="SlideTitles"/>
      </w:pPr>
      <w:r>
        <w:t>7</w:t>
      </w:r>
      <w:r w:rsidRPr="001742CC">
        <w:t xml:space="preserve"> </w:t>
      </w:r>
      <w:r>
        <w:t xml:space="preserve">of 18 – </w:t>
      </w:r>
      <w:r w:rsidR="006725B2" w:rsidRPr="006725B2">
        <w:t>Key facts relating to the UK Migration Policy</w:t>
      </w:r>
    </w:p>
    <w:p w14:paraId="6563131D" w14:textId="761BA468" w:rsidR="006725B2" w:rsidRDefault="006725B2" w:rsidP="001742CC">
      <w:pPr>
        <w:pStyle w:val="ParagraphStyle"/>
      </w:pPr>
      <w:r w:rsidRPr="006725B2">
        <w:t>Key facts relating to the UK Migration Policy since the 2010 General Election.</w:t>
      </w:r>
      <w:r w:rsidR="006745A7">
        <w:t xml:space="preserve"> </w:t>
      </w:r>
      <w:r>
        <w:t>Read the information below</w:t>
      </w:r>
      <w:r w:rsidRPr="006725B2">
        <w:t xml:space="preserve"> to find out more information on the key facts of the UK Migration Policy</w:t>
      </w:r>
      <w:r>
        <w:t>:</w:t>
      </w:r>
    </w:p>
    <w:p w14:paraId="2BF89626" w14:textId="77777777" w:rsidR="006725B2" w:rsidRDefault="006725B2" w:rsidP="001742CC">
      <w:pPr>
        <w:pStyle w:val="ParagraphStyle"/>
      </w:pPr>
    </w:p>
    <w:p w14:paraId="612C8269" w14:textId="1D7F19CD" w:rsidR="006725B2" w:rsidRDefault="006725B2" w:rsidP="001742CC">
      <w:pPr>
        <w:pStyle w:val="ParagraphStyle"/>
      </w:pPr>
      <w:r w:rsidRPr="006725B2">
        <w:t>The Conservative Party target to reduce net migration from the ‘hundreds of thousands’ to the ‘tens of thousands’ has been reflected in strict policies for admitting non-EU students, family members and workers.</w:t>
      </w:r>
    </w:p>
    <w:p w14:paraId="23EC449B" w14:textId="3A10A861" w:rsidR="006725B2" w:rsidRDefault="006725B2" w:rsidP="001742CC">
      <w:pPr>
        <w:pStyle w:val="ParagraphStyle"/>
      </w:pPr>
    </w:p>
    <w:p w14:paraId="2C186250" w14:textId="6DD669CE" w:rsidR="006725B2" w:rsidRDefault="006725B2" w:rsidP="001742CC">
      <w:pPr>
        <w:pStyle w:val="ParagraphStyle"/>
      </w:pPr>
      <w:r w:rsidRPr="006725B2">
        <w:t xml:space="preserve">Eligibility criteria for work visas have become more selective but overall numbers remain </w:t>
      </w:r>
      <w:proofErr w:type="gramStart"/>
      <w:r w:rsidRPr="006725B2">
        <w:t>similar to</w:t>
      </w:r>
      <w:proofErr w:type="gramEnd"/>
      <w:r w:rsidRPr="006725B2">
        <w:t xml:space="preserve"> 2010 levels</w:t>
      </w:r>
      <w:r w:rsidR="006745A7">
        <w:t xml:space="preserve">, with significant fluctuations shown between 2014 and 2016. </w:t>
      </w:r>
    </w:p>
    <w:p w14:paraId="301230C8" w14:textId="44E6451E" w:rsidR="006725B2" w:rsidRDefault="006725B2" w:rsidP="001742CC">
      <w:pPr>
        <w:pStyle w:val="ParagraphStyle"/>
      </w:pPr>
    </w:p>
    <w:p w14:paraId="50F66F48" w14:textId="5771C7A9" w:rsidR="006725B2" w:rsidRDefault="006725B2" w:rsidP="001742CC">
      <w:pPr>
        <w:pStyle w:val="ParagraphStyle"/>
      </w:pPr>
      <w:r w:rsidRPr="006725B2">
        <w:t>The figures included are subject to change because migration is not static. To get up to the minute statistics you would need to access the National Statistics website</w:t>
      </w:r>
      <w:r>
        <w:t xml:space="preserve"> below:</w:t>
      </w:r>
    </w:p>
    <w:p w14:paraId="430576A9" w14:textId="649CD169" w:rsidR="006725B2" w:rsidRDefault="00BD3FBE" w:rsidP="001742CC">
      <w:pPr>
        <w:pStyle w:val="ParagraphStyle"/>
      </w:pPr>
      <w:hyperlink r:id="rId10" w:history="1">
        <w:r w:rsidR="006725B2" w:rsidRPr="006725B2">
          <w:rPr>
            <w:rStyle w:val="Hyperlink"/>
          </w:rPr>
          <w:t>Welcome to the Office for National Statistics</w:t>
        </w:r>
      </w:hyperlink>
    </w:p>
    <w:p w14:paraId="16DE9BE7" w14:textId="4A0D97B2" w:rsidR="001742CC" w:rsidRDefault="001742CC" w:rsidP="001742CC">
      <w:pPr>
        <w:pStyle w:val="SlideTitles"/>
      </w:pPr>
      <w:r>
        <w:lastRenderedPageBreak/>
        <w:t>8</w:t>
      </w:r>
      <w:r w:rsidRPr="001742CC">
        <w:t xml:space="preserve"> </w:t>
      </w:r>
      <w:r>
        <w:t xml:space="preserve">of 18 – </w:t>
      </w:r>
      <w:r w:rsidR="006725B2" w:rsidRPr="006725B2">
        <w:t>More key facts relating to UK Migration</w:t>
      </w:r>
    </w:p>
    <w:p w14:paraId="750FA09E" w14:textId="676C8CA3" w:rsidR="001742CC" w:rsidRDefault="006725B2" w:rsidP="001742CC">
      <w:pPr>
        <w:pStyle w:val="ParagraphStyle"/>
      </w:pPr>
      <w:r>
        <w:t xml:space="preserve">The following are </w:t>
      </w:r>
      <w:r w:rsidRPr="006725B2">
        <w:t>key facts of the UK Migration Policy</w:t>
      </w:r>
      <w:r w:rsidR="006A3580">
        <w:t xml:space="preserve"> as outlined and implemented by the Home Office, which is the government department responsible for this policy.</w:t>
      </w:r>
    </w:p>
    <w:p w14:paraId="417E527C" w14:textId="262F2D93" w:rsidR="006725B2" w:rsidRDefault="006725B2" w:rsidP="001742CC">
      <w:pPr>
        <w:pStyle w:val="ParagraphStyle"/>
      </w:pPr>
    </w:p>
    <w:p w14:paraId="7AF438AA" w14:textId="0C1FA035" w:rsidR="006725B2" w:rsidRDefault="006725B2" w:rsidP="001742CC">
      <w:pPr>
        <w:pStyle w:val="ParagraphStyle"/>
      </w:pPr>
      <w:r w:rsidRPr="006725B2">
        <w:t>British citizens and settled residents must now earn at least £18,600 if they want to bring their spouse to the UK, which is up from a post-tax income of £5,500 before July 2012.</w:t>
      </w:r>
      <w:r w:rsidR="003152DE">
        <w:t xml:space="preserve"> To bring a spouse and children to the UK requires the individual to have a </w:t>
      </w:r>
      <w:proofErr w:type="gramStart"/>
      <w:r w:rsidR="003152DE">
        <w:t>higher level</w:t>
      </w:r>
      <w:proofErr w:type="gramEnd"/>
      <w:r w:rsidR="003152DE">
        <w:t xml:space="preserve"> income. </w:t>
      </w:r>
    </w:p>
    <w:p w14:paraId="1AF59775" w14:textId="77777777" w:rsidR="006725B2" w:rsidRDefault="006725B2" w:rsidP="001742CC">
      <w:pPr>
        <w:pStyle w:val="ParagraphStyle"/>
      </w:pPr>
    </w:p>
    <w:p w14:paraId="15B68CCF" w14:textId="5EEF901A" w:rsidR="006725B2" w:rsidRDefault="006725B2" w:rsidP="001742CC">
      <w:pPr>
        <w:pStyle w:val="ParagraphStyle"/>
      </w:pPr>
      <w:r w:rsidRPr="006725B2">
        <w:t xml:space="preserve">Student work rights have been reduced and more scrutiny has been introduced over colleges sponsoring international students. Over 800 colleges either had their licence to sponsor non-EU students </w:t>
      </w:r>
      <w:proofErr w:type="gramStart"/>
      <w:r w:rsidRPr="006725B2">
        <w:t>revoked, or</w:t>
      </w:r>
      <w:proofErr w:type="gramEnd"/>
      <w:r w:rsidRPr="006725B2">
        <w:t xml:space="preserve"> failed to reapply for sponsor status under the new rules. Visas issued to international students fell by more than 50,000 from 2010 to 2014.</w:t>
      </w:r>
    </w:p>
    <w:p w14:paraId="27782AEF" w14:textId="5AC02810" w:rsidR="006725B2" w:rsidRDefault="006725B2" w:rsidP="001742CC">
      <w:pPr>
        <w:pStyle w:val="ParagraphStyle"/>
      </w:pPr>
    </w:p>
    <w:p w14:paraId="18CDCF5F" w14:textId="4D54FCEB" w:rsidR="006725B2" w:rsidRDefault="006725B2" w:rsidP="001742CC">
      <w:pPr>
        <w:pStyle w:val="ParagraphStyle"/>
      </w:pPr>
      <w:r w:rsidRPr="006725B2">
        <w:t xml:space="preserve">Net migration was almost 200,000 above the 100,000 </w:t>
      </w:r>
      <w:proofErr w:type="gramStart"/>
      <w:r w:rsidRPr="006725B2">
        <w:t>target</w:t>
      </w:r>
      <w:proofErr w:type="gramEnd"/>
      <w:r w:rsidRPr="006725B2">
        <w:t xml:space="preserve"> when the last official statistics were released before the election and are now even higher. Failure to meet the target was driven by both EU and non-EU migration. If EU net migration had remained at 2010 levels, the level would still have been more than double the target.</w:t>
      </w:r>
    </w:p>
    <w:p w14:paraId="4DF11620" w14:textId="11515AD5" w:rsidR="001742CC" w:rsidRDefault="001742CC" w:rsidP="001742CC">
      <w:pPr>
        <w:pStyle w:val="SlideTitles"/>
      </w:pPr>
      <w:r>
        <w:t>9</w:t>
      </w:r>
      <w:r w:rsidRPr="001742CC">
        <w:t xml:space="preserve"> </w:t>
      </w:r>
      <w:r>
        <w:t xml:space="preserve">of 18 – </w:t>
      </w:r>
      <w:r w:rsidR="006725B2" w:rsidRPr="006725B2">
        <w:t>What does this mean in practise?</w:t>
      </w:r>
    </w:p>
    <w:p w14:paraId="34EAB406" w14:textId="110D8C42" w:rsidR="001742CC" w:rsidRDefault="00835122" w:rsidP="001742CC">
      <w:pPr>
        <w:pStyle w:val="ParagraphStyle"/>
      </w:pPr>
      <w:r>
        <w:t>Historically</w:t>
      </w:r>
      <w:r w:rsidR="006725B2" w:rsidRPr="006725B2">
        <w:t xml:space="preserve"> there </w:t>
      </w:r>
      <w:r>
        <w:t>have been</w:t>
      </w:r>
      <w:r w:rsidR="006725B2" w:rsidRPr="006725B2">
        <w:t xml:space="preserve"> several immigration </w:t>
      </w:r>
      <w:proofErr w:type="gramStart"/>
      <w:r w:rsidR="006725B2" w:rsidRPr="006725B2">
        <w:t>policy</w:t>
      </w:r>
      <w:proofErr w:type="gramEnd"/>
      <w:r w:rsidR="006725B2" w:rsidRPr="006725B2">
        <w:t xml:space="preserve"> changes that were introduced to make it more difficult for non-EU nationals to come to live in the UK</w:t>
      </w:r>
      <w:r>
        <w:t xml:space="preserve">. This was when the UK remained a member of the EU. These policy changes </w:t>
      </w:r>
      <w:r w:rsidR="006725B2" w:rsidRPr="006725B2">
        <w:t>f</w:t>
      </w:r>
      <w:r>
        <w:t>e</w:t>
      </w:r>
      <w:r w:rsidR="006725B2" w:rsidRPr="006725B2">
        <w:t>ll within the following categories.</w:t>
      </w:r>
    </w:p>
    <w:p w14:paraId="4DF498A2" w14:textId="3B905CAA" w:rsidR="006725B2" w:rsidRDefault="006725B2" w:rsidP="001742CC">
      <w:pPr>
        <w:pStyle w:val="ParagraphStyle"/>
      </w:pPr>
    </w:p>
    <w:p w14:paraId="2C3FA91F" w14:textId="23016EB7" w:rsidR="006725B2" w:rsidRPr="006725B2" w:rsidRDefault="006725B2" w:rsidP="001742CC">
      <w:pPr>
        <w:pStyle w:val="ParagraphStyle"/>
        <w:rPr>
          <w:b/>
          <w:bCs/>
        </w:rPr>
      </w:pPr>
      <w:r w:rsidRPr="006725B2">
        <w:rPr>
          <w:b/>
          <w:bCs/>
        </w:rPr>
        <w:t>Work</w:t>
      </w:r>
    </w:p>
    <w:p w14:paraId="719239FE" w14:textId="77777777" w:rsidR="006725B2" w:rsidRDefault="006725B2" w:rsidP="006725B2">
      <w:pPr>
        <w:pStyle w:val="ParagraphStyle"/>
      </w:pPr>
      <w:r>
        <w:t>Eligibility criteria for work became more selective. A cap of 20,700 on employer-sponsored skilled migration was introduced.</w:t>
      </w:r>
    </w:p>
    <w:p w14:paraId="11C7B286" w14:textId="77777777" w:rsidR="006725B2" w:rsidRDefault="006725B2" w:rsidP="006725B2">
      <w:pPr>
        <w:pStyle w:val="ParagraphStyle"/>
      </w:pPr>
    </w:p>
    <w:p w14:paraId="09012984" w14:textId="7DEF7786" w:rsidR="006725B2" w:rsidRDefault="006725B2" w:rsidP="006725B2">
      <w:pPr>
        <w:pStyle w:val="ParagraphStyle"/>
      </w:pPr>
      <w:r>
        <w:t>Skilled migrants and former international students could no longer stay in the UK if they did not have a specific job offer.</w:t>
      </w:r>
      <w:r w:rsidR="00835122">
        <w:t xml:space="preserve"> From January 2021 skilled migrants would need a job at a required skill level at an appropriate salary, which was proposed to be £25,600 or the going rate for the profession, depending on which figure was higher.</w:t>
      </w:r>
    </w:p>
    <w:p w14:paraId="570AF777" w14:textId="5AC46559" w:rsidR="006725B2" w:rsidRDefault="006725B2" w:rsidP="006725B2">
      <w:pPr>
        <w:pStyle w:val="ParagraphStyle"/>
      </w:pPr>
    </w:p>
    <w:p w14:paraId="3B70EE5C" w14:textId="455410B3" w:rsidR="006725B2" w:rsidRPr="006725B2" w:rsidRDefault="006725B2" w:rsidP="006725B2">
      <w:pPr>
        <w:pStyle w:val="ParagraphStyle"/>
        <w:rPr>
          <w:b/>
          <w:bCs/>
        </w:rPr>
      </w:pPr>
      <w:r w:rsidRPr="006725B2">
        <w:rPr>
          <w:b/>
          <w:bCs/>
        </w:rPr>
        <w:t>Study</w:t>
      </w:r>
    </w:p>
    <w:p w14:paraId="45117A78" w14:textId="71A016DE" w:rsidR="006725B2" w:rsidRDefault="006725B2" w:rsidP="006725B2">
      <w:pPr>
        <w:pStyle w:val="ParagraphStyle"/>
      </w:pPr>
      <w:r w:rsidRPr="006725B2">
        <w:t xml:space="preserve">Student work rights were </w:t>
      </w:r>
      <w:r w:rsidR="00776554" w:rsidRPr="006725B2">
        <w:t>reduced,</w:t>
      </w:r>
      <w:r w:rsidRPr="006725B2">
        <w:t xml:space="preserve"> and more scrutiny was introduced over colleges sponsoring international students. New measures reduce the permitted working hours for students and raised the language requirements for students at further education colleges.</w:t>
      </w:r>
    </w:p>
    <w:p w14:paraId="0DD29566" w14:textId="62BA27CB" w:rsidR="006725B2" w:rsidRDefault="006725B2" w:rsidP="006725B2">
      <w:pPr>
        <w:pStyle w:val="ParagraphStyle"/>
      </w:pPr>
    </w:p>
    <w:p w14:paraId="1A958A5D" w14:textId="55FD4AB5" w:rsidR="006725B2" w:rsidRDefault="006725B2" w:rsidP="006725B2">
      <w:pPr>
        <w:pStyle w:val="ParagraphStyle"/>
      </w:pPr>
      <w:r w:rsidRPr="006725B2">
        <w:t xml:space="preserve">In </w:t>
      </w:r>
      <w:proofErr w:type="gramStart"/>
      <w:r w:rsidRPr="006725B2">
        <w:t>addition</w:t>
      </w:r>
      <w:proofErr w:type="gramEnd"/>
      <w:r w:rsidRPr="006725B2">
        <w:t xml:space="preserve"> all education providers sponsoring </w:t>
      </w:r>
      <w:r w:rsidR="00776554" w:rsidRPr="006725B2">
        <w:t>non-EU</w:t>
      </w:r>
      <w:r w:rsidRPr="006725B2">
        <w:t xml:space="preserve"> students to come to the UK were required to apply for ‘highly trusted sponsor’ status. To gain this status providers had to meet criteria that included a high rate of students completing courses and low rates of students having their visas refused.</w:t>
      </w:r>
    </w:p>
    <w:p w14:paraId="046CC59A" w14:textId="5BE55A5E" w:rsidR="006725B2" w:rsidRDefault="006725B2" w:rsidP="006725B2">
      <w:pPr>
        <w:pStyle w:val="ParagraphStyle"/>
      </w:pPr>
    </w:p>
    <w:p w14:paraId="08C8B58C" w14:textId="19862FFA" w:rsidR="006725B2" w:rsidRPr="006725B2" w:rsidRDefault="006725B2" w:rsidP="006725B2">
      <w:pPr>
        <w:pStyle w:val="ParagraphStyle"/>
        <w:rPr>
          <w:b/>
          <w:bCs/>
        </w:rPr>
      </w:pPr>
      <w:r w:rsidRPr="006725B2">
        <w:rPr>
          <w:b/>
          <w:bCs/>
        </w:rPr>
        <w:t>Family</w:t>
      </w:r>
    </w:p>
    <w:p w14:paraId="258724AE" w14:textId="77777777" w:rsidR="006725B2" w:rsidRDefault="006725B2" w:rsidP="006725B2">
      <w:pPr>
        <w:pStyle w:val="ParagraphStyle"/>
      </w:pPr>
      <w:r>
        <w:t>British citizens and settled residents must now earn at least £18,600 (an increase from £5,500 in 2012) if they want to bring their spouse to the UK.</w:t>
      </w:r>
    </w:p>
    <w:p w14:paraId="4C96DB10" w14:textId="77777777" w:rsidR="006725B2" w:rsidRDefault="006725B2" w:rsidP="006725B2">
      <w:pPr>
        <w:pStyle w:val="ParagraphStyle"/>
      </w:pPr>
    </w:p>
    <w:p w14:paraId="4BEB5C04" w14:textId="525EC2F6" w:rsidR="006725B2" w:rsidRDefault="006725B2" w:rsidP="006725B2">
      <w:pPr>
        <w:pStyle w:val="ParagraphStyle"/>
      </w:pPr>
      <w:r>
        <w:t>The required amount increases to £22,400 if they want to bring one child and each extra child adds a further £2,400 to the requirement.</w:t>
      </w:r>
    </w:p>
    <w:p w14:paraId="46E29066" w14:textId="57D8A5A7" w:rsidR="001742CC" w:rsidRDefault="001742CC" w:rsidP="001742CC">
      <w:pPr>
        <w:pStyle w:val="SlideTitles"/>
      </w:pPr>
      <w:r>
        <w:t>10</w:t>
      </w:r>
      <w:r w:rsidRPr="001742CC">
        <w:t xml:space="preserve"> </w:t>
      </w:r>
      <w:r>
        <w:t xml:space="preserve">of 18 – </w:t>
      </w:r>
      <w:r w:rsidR="006725B2">
        <w:t>Question 4</w:t>
      </w:r>
    </w:p>
    <w:p w14:paraId="53F6DDB2" w14:textId="742D122B" w:rsidR="006725B2" w:rsidRDefault="006725B2" w:rsidP="001742CC">
      <w:pPr>
        <w:pStyle w:val="ParagraphStyle"/>
      </w:pPr>
      <w:r w:rsidRPr="006725B2">
        <w:t>Which government department is responsible for the</w:t>
      </w:r>
      <w:r>
        <w:t xml:space="preserve"> immigration</w:t>
      </w:r>
      <w:r w:rsidRPr="006725B2">
        <w:t xml:space="preserve"> policy? </w:t>
      </w:r>
    </w:p>
    <w:p w14:paraId="001EE19A" w14:textId="08C529AB" w:rsidR="006725B2" w:rsidRDefault="006725B2" w:rsidP="006725B2">
      <w:pPr>
        <w:pStyle w:val="ParagraphStyle"/>
        <w:numPr>
          <w:ilvl w:val="0"/>
          <w:numId w:val="12"/>
        </w:numPr>
      </w:pPr>
      <w:r w:rsidRPr="006725B2">
        <w:lastRenderedPageBreak/>
        <w:t>Home office</w:t>
      </w:r>
    </w:p>
    <w:p w14:paraId="0EDC3A06" w14:textId="51E03C39" w:rsidR="006725B2" w:rsidRDefault="006725B2" w:rsidP="006725B2">
      <w:pPr>
        <w:pStyle w:val="ParagraphStyle"/>
        <w:numPr>
          <w:ilvl w:val="0"/>
          <w:numId w:val="12"/>
        </w:numPr>
      </w:pPr>
      <w:r w:rsidRPr="006725B2">
        <w:t>Border force</w:t>
      </w:r>
    </w:p>
    <w:p w14:paraId="2273399D" w14:textId="6CDCF33C" w:rsidR="006725B2" w:rsidRDefault="006725B2" w:rsidP="006725B2">
      <w:pPr>
        <w:pStyle w:val="ParagraphStyle"/>
        <w:numPr>
          <w:ilvl w:val="0"/>
          <w:numId w:val="12"/>
        </w:numPr>
      </w:pPr>
      <w:r w:rsidRPr="006725B2">
        <w:t>UK Visas and Immigration</w:t>
      </w:r>
    </w:p>
    <w:p w14:paraId="736C4645" w14:textId="1BD0C07A" w:rsidR="006725B2" w:rsidRDefault="006725B2" w:rsidP="001742CC">
      <w:pPr>
        <w:pStyle w:val="ParagraphStyle"/>
      </w:pPr>
    </w:p>
    <w:p w14:paraId="3274C217" w14:textId="7AF5AC55" w:rsidR="006725B2" w:rsidRDefault="006725B2" w:rsidP="001742CC">
      <w:pPr>
        <w:pStyle w:val="ParagraphStyle"/>
      </w:pPr>
      <w:r>
        <w:t>The correct answer is A, Home Office.</w:t>
      </w:r>
    </w:p>
    <w:p w14:paraId="456B0680" w14:textId="05A74A92" w:rsidR="001742CC" w:rsidRDefault="001742CC" w:rsidP="001742CC">
      <w:pPr>
        <w:pStyle w:val="SlideTitles"/>
      </w:pPr>
      <w:r>
        <w:t>11</w:t>
      </w:r>
      <w:r w:rsidRPr="001742CC">
        <w:t xml:space="preserve"> </w:t>
      </w:r>
      <w:r>
        <w:t xml:space="preserve">of 18 – </w:t>
      </w:r>
      <w:r w:rsidR="008A47AD" w:rsidRPr="008A47AD">
        <w:t>The impact on the National Health Service</w:t>
      </w:r>
    </w:p>
    <w:p w14:paraId="1E27950E" w14:textId="1DE0FACD" w:rsidR="008A47AD" w:rsidRDefault="008A47AD" w:rsidP="001742CC">
      <w:pPr>
        <w:pStyle w:val="ParagraphStyle"/>
      </w:pPr>
      <w:r w:rsidRPr="008A47AD">
        <w:t>Any increase in population has an impact on the public services due to the need for those services and the costs of providing for them.</w:t>
      </w:r>
      <w:r w:rsidR="007A2359">
        <w:t xml:space="preserve"> </w:t>
      </w:r>
      <w:r w:rsidRPr="008A47AD">
        <w:t>It can have an impact on housing, hospitals, education, public transport and the environment.</w:t>
      </w:r>
    </w:p>
    <w:p w14:paraId="252B6162" w14:textId="0C43B091" w:rsidR="008A47AD" w:rsidRDefault="008A47AD" w:rsidP="001742CC">
      <w:pPr>
        <w:pStyle w:val="ParagraphStyle"/>
      </w:pPr>
    </w:p>
    <w:p w14:paraId="37B9BEAC" w14:textId="7FE17E05" w:rsidR="004671AE" w:rsidRDefault="00E852C2" w:rsidP="001742CC">
      <w:pPr>
        <w:pStyle w:val="ParagraphStyle"/>
      </w:pPr>
      <w:r w:rsidRPr="00E852C2">
        <w:t xml:space="preserve">The NHS is affected in a range of ways by a growing population. While most migrants to the UK are of working age and therefore likely to be </w:t>
      </w:r>
      <w:r w:rsidR="007A2359" w:rsidRPr="00E852C2">
        <w:t>healthier</w:t>
      </w:r>
      <w:r w:rsidRPr="00E852C2">
        <w:t xml:space="preserve"> than the UK average, they do place certain specific demands on the health service as well as more general ones. </w:t>
      </w:r>
    </w:p>
    <w:p w14:paraId="59733F03" w14:textId="77777777" w:rsidR="004671AE" w:rsidRDefault="004671AE" w:rsidP="001742CC">
      <w:pPr>
        <w:pStyle w:val="ParagraphStyle"/>
      </w:pPr>
    </w:p>
    <w:p w14:paraId="782F2E23" w14:textId="08AC71B8" w:rsidR="00E852C2" w:rsidRDefault="004671AE" w:rsidP="001742CC">
      <w:pPr>
        <w:pStyle w:val="ParagraphStyle"/>
      </w:pPr>
      <w:r>
        <w:t xml:space="preserve">The following are </w:t>
      </w:r>
      <w:r w:rsidR="00E852C2" w:rsidRPr="00E852C2">
        <w:t>some examples of the impact immigration has on the NHS</w:t>
      </w:r>
      <w:r w:rsidR="00820A80">
        <w:t>:</w:t>
      </w:r>
    </w:p>
    <w:p w14:paraId="6DD1C4D0" w14:textId="5D7EBDD3" w:rsidR="00A257AC" w:rsidRDefault="00E852C2" w:rsidP="00820A80">
      <w:pPr>
        <w:pStyle w:val="ParagraphStyle"/>
        <w:numPr>
          <w:ilvl w:val="0"/>
          <w:numId w:val="14"/>
        </w:numPr>
      </w:pPr>
      <w:r w:rsidRPr="00E852C2">
        <w:t>There are more people for the NHS to care for. In areas where immigration is high this can lead to longer waiting times for GP appointments. In 2013/2014 there were 600,000 new migrant GP registrations in England, Wales and Northern Ireland.  (</w:t>
      </w:r>
      <w:r w:rsidR="007A2359">
        <w:t>Sourced from M</w:t>
      </w:r>
      <w:r w:rsidRPr="00E852C2">
        <w:t>igration watch UK)</w:t>
      </w:r>
      <w:r>
        <w:t>.</w:t>
      </w:r>
    </w:p>
    <w:p w14:paraId="53A62870" w14:textId="566BA7BA" w:rsidR="00A257AC" w:rsidRDefault="00A257AC" w:rsidP="00820A80">
      <w:pPr>
        <w:pStyle w:val="ParagraphStyle"/>
        <w:numPr>
          <w:ilvl w:val="0"/>
          <w:numId w:val="14"/>
        </w:numPr>
      </w:pPr>
      <w:r w:rsidRPr="00A257AC">
        <w:t>Migrant women have a higher fertility rate than the UK born and therefore place a disproportionate burden on maternity care.</w:t>
      </w:r>
    </w:p>
    <w:p w14:paraId="16F21078" w14:textId="3ADA0B8E" w:rsidR="00A257AC" w:rsidRDefault="00A257AC" w:rsidP="00820A80">
      <w:pPr>
        <w:pStyle w:val="ParagraphStyle"/>
        <w:numPr>
          <w:ilvl w:val="0"/>
          <w:numId w:val="14"/>
        </w:numPr>
      </w:pPr>
      <w:r w:rsidRPr="00A257AC">
        <w:t>An increased use of Accident and Emergency for non-emergency issues as a result of the pressure on GP services.</w:t>
      </w:r>
    </w:p>
    <w:p w14:paraId="2C33310B" w14:textId="6C01CA95" w:rsidR="00A257AC" w:rsidRDefault="00A257AC" w:rsidP="00820A80">
      <w:pPr>
        <w:pStyle w:val="ParagraphStyle"/>
        <w:numPr>
          <w:ilvl w:val="0"/>
          <w:numId w:val="14"/>
        </w:numPr>
      </w:pPr>
      <w:r w:rsidRPr="00A257AC">
        <w:t>While migrants might be young when they first arrive</w:t>
      </w:r>
      <w:r w:rsidR="007A2359">
        <w:t>,</w:t>
      </w:r>
      <w:r w:rsidRPr="00A257AC">
        <w:t xml:space="preserve"> as they become </w:t>
      </w:r>
      <w:proofErr w:type="gramStart"/>
      <w:r w:rsidRPr="00A257AC">
        <w:t>older</w:t>
      </w:r>
      <w:proofErr w:type="gramEnd"/>
      <w:r w:rsidRPr="00A257AC">
        <w:t xml:space="preserve"> </w:t>
      </w:r>
      <w:r w:rsidR="007A2359">
        <w:t>they will</w:t>
      </w:r>
      <w:r w:rsidRPr="00A257AC">
        <w:t xml:space="preserve"> place pressure on the NHS</w:t>
      </w:r>
      <w:r w:rsidR="007A2359">
        <w:t>.</w:t>
      </w:r>
    </w:p>
    <w:p w14:paraId="6DA7CE2D" w14:textId="3225309A" w:rsidR="00A257AC" w:rsidRDefault="00820A80" w:rsidP="00820A80">
      <w:pPr>
        <w:pStyle w:val="ParagraphStyle"/>
        <w:numPr>
          <w:ilvl w:val="0"/>
          <w:numId w:val="14"/>
        </w:numPr>
      </w:pPr>
      <w:r w:rsidRPr="00820A80">
        <w:t>Migrants make up a significant share of the workforce. OECD figures suggest that 35% of UK doctors and 22% of nurses were born abroad.</w:t>
      </w:r>
    </w:p>
    <w:p w14:paraId="57C641AF" w14:textId="2BDB9BDF" w:rsidR="00820A80" w:rsidRDefault="00820A80" w:rsidP="00820A80">
      <w:pPr>
        <w:pStyle w:val="ParagraphStyle"/>
        <w:numPr>
          <w:ilvl w:val="0"/>
          <w:numId w:val="14"/>
        </w:numPr>
      </w:pPr>
      <w:r w:rsidRPr="00820A80">
        <w:t>Britain has not trained enough nurses or doctors, which has led to the need to recruit overseas.</w:t>
      </w:r>
    </w:p>
    <w:p w14:paraId="0CC3A005" w14:textId="6DE58B5B" w:rsidR="001742CC" w:rsidRDefault="001742CC" w:rsidP="001742CC">
      <w:pPr>
        <w:pStyle w:val="SlideTitles"/>
      </w:pPr>
      <w:r>
        <w:t>12</w:t>
      </w:r>
      <w:r w:rsidRPr="001742CC">
        <w:t xml:space="preserve"> </w:t>
      </w:r>
      <w:r>
        <w:t xml:space="preserve">of 18 – </w:t>
      </w:r>
      <w:r w:rsidR="005364C2" w:rsidRPr="005364C2">
        <w:t>The impact on schools</w:t>
      </w:r>
    </w:p>
    <w:p w14:paraId="47DEA7E6" w14:textId="16DB4E99" w:rsidR="001742CC" w:rsidRDefault="005364C2" w:rsidP="001742CC">
      <w:pPr>
        <w:pStyle w:val="ParagraphStyle"/>
      </w:pPr>
      <w:r w:rsidRPr="005364C2">
        <w:t>Immigration is also placing a strain on UK schools, particularly in England where 90% of migrants live.</w:t>
      </w:r>
    </w:p>
    <w:p w14:paraId="7663013F" w14:textId="4F33BA88" w:rsidR="005364C2" w:rsidRDefault="005364C2" w:rsidP="001742CC">
      <w:pPr>
        <w:pStyle w:val="ParagraphStyle"/>
      </w:pPr>
    </w:p>
    <w:p w14:paraId="0E87DBEF" w14:textId="441BB457" w:rsidR="005364C2" w:rsidRDefault="004671AE" w:rsidP="001742CC">
      <w:pPr>
        <w:pStyle w:val="ParagraphStyle"/>
      </w:pPr>
      <w:r>
        <w:t xml:space="preserve">The following are </w:t>
      </w:r>
      <w:r w:rsidR="00424475" w:rsidRPr="00424475">
        <w:t>some examples of the impact immigration has on schools</w:t>
      </w:r>
      <w:r w:rsidR="00424475">
        <w:t>:</w:t>
      </w:r>
    </w:p>
    <w:p w14:paraId="3A17364B" w14:textId="624A47E7" w:rsidR="00424475" w:rsidRDefault="00700F4C" w:rsidP="00677BC4">
      <w:pPr>
        <w:pStyle w:val="ParagraphStyle"/>
        <w:numPr>
          <w:ilvl w:val="0"/>
          <w:numId w:val="15"/>
        </w:numPr>
      </w:pPr>
      <w:r>
        <w:t>It</w:t>
      </w:r>
      <w:r w:rsidR="00424475" w:rsidRPr="00424475">
        <w:t xml:space="preserve"> is estimated that three-fifths of primary schools in England have a shortage of places.</w:t>
      </w:r>
    </w:p>
    <w:p w14:paraId="715CB56C" w14:textId="1E737D26" w:rsidR="00424475" w:rsidRDefault="00424475" w:rsidP="00677BC4">
      <w:pPr>
        <w:pStyle w:val="ParagraphStyle"/>
        <w:numPr>
          <w:ilvl w:val="0"/>
          <w:numId w:val="15"/>
        </w:numPr>
      </w:pPr>
      <w:r w:rsidRPr="00424475">
        <w:t>More than half of England’s secondary schools are now oversubscribed.</w:t>
      </w:r>
    </w:p>
    <w:p w14:paraId="4F94CA29" w14:textId="377E0C41" w:rsidR="00424475" w:rsidRDefault="00424475" w:rsidP="00677BC4">
      <w:pPr>
        <w:pStyle w:val="ParagraphStyle"/>
        <w:numPr>
          <w:ilvl w:val="0"/>
          <w:numId w:val="15"/>
        </w:numPr>
      </w:pPr>
      <w:r w:rsidRPr="00424475">
        <w:t>For many parents there is now a complete absence of choice between schools.</w:t>
      </w:r>
    </w:p>
    <w:p w14:paraId="79A8E37D" w14:textId="2CBF1142" w:rsidR="00424475" w:rsidRDefault="00424475" w:rsidP="00677BC4">
      <w:pPr>
        <w:pStyle w:val="ParagraphStyle"/>
        <w:numPr>
          <w:ilvl w:val="0"/>
          <w:numId w:val="15"/>
        </w:numPr>
      </w:pPr>
      <w:r w:rsidRPr="00424475">
        <w:t>The rising number of births is primarily from non-UK born mothers, who accounted for 78% of the increase since 2002.</w:t>
      </w:r>
    </w:p>
    <w:p w14:paraId="3905D277" w14:textId="11C2385B" w:rsidR="00424475" w:rsidRDefault="00677BC4" w:rsidP="00677BC4">
      <w:pPr>
        <w:pStyle w:val="ParagraphStyle"/>
        <w:numPr>
          <w:ilvl w:val="0"/>
          <w:numId w:val="15"/>
        </w:numPr>
      </w:pPr>
      <w:r w:rsidRPr="00677BC4">
        <w:t>Some schools will need to provide additional support for migrant children that other children do not need, such as translation services and additional teachers for those whose first language is not English.</w:t>
      </w:r>
    </w:p>
    <w:p w14:paraId="0FF51668" w14:textId="2E8A6CDC" w:rsidR="001742CC" w:rsidRDefault="001742CC" w:rsidP="001742CC">
      <w:pPr>
        <w:pStyle w:val="SlideTitles"/>
      </w:pPr>
      <w:r>
        <w:t>13</w:t>
      </w:r>
      <w:r w:rsidRPr="001742CC">
        <w:t xml:space="preserve"> </w:t>
      </w:r>
      <w:r>
        <w:t xml:space="preserve">of 18 – </w:t>
      </w:r>
      <w:r w:rsidR="00677BC4" w:rsidRPr="00677BC4">
        <w:t>The impact on roads, transport and other infrastructure</w:t>
      </w:r>
    </w:p>
    <w:p w14:paraId="486944B6" w14:textId="3E7EA145" w:rsidR="001742CC" w:rsidRDefault="00677BC4" w:rsidP="001742CC">
      <w:pPr>
        <w:pStyle w:val="ParagraphStyle"/>
      </w:pPr>
      <w:r w:rsidRPr="00677BC4">
        <w:t>The increase in the UK’s population due to immigration will also impact on the roads.</w:t>
      </w:r>
    </w:p>
    <w:p w14:paraId="1AFD9F5F" w14:textId="0ED7C80C" w:rsidR="00677BC4" w:rsidRDefault="00677BC4" w:rsidP="001742CC">
      <w:pPr>
        <w:pStyle w:val="ParagraphStyle"/>
      </w:pPr>
    </w:p>
    <w:p w14:paraId="0722213F" w14:textId="6B2001ED" w:rsidR="00677BC4" w:rsidRDefault="004671AE" w:rsidP="001742CC">
      <w:pPr>
        <w:pStyle w:val="ParagraphStyle"/>
      </w:pPr>
      <w:r>
        <w:t>The following are</w:t>
      </w:r>
      <w:r w:rsidR="00677BC4">
        <w:t xml:space="preserve"> </w:t>
      </w:r>
      <w:r w:rsidR="00677BC4" w:rsidRPr="00677BC4">
        <w:t>some examples of the impact immigration has on roads</w:t>
      </w:r>
      <w:r w:rsidR="00677BC4">
        <w:t>:</w:t>
      </w:r>
    </w:p>
    <w:p w14:paraId="65C2D05D" w14:textId="361F8103" w:rsidR="00677BC4" w:rsidRDefault="000A2F7B" w:rsidP="000A2F7B">
      <w:pPr>
        <w:pStyle w:val="ParagraphStyle"/>
        <w:numPr>
          <w:ilvl w:val="0"/>
          <w:numId w:val="16"/>
        </w:numPr>
      </w:pPr>
      <w:r w:rsidRPr="000A2F7B">
        <w:t>The traffic on Britain’s roads is expected to increase by over one third in the next fifteen years.</w:t>
      </w:r>
    </w:p>
    <w:p w14:paraId="71A5316B" w14:textId="6B71F486" w:rsidR="000A2F7B" w:rsidRDefault="000A2F7B" w:rsidP="000A2F7B">
      <w:pPr>
        <w:pStyle w:val="ParagraphStyle"/>
        <w:numPr>
          <w:ilvl w:val="0"/>
          <w:numId w:val="16"/>
        </w:numPr>
      </w:pPr>
      <w:r w:rsidRPr="000A2F7B">
        <w:t>Congestion is a cost to both the UK economy and individual households.</w:t>
      </w:r>
    </w:p>
    <w:p w14:paraId="0DBEB510" w14:textId="40EB2BFF" w:rsidR="000A2F7B" w:rsidRDefault="000A2F7B" w:rsidP="000A2F7B">
      <w:pPr>
        <w:pStyle w:val="ParagraphStyle"/>
        <w:numPr>
          <w:ilvl w:val="0"/>
          <w:numId w:val="16"/>
        </w:numPr>
      </w:pPr>
      <w:r w:rsidRPr="000A2F7B">
        <w:t>Idling in traffic jams is said to have cost UK households £4.4 billion in 2011.</w:t>
      </w:r>
    </w:p>
    <w:p w14:paraId="1903A331" w14:textId="45F6C80D" w:rsidR="000A2F7B" w:rsidRDefault="000A2F7B" w:rsidP="000A2F7B">
      <w:pPr>
        <w:pStyle w:val="ParagraphStyle"/>
        <w:numPr>
          <w:ilvl w:val="0"/>
          <w:numId w:val="16"/>
        </w:numPr>
      </w:pPr>
      <w:r w:rsidRPr="000A2F7B">
        <w:t xml:space="preserve">More people </w:t>
      </w:r>
      <w:proofErr w:type="gramStart"/>
      <w:r w:rsidRPr="000A2F7B">
        <w:t>means</w:t>
      </w:r>
      <w:proofErr w:type="gramEnd"/>
      <w:r w:rsidRPr="000A2F7B">
        <w:t xml:space="preserve"> more crowding on the public transport network</w:t>
      </w:r>
      <w:r w:rsidR="00380BCD">
        <w:t>.</w:t>
      </w:r>
    </w:p>
    <w:p w14:paraId="4B096F99" w14:textId="27656461" w:rsidR="000A2F7B" w:rsidRDefault="000A2F7B" w:rsidP="000A2F7B">
      <w:pPr>
        <w:pStyle w:val="ParagraphStyle"/>
        <w:numPr>
          <w:ilvl w:val="0"/>
          <w:numId w:val="16"/>
        </w:numPr>
      </w:pPr>
      <w:r w:rsidRPr="000A2F7B">
        <w:lastRenderedPageBreak/>
        <w:t>The total number of passengers on the London Underground rose from 800 million a year in 2002, to 1.3 billion a year in 2018</w:t>
      </w:r>
      <w:r w:rsidR="00380BCD">
        <w:t>.</w:t>
      </w:r>
    </w:p>
    <w:p w14:paraId="71D66F08" w14:textId="3495EB40" w:rsidR="001742CC" w:rsidRDefault="001742CC" w:rsidP="001742CC">
      <w:pPr>
        <w:pStyle w:val="SlideTitles"/>
      </w:pPr>
      <w:r>
        <w:t>14</w:t>
      </w:r>
      <w:r w:rsidRPr="001742CC">
        <w:t xml:space="preserve"> </w:t>
      </w:r>
      <w:r>
        <w:t xml:space="preserve">of 18 – </w:t>
      </w:r>
      <w:r w:rsidR="00DD7578" w:rsidRPr="00DD7578">
        <w:t>Worksheet 1</w:t>
      </w:r>
    </w:p>
    <w:p w14:paraId="4A6E8249" w14:textId="4981A523" w:rsidR="001742CC" w:rsidRDefault="00514A67" w:rsidP="001742CC">
      <w:pPr>
        <w:pStyle w:val="ParagraphStyle"/>
      </w:pPr>
      <w:r w:rsidRPr="00514A67">
        <w:t>The increase in population clearly has an impact on the public services.</w:t>
      </w:r>
      <w:r>
        <w:t xml:space="preserve"> </w:t>
      </w:r>
      <w:r w:rsidRPr="00514A67">
        <w:t>It would appear that the restrictions introduced as part of the migration policy are not having the required effect and migration targets are still above the required amount.</w:t>
      </w:r>
    </w:p>
    <w:p w14:paraId="0DA9189E" w14:textId="2B222444" w:rsidR="00514A67" w:rsidRDefault="00514A67" w:rsidP="001742CC">
      <w:pPr>
        <w:pStyle w:val="ParagraphStyle"/>
      </w:pPr>
    </w:p>
    <w:p w14:paraId="57D60763" w14:textId="77C8A5EA" w:rsidR="00514A67" w:rsidRDefault="00514A67" w:rsidP="001742CC">
      <w:pPr>
        <w:pStyle w:val="ParagraphStyle"/>
      </w:pPr>
      <w:r w:rsidRPr="00514A67">
        <w:t>We have looked at the public services in general</w:t>
      </w:r>
      <w:r w:rsidR="00380BCD">
        <w:t>,</w:t>
      </w:r>
      <w:r w:rsidRPr="00514A67">
        <w:t xml:space="preserve"> but what about the emergency services?</w:t>
      </w:r>
    </w:p>
    <w:p w14:paraId="26E80042" w14:textId="2D5EA923" w:rsidR="00514A67" w:rsidRDefault="00514A67" w:rsidP="001742CC">
      <w:pPr>
        <w:pStyle w:val="ParagraphStyle"/>
      </w:pPr>
    </w:p>
    <w:p w14:paraId="238B704B" w14:textId="4CB4E65F" w:rsidR="00514A67" w:rsidRDefault="00514A67" w:rsidP="001742CC">
      <w:pPr>
        <w:pStyle w:val="ParagraphStyle"/>
      </w:pPr>
      <w:r w:rsidRPr="00514A67">
        <w:t>Consider the information that has already been discussed, and then undertake some additional research to find out what the impact might be on the Police, Ambulance, and Fire Services.</w:t>
      </w:r>
    </w:p>
    <w:p w14:paraId="52F6B5CF" w14:textId="5DA9A43C" w:rsidR="00514A67" w:rsidRDefault="00514A67" w:rsidP="001742CC">
      <w:pPr>
        <w:pStyle w:val="ParagraphStyle"/>
      </w:pPr>
    </w:p>
    <w:p w14:paraId="500E6A10" w14:textId="448A0CB2" w:rsidR="00514A67" w:rsidRDefault="00514A67" w:rsidP="001742CC">
      <w:pPr>
        <w:pStyle w:val="ParagraphStyle"/>
      </w:pPr>
      <w:r w:rsidRPr="00F13187">
        <w:rPr>
          <w:b/>
          <w:bCs/>
        </w:rPr>
        <w:t>Task 1</w:t>
      </w:r>
      <w:r w:rsidRPr="00514A67">
        <w:t>:</w:t>
      </w:r>
      <w:r>
        <w:t xml:space="preserve"> </w:t>
      </w:r>
      <w:r w:rsidRPr="00514A67">
        <w:t>When you have completed your research download the</w:t>
      </w:r>
      <w:r>
        <w:t xml:space="preserve"> accompanying </w:t>
      </w:r>
      <w:r w:rsidR="00F13187" w:rsidRPr="00F13187">
        <w:rPr>
          <w:b/>
          <w:bCs/>
        </w:rPr>
        <w:t>Migration Task Sheet INTERACTIVE FINAL</w:t>
      </w:r>
      <w:r w:rsidR="00F13187">
        <w:rPr>
          <w:b/>
          <w:bCs/>
        </w:rPr>
        <w:t xml:space="preserve"> PDF</w:t>
      </w:r>
      <w:r w:rsidRPr="00514A67">
        <w:t xml:space="preserve"> and record </w:t>
      </w:r>
      <w:r w:rsidR="00F13187">
        <w:t>your</w:t>
      </w:r>
      <w:r w:rsidRPr="00514A67">
        <w:t xml:space="preserve"> information.</w:t>
      </w:r>
    </w:p>
    <w:p w14:paraId="7BFA27BD" w14:textId="2A095038" w:rsidR="001742CC" w:rsidRDefault="001742CC" w:rsidP="001742CC">
      <w:pPr>
        <w:pStyle w:val="SlideTitles"/>
      </w:pPr>
      <w:r>
        <w:t>15</w:t>
      </w:r>
      <w:r w:rsidRPr="001742CC">
        <w:t xml:space="preserve"> </w:t>
      </w:r>
      <w:r>
        <w:t xml:space="preserve">of 18 – </w:t>
      </w:r>
      <w:r w:rsidR="00C65887" w:rsidRPr="00C65887">
        <w:t>What is migration like in your local area?</w:t>
      </w:r>
    </w:p>
    <w:p w14:paraId="70F6FC55" w14:textId="521B722A" w:rsidR="00C65887" w:rsidRDefault="00C65887" w:rsidP="001742CC">
      <w:pPr>
        <w:pStyle w:val="ParagraphStyle"/>
      </w:pPr>
      <w:r w:rsidRPr="00C65887">
        <w:t>Statistics are regularly collected on migration, tracking the movement of people.</w:t>
      </w:r>
      <w:r w:rsidR="003A588B">
        <w:t xml:space="preserve"> </w:t>
      </w:r>
      <w:r w:rsidRPr="00C65887">
        <w:t>The Office for National Statistics regularly reports on migration and details can be found by following the link to their website</w:t>
      </w:r>
      <w:r>
        <w:t xml:space="preserve"> below:</w:t>
      </w:r>
    </w:p>
    <w:p w14:paraId="49B2F5C3" w14:textId="3B9977B2" w:rsidR="00C65887" w:rsidRDefault="00BD3FBE" w:rsidP="001742CC">
      <w:pPr>
        <w:pStyle w:val="ParagraphStyle"/>
      </w:pPr>
      <w:hyperlink r:id="rId11" w:history="1">
        <w:r w:rsidR="00B533EB" w:rsidRPr="00B533EB">
          <w:rPr>
            <w:rStyle w:val="Hyperlink"/>
          </w:rPr>
          <w:t>Office for National Statistics</w:t>
        </w:r>
      </w:hyperlink>
    </w:p>
    <w:p w14:paraId="255D998A" w14:textId="1FFB8F82" w:rsidR="00B533EB" w:rsidRDefault="00B533EB" w:rsidP="001742CC">
      <w:pPr>
        <w:pStyle w:val="ParagraphStyle"/>
      </w:pPr>
    </w:p>
    <w:p w14:paraId="10BD370F" w14:textId="0EDA8ED0" w:rsidR="00B533EB" w:rsidRDefault="00CA4DFF" w:rsidP="001742CC">
      <w:pPr>
        <w:pStyle w:val="ParagraphStyle"/>
      </w:pPr>
      <w:r w:rsidRPr="00CA4DFF">
        <w:t>In addition, data is collected by Migration Watch UK, which can be accessed by their website</w:t>
      </w:r>
      <w:r>
        <w:t xml:space="preserve"> below:</w:t>
      </w:r>
    </w:p>
    <w:p w14:paraId="71A57A0E" w14:textId="1B511ED3" w:rsidR="00CA4DFF" w:rsidRDefault="00BD3FBE" w:rsidP="001742CC">
      <w:pPr>
        <w:pStyle w:val="ParagraphStyle"/>
      </w:pPr>
      <w:hyperlink r:id="rId12" w:history="1">
        <w:r w:rsidR="00CA4DFF" w:rsidRPr="00CA4DFF">
          <w:rPr>
            <w:rStyle w:val="Hyperlink"/>
          </w:rPr>
          <w:t>Migration Watch UK – Net Migration Statistics</w:t>
        </w:r>
      </w:hyperlink>
    </w:p>
    <w:p w14:paraId="61AD6C93" w14:textId="10059B6D" w:rsidR="00CA4DFF" w:rsidRDefault="00CA4DFF" w:rsidP="001742CC">
      <w:pPr>
        <w:pStyle w:val="ParagraphStyle"/>
      </w:pPr>
    </w:p>
    <w:p w14:paraId="42286A35" w14:textId="6A2CC920" w:rsidR="00325AA4" w:rsidRDefault="00325AA4" w:rsidP="001742CC">
      <w:pPr>
        <w:pStyle w:val="ParagraphStyle"/>
      </w:pPr>
      <w:r w:rsidRPr="00325AA4">
        <w:t>Local authorities also publish statistics using this information to project the size of their population so that they can plan what services they will need.</w:t>
      </w:r>
    </w:p>
    <w:p w14:paraId="532CC823" w14:textId="7806B5B0" w:rsidR="00325AA4" w:rsidRDefault="00325AA4" w:rsidP="001742CC">
      <w:pPr>
        <w:pStyle w:val="ParagraphStyle"/>
      </w:pPr>
    </w:p>
    <w:p w14:paraId="34750C03" w14:textId="546518CA" w:rsidR="00325AA4" w:rsidRDefault="003A588B" w:rsidP="001742CC">
      <w:pPr>
        <w:pStyle w:val="ParagraphStyle"/>
      </w:pPr>
      <w:r>
        <w:t>You can use</w:t>
      </w:r>
      <w:r w:rsidR="00325AA4">
        <w:t xml:space="preserve"> the websites above to </w:t>
      </w:r>
      <w:r w:rsidR="00325AA4" w:rsidRPr="00325AA4">
        <w:t>find out what the statistics are like in your own area.</w:t>
      </w:r>
    </w:p>
    <w:p w14:paraId="0E9B9ACB" w14:textId="65FD52BB" w:rsidR="001742CC" w:rsidRDefault="001742CC" w:rsidP="001742CC">
      <w:pPr>
        <w:pStyle w:val="SlideTitles"/>
      </w:pPr>
      <w:r>
        <w:t>16</w:t>
      </w:r>
      <w:r w:rsidRPr="001742CC">
        <w:t xml:space="preserve"> </w:t>
      </w:r>
      <w:r>
        <w:t xml:space="preserve">of 18 – </w:t>
      </w:r>
      <w:r w:rsidR="007738CB" w:rsidRPr="007738CB">
        <w:t>Worksheet 2</w:t>
      </w:r>
    </w:p>
    <w:p w14:paraId="028E1007" w14:textId="3511C47B" w:rsidR="001742CC" w:rsidRDefault="007738CB" w:rsidP="001742CC">
      <w:pPr>
        <w:pStyle w:val="ParagraphStyle"/>
      </w:pPr>
      <w:r w:rsidRPr="007738CB">
        <w:t>The local elections are fast approaching. Migration is an issue in the local area. The existing candidate has no policy on migration. With your newfound knowledge on the Migration Policy and its impact on the public services</w:t>
      </w:r>
      <w:r w:rsidR="00E177C9">
        <w:t>,</w:t>
      </w:r>
      <w:r w:rsidRPr="007738CB">
        <w:t xml:space="preserve"> you have been asked to make a speech at a pre</w:t>
      </w:r>
      <w:r w:rsidR="004671AE">
        <w:t>-</w:t>
      </w:r>
      <w:r w:rsidRPr="007738CB">
        <w:t>election meeting.</w:t>
      </w:r>
    </w:p>
    <w:p w14:paraId="525DCD93" w14:textId="73A46C12" w:rsidR="007738CB" w:rsidRDefault="007738CB" w:rsidP="001742CC">
      <w:pPr>
        <w:pStyle w:val="ParagraphStyle"/>
      </w:pPr>
    </w:p>
    <w:p w14:paraId="05D2EF6B" w14:textId="5673246C" w:rsidR="007738CB" w:rsidRDefault="007738CB" w:rsidP="001742CC">
      <w:pPr>
        <w:pStyle w:val="ParagraphStyle"/>
      </w:pPr>
      <w:r w:rsidRPr="007738CB">
        <w:t>You therefore need to identify how the present migration policy will affect the public services, and subsequently impact on members of the public.</w:t>
      </w:r>
    </w:p>
    <w:p w14:paraId="1A4926D1" w14:textId="0362E2C4" w:rsidR="007738CB" w:rsidRDefault="007738CB" w:rsidP="001742CC">
      <w:pPr>
        <w:pStyle w:val="ParagraphStyle"/>
      </w:pPr>
    </w:p>
    <w:p w14:paraId="03A22D95" w14:textId="594F13CE" w:rsidR="007738CB" w:rsidRDefault="007738CB" w:rsidP="001742CC">
      <w:pPr>
        <w:pStyle w:val="ParagraphStyle"/>
      </w:pPr>
      <w:r w:rsidRPr="007738CB">
        <w:rPr>
          <w:b/>
          <w:bCs/>
        </w:rPr>
        <w:t>Task 2:</w:t>
      </w:r>
      <w:r>
        <w:t xml:space="preserve"> </w:t>
      </w:r>
      <w:r w:rsidRPr="007738CB">
        <w:t xml:space="preserve">Use the </w:t>
      </w:r>
      <w:r w:rsidR="00F049FD" w:rsidRPr="00F13187">
        <w:rPr>
          <w:b/>
          <w:bCs/>
        </w:rPr>
        <w:t>Migration Task Sheet INTERACTIVE FINAL</w:t>
      </w:r>
      <w:r w:rsidR="00F049FD">
        <w:rPr>
          <w:b/>
          <w:bCs/>
        </w:rPr>
        <w:t xml:space="preserve"> PDF</w:t>
      </w:r>
      <w:r w:rsidR="00F049FD" w:rsidRPr="00514A67">
        <w:t xml:space="preserve"> </w:t>
      </w:r>
      <w:r w:rsidRPr="007738CB">
        <w:t>to record your notes and the outline of your speech ready for your attendance at the pre-election</w:t>
      </w:r>
      <w:bookmarkStart w:id="0" w:name="_GoBack"/>
      <w:bookmarkEnd w:id="0"/>
      <w:r w:rsidRPr="007738CB">
        <w:t xml:space="preserve"> meeting.</w:t>
      </w:r>
    </w:p>
    <w:p w14:paraId="14434FA1" w14:textId="2B46637D" w:rsidR="001742CC" w:rsidRDefault="001742CC" w:rsidP="001742CC">
      <w:pPr>
        <w:pStyle w:val="SlideTitles"/>
      </w:pPr>
      <w:r>
        <w:t>17</w:t>
      </w:r>
      <w:r w:rsidRPr="001742CC">
        <w:t xml:space="preserve"> </w:t>
      </w:r>
      <w:r>
        <w:t xml:space="preserve">of 18 – </w:t>
      </w:r>
      <w:r w:rsidR="00F049FD">
        <w:t>End</w:t>
      </w:r>
    </w:p>
    <w:p w14:paraId="755290B4" w14:textId="74C3C2FD" w:rsidR="001742CC" w:rsidRDefault="00F049FD" w:rsidP="001742CC">
      <w:pPr>
        <w:pStyle w:val="ParagraphStyle"/>
      </w:pPr>
      <w:r w:rsidRPr="00F049FD">
        <w:t>Well done. You have completed this case study on migration policy.</w:t>
      </w:r>
    </w:p>
    <w:p w14:paraId="151C54C1" w14:textId="7AEC38DE" w:rsidR="00F049FD" w:rsidRDefault="00F049FD" w:rsidP="001742CC">
      <w:pPr>
        <w:pStyle w:val="ParagraphStyle"/>
      </w:pPr>
    </w:p>
    <w:p w14:paraId="534E84CC" w14:textId="64DDCFBA" w:rsidR="00F049FD" w:rsidRDefault="007B4238" w:rsidP="001742CC">
      <w:pPr>
        <w:pStyle w:val="ParagraphStyle"/>
      </w:pPr>
      <w:r w:rsidRPr="007B4238">
        <w:t>In this session we have covered:</w:t>
      </w:r>
    </w:p>
    <w:p w14:paraId="2C76FBB2" w14:textId="75B9AC44" w:rsidR="007B4238" w:rsidRDefault="007B4238" w:rsidP="007B4238">
      <w:pPr>
        <w:pStyle w:val="ParagraphStyle"/>
        <w:numPr>
          <w:ilvl w:val="0"/>
          <w:numId w:val="17"/>
        </w:numPr>
      </w:pPr>
      <w:r w:rsidRPr="007B4238">
        <w:t>The key features of the Migration Policy</w:t>
      </w:r>
    </w:p>
    <w:p w14:paraId="6F1290F4" w14:textId="3C7ED33C" w:rsidR="007B4238" w:rsidRDefault="007B4238" w:rsidP="007B4238">
      <w:pPr>
        <w:pStyle w:val="ParagraphStyle"/>
        <w:numPr>
          <w:ilvl w:val="0"/>
          <w:numId w:val="17"/>
        </w:numPr>
      </w:pPr>
      <w:r w:rsidRPr="007B4238">
        <w:t>How migration and the related policies affect the Public Services</w:t>
      </w:r>
    </w:p>
    <w:p w14:paraId="25B6E621" w14:textId="687A7CD6" w:rsidR="001742CC" w:rsidRDefault="001742CC" w:rsidP="00053F84">
      <w:pPr>
        <w:pStyle w:val="ParagraphStyle"/>
      </w:pPr>
    </w:p>
    <w:p w14:paraId="3E1407FE" w14:textId="48D7BF2D" w:rsidR="007B4238" w:rsidRPr="008D05AA" w:rsidRDefault="007B4238" w:rsidP="00053F84">
      <w:pPr>
        <w:pStyle w:val="ParagraphStyle"/>
      </w:pPr>
      <w:r>
        <w:t>If you have any questions about the content in this session, speak to your tutor for more help.</w:t>
      </w:r>
    </w:p>
    <w:sectPr w:rsidR="007B4238" w:rsidRPr="008D05AA" w:rsidSect="00A25C4A">
      <w:head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A586" w14:textId="77777777" w:rsidR="00BD3FBE" w:rsidRDefault="00BD3FBE" w:rsidP="00214047">
      <w:pPr>
        <w:spacing w:after="0" w:line="240" w:lineRule="auto"/>
      </w:pPr>
      <w:r>
        <w:separator/>
      </w:r>
    </w:p>
  </w:endnote>
  <w:endnote w:type="continuationSeparator" w:id="0">
    <w:p w14:paraId="5F911B19" w14:textId="77777777" w:rsidR="00BD3FBE" w:rsidRDefault="00BD3FB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0D884" w14:textId="77777777" w:rsidR="00BD3FBE" w:rsidRDefault="00BD3FBE" w:rsidP="00214047">
      <w:pPr>
        <w:spacing w:after="0" w:line="240" w:lineRule="auto"/>
      </w:pPr>
      <w:r>
        <w:separator/>
      </w:r>
    </w:p>
  </w:footnote>
  <w:footnote w:type="continuationSeparator" w:id="0">
    <w:p w14:paraId="6C261949" w14:textId="77777777" w:rsidR="00BD3FBE" w:rsidRDefault="00BD3FB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B358" w14:textId="5D48F00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FED3882"/>
    <w:multiLevelType w:val="hybridMultilevel"/>
    <w:tmpl w:val="0A42D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11CC0"/>
    <w:multiLevelType w:val="hybridMultilevel"/>
    <w:tmpl w:val="4C78F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70BFB"/>
    <w:multiLevelType w:val="hybridMultilevel"/>
    <w:tmpl w:val="B35C43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800EC"/>
    <w:multiLevelType w:val="hybridMultilevel"/>
    <w:tmpl w:val="2C787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126EA5"/>
    <w:multiLevelType w:val="hybridMultilevel"/>
    <w:tmpl w:val="F8C40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AA2A4C"/>
    <w:multiLevelType w:val="hybridMultilevel"/>
    <w:tmpl w:val="A002D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F87CF7"/>
    <w:multiLevelType w:val="hybridMultilevel"/>
    <w:tmpl w:val="CA301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E76CCE"/>
    <w:multiLevelType w:val="hybridMultilevel"/>
    <w:tmpl w:val="D030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C3CD0"/>
    <w:multiLevelType w:val="hybridMultilevel"/>
    <w:tmpl w:val="4B7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BB3E57"/>
    <w:multiLevelType w:val="hybridMultilevel"/>
    <w:tmpl w:val="82A80A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5"/>
  </w:num>
  <w:num w:numId="8">
    <w:abstractNumId w:val="14"/>
  </w:num>
  <w:num w:numId="9">
    <w:abstractNumId w:val="7"/>
  </w:num>
  <w:num w:numId="10">
    <w:abstractNumId w:val="8"/>
  </w:num>
  <w:num w:numId="11">
    <w:abstractNumId w:val="2"/>
  </w:num>
  <w:num w:numId="12">
    <w:abstractNumId w:val="16"/>
  </w:num>
  <w:num w:numId="13">
    <w:abstractNumId w:val="3"/>
  </w:num>
  <w:num w:numId="14">
    <w:abstractNumId w:val="1"/>
  </w:num>
  <w:num w:numId="15">
    <w:abstractNumId w:val="1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CC"/>
    <w:rsid w:val="00003903"/>
    <w:rsid w:val="00051D0D"/>
    <w:rsid w:val="00053F84"/>
    <w:rsid w:val="0006527F"/>
    <w:rsid w:val="00077BBC"/>
    <w:rsid w:val="000A2F7B"/>
    <w:rsid w:val="000B6886"/>
    <w:rsid w:val="000D2660"/>
    <w:rsid w:val="000E7796"/>
    <w:rsid w:val="000F5B8E"/>
    <w:rsid w:val="001056E2"/>
    <w:rsid w:val="0014041B"/>
    <w:rsid w:val="00170CB5"/>
    <w:rsid w:val="001742CC"/>
    <w:rsid w:val="001779E8"/>
    <w:rsid w:val="00181EC1"/>
    <w:rsid w:val="002059D9"/>
    <w:rsid w:val="002129E0"/>
    <w:rsid w:val="00214047"/>
    <w:rsid w:val="00233E8E"/>
    <w:rsid w:val="00252F11"/>
    <w:rsid w:val="00271B7B"/>
    <w:rsid w:val="00275516"/>
    <w:rsid w:val="00277209"/>
    <w:rsid w:val="002D7D15"/>
    <w:rsid w:val="002E52D2"/>
    <w:rsid w:val="002F01D4"/>
    <w:rsid w:val="0030421C"/>
    <w:rsid w:val="003152DE"/>
    <w:rsid w:val="00325AA4"/>
    <w:rsid w:val="00380BCD"/>
    <w:rsid w:val="003A588B"/>
    <w:rsid w:val="003C61ED"/>
    <w:rsid w:val="00421186"/>
    <w:rsid w:val="00424475"/>
    <w:rsid w:val="004314A8"/>
    <w:rsid w:val="004671AE"/>
    <w:rsid w:val="00476D3B"/>
    <w:rsid w:val="004822D4"/>
    <w:rsid w:val="0049445B"/>
    <w:rsid w:val="00514A67"/>
    <w:rsid w:val="005364C2"/>
    <w:rsid w:val="005373C7"/>
    <w:rsid w:val="0054061B"/>
    <w:rsid w:val="0054211B"/>
    <w:rsid w:val="005569DE"/>
    <w:rsid w:val="00570C0A"/>
    <w:rsid w:val="00606921"/>
    <w:rsid w:val="00612258"/>
    <w:rsid w:val="006725B2"/>
    <w:rsid w:val="006745A7"/>
    <w:rsid w:val="00677BC4"/>
    <w:rsid w:val="006A3580"/>
    <w:rsid w:val="006C1967"/>
    <w:rsid w:val="006C5E13"/>
    <w:rsid w:val="006F1629"/>
    <w:rsid w:val="006F509C"/>
    <w:rsid w:val="00700F4C"/>
    <w:rsid w:val="007100B7"/>
    <w:rsid w:val="007132A7"/>
    <w:rsid w:val="00750111"/>
    <w:rsid w:val="00767C73"/>
    <w:rsid w:val="00770224"/>
    <w:rsid w:val="0077090C"/>
    <w:rsid w:val="007738CB"/>
    <w:rsid w:val="00776554"/>
    <w:rsid w:val="00796493"/>
    <w:rsid w:val="007A2359"/>
    <w:rsid w:val="007B4238"/>
    <w:rsid w:val="007B7FF8"/>
    <w:rsid w:val="007F67D8"/>
    <w:rsid w:val="00820A80"/>
    <w:rsid w:val="00833B4C"/>
    <w:rsid w:val="00835122"/>
    <w:rsid w:val="00842460"/>
    <w:rsid w:val="0084373E"/>
    <w:rsid w:val="008A47AD"/>
    <w:rsid w:val="008D05AA"/>
    <w:rsid w:val="008D5908"/>
    <w:rsid w:val="008E548D"/>
    <w:rsid w:val="009102E1"/>
    <w:rsid w:val="00923567"/>
    <w:rsid w:val="00932C24"/>
    <w:rsid w:val="00966CD7"/>
    <w:rsid w:val="00972062"/>
    <w:rsid w:val="00992BE9"/>
    <w:rsid w:val="009D706B"/>
    <w:rsid w:val="009E229A"/>
    <w:rsid w:val="00A1035C"/>
    <w:rsid w:val="00A257AC"/>
    <w:rsid w:val="00A25C4A"/>
    <w:rsid w:val="00A5176B"/>
    <w:rsid w:val="00A722B2"/>
    <w:rsid w:val="00A84347"/>
    <w:rsid w:val="00A911A7"/>
    <w:rsid w:val="00A95AFA"/>
    <w:rsid w:val="00AF7103"/>
    <w:rsid w:val="00B02E27"/>
    <w:rsid w:val="00B24D73"/>
    <w:rsid w:val="00B338B9"/>
    <w:rsid w:val="00B533EB"/>
    <w:rsid w:val="00BA55E6"/>
    <w:rsid w:val="00BA5D73"/>
    <w:rsid w:val="00BD3FBE"/>
    <w:rsid w:val="00BF659F"/>
    <w:rsid w:val="00C425F9"/>
    <w:rsid w:val="00C4503E"/>
    <w:rsid w:val="00C56802"/>
    <w:rsid w:val="00C602B0"/>
    <w:rsid w:val="00C65887"/>
    <w:rsid w:val="00C66C33"/>
    <w:rsid w:val="00C7451A"/>
    <w:rsid w:val="00C80D60"/>
    <w:rsid w:val="00C86B2E"/>
    <w:rsid w:val="00CA4DFF"/>
    <w:rsid w:val="00CC012D"/>
    <w:rsid w:val="00D160B1"/>
    <w:rsid w:val="00D3678F"/>
    <w:rsid w:val="00D81769"/>
    <w:rsid w:val="00DC4AA8"/>
    <w:rsid w:val="00DD7578"/>
    <w:rsid w:val="00DD789A"/>
    <w:rsid w:val="00E06230"/>
    <w:rsid w:val="00E177C9"/>
    <w:rsid w:val="00E852C2"/>
    <w:rsid w:val="00ED6E64"/>
    <w:rsid w:val="00EE0D59"/>
    <w:rsid w:val="00F01A62"/>
    <w:rsid w:val="00F049FD"/>
    <w:rsid w:val="00F13187"/>
    <w:rsid w:val="00F25CBD"/>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3AE24"/>
  <w15:docId w15:val="{03444171-1316-4A7F-9021-D874EA5E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725B2"/>
    <w:rPr>
      <w:color w:val="605E5C"/>
      <w:shd w:val="clear" w:color="auto" w:fill="E1DFDD"/>
    </w:rPr>
  </w:style>
  <w:style w:type="character" w:styleId="FollowedHyperlink">
    <w:name w:val="FollowedHyperlink"/>
    <w:basedOn w:val="DefaultParagraphFont"/>
    <w:uiPriority w:val="99"/>
    <w:semiHidden/>
    <w:unhideWhenUsed/>
    <w:rsid w:val="00674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grationwatchuk.org/statistics-net-migration-statist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n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DF6B9A42-233E-4EF9-B917-37E0C199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340</TotalTime>
  <Pages>5</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84</cp:revision>
  <dcterms:created xsi:type="dcterms:W3CDTF">2019-10-12T13:07:00Z</dcterms:created>
  <dcterms:modified xsi:type="dcterms:W3CDTF">2020-10-19T11:25:00Z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