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60D21" w14:textId="5D186DD4" w:rsidR="00A25C4A" w:rsidRDefault="002523A1" w:rsidP="00ED5221">
      <w:pPr>
        <w:pStyle w:val="SlideTitles"/>
      </w:pPr>
      <w:r>
        <w:t xml:space="preserve">Childcare Level 1 – </w:t>
      </w:r>
      <w:r w:rsidR="00CF2985">
        <w:t>The Types of Imaginative Play and Their Role in Learning</w:t>
      </w:r>
    </w:p>
    <w:p w14:paraId="1BC10B17" w14:textId="2A2283B2" w:rsidR="002523A1" w:rsidRDefault="002523A1" w:rsidP="002523A1">
      <w:pPr>
        <w:pStyle w:val="SlideTitles"/>
      </w:pPr>
      <w:r>
        <w:t xml:space="preserve">1 of </w:t>
      </w:r>
      <w:r w:rsidR="006F1DAE">
        <w:t>1</w:t>
      </w:r>
      <w:r w:rsidR="005F0706">
        <w:t>8</w:t>
      </w:r>
      <w:r>
        <w:t xml:space="preserve"> – Welcome</w:t>
      </w:r>
    </w:p>
    <w:p w14:paraId="0182DE45" w14:textId="0DC5277D" w:rsidR="00A160F6" w:rsidRDefault="00A160F6" w:rsidP="002523A1">
      <w:pPr>
        <w:pStyle w:val="ParagraphStyle"/>
      </w:pPr>
      <w:r>
        <w:t>Welcome to this session on the types of imaginative play and their role in learning. (Imaginative means ability to form images or create ideas in the mind</w:t>
      </w:r>
      <w:r w:rsidR="00FA513B">
        <w:t>)</w:t>
      </w:r>
      <w:r>
        <w:t>.</w:t>
      </w:r>
    </w:p>
    <w:p w14:paraId="4F23C4D7" w14:textId="77777777" w:rsidR="00A160F6" w:rsidRDefault="00A160F6" w:rsidP="002523A1">
      <w:pPr>
        <w:pStyle w:val="ParagraphStyle"/>
      </w:pPr>
    </w:p>
    <w:p w14:paraId="476D47A4" w14:textId="1495BA96" w:rsidR="002523A1" w:rsidRDefault="002523A1" w:rsidP="002523A1">
      <w:pPr>
        <w:pStyle w:val="ParagraphStyle"/>
      </w:pPr>
      <w:r w:rsidRPr="002523A1">
        <w:t>By the end of this session you will be able to:</w:t>
      </w:r>
    </w:p>
    <w:p w14:paraId="2CE0710E" w14:textId="77777777" w:rsidR="00E57A57" w:rsidRDefault="00E57A57" w:rsidP="00E57A57">
      <w:pPr>
        <w:pStyle w:val="ParagraphStyle"/>
        <w:numPr>
          <w:ilvl w:val="0"/>
          <w:numId w:val="8"/>
        </w:numPr>
      </w:pPr>
      <w:r>
        <w:t>Understand what imaginative play is</w:t>
      </w:r>
    </w:p>
    <w:p w14:paraId="395DF6DC" w14:textId="77777777" w:rsidR="00E57A57" w:rsidRDefault="00E57A57" w:rsidP="00E57A57">
      <w:pPr>
        <w:pStyle w:val="ParagraphStyle"/>
        <w:numPr>
          <w:ilvl w:val="0"/>
          <w:numId w:val="8"/>
        </w:numPr>
      </w:pPr>
      <w:r>
        <w:t>List the 4 different types of imaginative play</w:t>
      </w:r>
    </w:p>
    <w:p w14:paraId="64D4286A" w14:textId="77777777" w:rsidR="00E57A57" w:rsidRDefault="00E57A57" w:rsidP="00E57A57">
      <w:pPr>
        <w:pStyle w:val="ParagraphStyle"/>
        <w:numPr>
          <w:ilvl w:val="0"/>
          <w:numId w:val="8"/>
        </w:numPr>
      </w:pPr>
      <w:r>
        <w:t>Distinguish between the 4 different types of imaginative play: domestic play, fantasy play, superhero play, and small world play</w:t>
      </w:r>
    </w:p>
    <w:p w14:paraId="3A1F6A30" w14:textId="4726F45F" w:rsidR="00E57A57" w:rsidRDefault="00E57A57" w:rsidP="00E57A57">
      <w:pPr>
        <w:pStyle w:val="ParagraphStyle"/>
        <w:numPr>
          <w:ilvl w:val="0"/>
          <w:numId w:val="8"/>
        </w:numPr>
      </w:pPr>
      <w:r>
        <w:t>Understand how children of different ages play imaginatively</w:t>
      </w:r>
    </w:p>
    <w:p w14:paraId="3C79AE70" w14:textId="77777777" w:rsidR="0079236E" w:rsidRDefault="0079236E" w:rsidP="0079236E">
      <w:pPr>
        <w:pStyle w:val="ParagraphStyle"/>
        <w:ind w:left="720"/>
      </w:pPr>
    </w:p>
    <w:p w14:paraId="2E5FBA83" w14:textId="2D8C1DB2" w:rsidR="002523A1" w:rsidRDefault="002523A1" w:rsidP="002523A1">
      <w:pPr>
        <w:pStyle w:val="SlideTitles"/>
      </w:pPr>
      <w:r>
        <w:t xml:space="preserve">2 of </w:t>
      </w:r>
      <w:r w:rsidR="006F1DAE">
        <w:t>1</w:t>
      </w:r>
      <w:r w:rsidR="005F0706">
        <w:t>8</w:t>
      </w:r>
      <w:r>
        <w:t xml:space="preserve"> – </w:t>
      </w:r>
      <w:r w:rsidR="000C02D2">
        <w:t>Imaginative play</w:t>
      </w:r>
    </w:p>
    <w:p w14:paraId="266A98F2" w14:textId="2ED69292" w:rsidR="001F2F6E" w:rsidRDefault="001F2F6E" w:rsidP="001F2F6E">
      <w:pPr>
        <w:pStyle w:val="ParagraphStyle"/>
      </w:pPr>
      <w:r>
        <w:t xml:space="preserve">Creative thinking and imaginative play are linked to the way children, from birth to 5 years of age, learn. Children learn from the world around them and from using their </w:t>
      </w:r>
      <w:r w:rsidRPr="00AA7073">
        <w:t>senses</w:t>
      </w:r>
      <w:r w:rsidR="00AA7073" w:rsidRPr="00AA7073">
        <w:t xml:space="preserve"> (meaning sight, sound, taste, </w:t>
      </w:r>
      <w:proofErr w:type="gramStart"/>
      <w:r w:rsidR="00AA7073" w:rsidRPr="00AA7073">
        <w:t>touch</w:t>
      </w:r>
      <w:proofErr w:type="gramEnd"/>
      <w:r w:rsidR="00AA7073" w:rsidRPr="00AA7073">
        <w:t xml:space="preserve"> and smell)</w:t>
      </w:r>
      <w:r>
        <w:t>, while playing. Imaginary play helps children understand and use all the information they get through their senses.</w:t>
      </w:r>
    </w:p>
    <w:p w14:paraId="627A54C7" w14:textId="77777777" w:rsidR="001F2F6E" w:rsidRDefault="001F2F6E" w:rsidP="001F2F6E">
      <w:pPr>
        <w:pStyle w:val="ParagraphStyle"/>
      </w:pPr>
    </w:p>
    <w:p w14:paraId="0A134078" w14:textId="7E3054DF" w:rsidR="001F2F6E" w:rsidRDefault="001F2F6E" w:rsidP="001F2F6E">
      <w:pPr>
        <w:pStyle w:val="ParagraphStyle"/>
      </w:pPr>
      <w:r>
        <w:t>Imaginative play is when children are role</w:t>
      </w:r>
      <w:r w:rsidR="00307B08">
        <w:t>-</w:t>
      </w:r>
      <w:r>
        <w:t>playing situations that they find interesting.</w:t>
      </w:r>
    </w:p>
    <w:p w14:paraId="1F9CFDD5" w14:textId="77777777" w:rsidR="001F2F6E" w:rsidRDefault="001F2F6E" w:rsidP="001F2F6E">
      <w:pPr>
        <w:pStyle w:val="ParagraphStyle"/>
      </w:pPr>
    </w:p>
    <w:p w14:paraId="64C29DBB" w14:textId="1F8DF847" w:rsidR="001F2F6E" w:rsidRDefault="001F2F6E" w:rsidP="001F2F6E">
      <w:pPr>
        <w:pStyle w:val="ParagraphStyle"/>
      </w:pPr>
      <w:r>
        <w:t xml:space="preserve">The most important </w:t>
      </w:r>
      <w:r w:rsidRPr="009C6245">
        <w:t xml:space="preserve">benefit </w:t>
      </w:r>
      <w:r w:rsidR="009C6245" w:rsidRPr="009C6245">
        <w:t>(</w:t>
      </w:r>
      <w:r w:rsidR="009C6245">
        <w:t xml:space="preserve">meaning to gain an advantage in something) </w:t>
      </w:r>
      <w:r>
        <w:t>of imaginative play is that it prepares children for situations that they will have to face when they get older. It is a safe way for children to practice growing up, as they just pretend.</w:t>
      </w:r>
    </w:p>
    <w:p w14:paraId="2C7532E2" w14:textId="2CCD9EB1" w:rsidR="002523A1" w:rsidRDefault="001E1FAA" w:rsidP="001E1FAA">
      <w:pPr>
        <w:pStyle w:val="SlideTitles"/>
      </w:pPr>
      <w:r>
        <w:t xml:space="preserve">3 of </w:t>
      </w:r>
      <w:r w:rsidR="006F1DAE">
        <w:t>1</w:t>
      </w:r>
      <w:r w:rsidR="005F0706">
        <w:t>8</w:t>
      </w:r>
      <w:r>
        <w:t xml:space="preserve"> – </w:t>
      </w:r>
      <w:r w:rsidR="00640BB5">
        <w:t>Types of imaginative play</w:t>
      </w:r>
    </w:p>
    <w:p w14:paraId="5CC2E910" w14:textId="77777777" w:rsidR="00887269" w:rsidRDefault="00887269" w:rsidP="00887269">
      <w:pPr>
        <w:pStyle w:val="ParagraphStyle"/>
      </w:pPr>
      <w:r>
        <w:t>There are 4 different types of imaginative play:</w:t>
      </w:r>
    </w:p>
    <w:p w14:paraId="246AB8E9" w14:textId="77777777" w:rsidR="008B746B" w:rsidRDefault="008B746B" w:rsidP="008B746B">
      <w:pPr>
        <w:pStyle w:val="ParagraphStyle"/>
        <w:numPr>
          <w:ilvl w:val="0"/>
          <w:numId w:val="23"/>
        </w:numPr>
      </w:pPr>
      <w:r>
        <w:t>Domestic play</w:t>
      </w:r>
    </w:p>
    <w:p w14:paraId="2D4475E6" w14:textId="77777777" w:rsidR="008B746B" w:rsidRDefault="008B746B" w:rsidP="008B746B">
      <w:pPr>
        <w:pStyle w:val="ParagraphStyle"/>
        <w:numPr>
          <w:ilvl w:val="0"/>
          <w:numId w:val="23"/>
        </w:numPr>
      </w:pPr>
      <w:r>
        <w:t>Fantasy play</w:t>
      </w:r>
    </w:p>
    <w:p w14:paraId="366BB553" w14:textId="77777777" w:rsidR="008B746B" w:rsidRDefault="008B746B" w:rsidP="008B746B">
      <w:pPr>
        <w:pStyle w:val="ParagraphStyle"/>
        <w:numPr>
          <w:ilvl w:val="0"/>
          <w:numId w:val="23"/>
        </w:numPr>
      </w:pPr>
      <w:r>
        <w:t>Superhero play</w:t>
      </w:r>
    </w:p>
    <w:p w14:paraId="5D17F08A" w14:textId="77777777" w:rsidR="008B746B" w:rsidRDefault="008B746B" w:rsidP="008B746B">
      <w:pPr>
        <w:pStyle w:val="ParagraphStyle"/>
        <w:numPr>
          <w:ilvl w:val="0"/>
          <w:numId w:val="23"/>
        </w:numPr>
      </w:pPr>
      <w:r>
        <w:t>Small world play</w:t>
      </w:r>
    </w:p>
    <w:p w14:paraId="2D186887" w14:textId="14C87D0D" w:rsidR="008B746B" w:rsidRDefault="008B746B" w:rsidP="008B746B">
      <w:pPr>
        <w:pStyle w:val="ParagraphStyle"/>
      </w:pPr>
    </w:p>
    <w:p w14:paraId="0D2045D3" w14:textId="77777777" w:rsidR="00D73D5D" w:rsidRDefault="00D73D5D" w:rsidP="00D73D5D">
      <w:pPr>
        <w:pStyle w:val="ParagraphStyle"/>
      </w:pPr>
      <w:r>
        <w:t xml:space="preserve">We will now </w:t>
      </w:r>
      <w:proofErr w:type="gramStart"/>
      <w:r>
        <w:t>look into</w:t>
      </w:r>
      <w:proofErr w:type="gramEnd"/>
      <w:r>
        <w:t xml:space="preserve"> these types of imaginative play in more detail. </w:t>
      </w:r>
    </w:p>
    <w:p w14:paraId="6A721E8E" w14:textId="77777777" w:rsidR="008B746B" w:rsidRDefault="008B746B" w:rsidP="008B746B">
      <w:pPr>
        <w:pStyle w:val="ParagraphStyle"/>
      </w:pPr>
    </w:p>
    <w:p w14:paraId="71F3BCB5" w14:textId="54D17472" w:rsidR="00647763" w:rsidRDefault="00647763" w:rsidP="00647763">
      <w:pPr>
        <w:pStyle w:val="SlideTitles"/>
      </w:pPr>
      <w:r>
        <w:t xml:space="preserve">4 of </w:t>
      </w:r>
      <w:r w:rsidR="006F1DAE">
        <w:t>1</w:t>
      </w:r>
      <w:r w:rsidR="005F0706">
        <w:t>8</w:t>
      </w:r>
      <w:r>
        <w:t xml:space="preserve"> </w:t>
      </w:r>
      <w:r w:rsidR="00D65BAB">
        <w:t>–</w:t>
      </w:r>
      <w:r>
        <w:t xml:space="preserve"> </w:t>
      </w:r>
      <w:r w:rsidR="00D73D5D">
        <w:t>Domestic play</w:t>
      </w:r>
    </w:p>
    <w:p w14:paraId="22D1B5B8" w14:textId="05217BE3" w:rsidR="000275E9" w:rsidRDefault="000275E9" w:rsidP="000275E9">
      <w:pPr>
        <w:pStyle w:val="ParagraphStyle"/>
      </w:pPr>
      <w:r>
        <w:t>Domestic play is when children pretend to be in the home. In a school setting, their play usually takes place in the home corner (an area of the classroom set up to look like a home with a kitchen</w:t>
      </w:r>
      <w:r w:rsidR="008A550C">
        <w:t xml:space="preserve"> and</w:t>
      </w:r>
      <w:r>
        <w:t xml:space="preserve"> chairs</w:t>
      </w:r>
      <w:r w:rsidR="008A550C">
        <w:t>).</w:t>
      </w:r>
    </w:p>
    <w:p w14:paraId="623520A5" w14:textId="77777777" w:rsidR="000275E9" w:rsidRDefault="000275E9" w:rsidP="000275E9">
      <w:pPr>
        <w:pStyle w:val="ParagraphStyle"/>
      </w:pPr>
    </w:p>
    <w:p w14:paraId="2B323AC0" w14:textId="77777777" w:rsidR="000275E9" w:rsidRDefault="000275E9" w:rsidP="000275E9">
      <w:pPr>
        <w:pStyle w:val="ParagraphStyle"/>
      </w:pPr>
      <w:r>
        <w:t>Domestic play is based on the children’s own experiences in the home. Children can easily understand and copy household chores. Here are some examples of what children can pretend to do:</w:t>
      </w:r>
    </w:p>
    <w:p w14:paraId="20F6746B" w14:textId="77777777" w:rsidR="00543349" w:rsidRDefault="00543349" w:rsidP="00543349">
      <w:pPr>
        <w:pStyle w:val="ParagraphStyle"/>
        <w:numPr>
          <w:ilvl w:val="0"/>
          <w:numId w:val="25"/>
        </w:numPr>
      </w:pPr>
      <w:r>
        <w:t>Clean</w:t>
      </w:r>
    </w:p>
    <w:p w14:paraId="29DCF27B" w14:textId="77777777" w:rsidR="00543349" w:rsidRDefault="00543349" w:rsidP="00543349">
      <w:pPr>
        <w:pStyle w:val="ParagraphStyle"/>
        <w:numPr>
          <w:ilvl w:val="0"/>
          <w:numId w:val="25"/>
        </w:numPr>
      </w:pPr>
      <w:r>
        <w:t>Iron</w:t>
      </w:r>
    </w:p>
    <w:p w14:paraId="1C4F28B6" w14:textId="77777777" w:rsidR="00543349" w:rsidRDefault="00543349" w:rsidP="00543349">
      <w:pPr>
        <w:pStyle w:val="ParagraphStyle"/>
        <w:numPr>
          <w:ilvl w:val="0"/>
          <w:numId w:val="25"/>
        </w:numPr>
      </w:pPr>
      <w:r>
        <w:t>Feed, bathe, sing to a doll or teddy bear</w:t>
      </w:r>
    </w:p>
    <w:p w14:paraId="23D9814C" w14:textId="77777777" w:rsidR="00543349" w:rsidRDefault="00543349" w:rsidP="00543349">
      <w:pPr>
        <w:pStyle w:val="ParagraphStyle"/>
        <w:numPr>
          <w:ilvl w:val="0"/>
          <w:numId w:val="25"/>
        </w:numPr>
      </w:pPr>
      <w:r>
        <w:t>Have a tea party</w:t>
      </w:r>
    </w:p>
    <w:p w14:paraId="10F24B71" w14:textId="40D7C793" w:rsidR="00D50654" w:rsidRDefault="00D50654" w:rsidP="00D50654">
      <w:pPr>
        <w:pStyle w:val="SlideTitles"/>
      </w:pPr>
      <w:r>
        <w:lastRenderedPageBreak/>
        <w:t xml:space="preserve">5 of </w:t>
      </w:r>
      <w:r w:rsidR="006F1DAE">
        <w:t>1</w:t>
      </w:r>
      <w:r w:rsidR="005F0706">
        <w:t>8</w:t>
      </w:r>
      <w:r>
        <w:t xml:space="preserve"> </w:t>
      </w:r>
      <w:r w:rsidR="00652B64">
        <w:t>–</w:t>
      </w:r>
      <w:r>
        <w:t xml:space="preserve"> </w:t>
      </w:r>
      <w:r w:rsidR="004B2143">
        <w:t>Domestic play - continued</w:t>
      </w:r>
    </w:p>
    <w:p w14:paraId="7C144108" w14:textId="77777777" w:rsidR="00304FD3" w:rsidRDefault="00304FD3" w:rsidP="00304FD3">
      <w:pPr>
        <w:pStyle w:val="ParagraphStyle"/>
      </w:pPr>
      <w:r>
        <w:t>Domestic play has many benefits for children. It helps them to understand difficult feelings and helps them to learn how to behave with other people.</w:t>
      </w:r>
    </w:p>
    <w:p w14:paraId="300FBB34" w14:textId="77777777" w:rsidR="00304FD3" w:rsidRDefault="00304FD3" w:rsidP="00304FD3">
      <w:pPr>
        <w:pStyle w:val="ParagraphStyle"/>
      </w:pPr>
    </w:p>
    <w:p w14:paraId="668D97EC" w14:textId="5736393C" w:rsidR="00304FD3" w:rsidRDefault="00304FD3" w:rsidP="00304FD3">
      <w:pPr>
        <w:pStyle w:val="ParagraphStyle"/>
      </w:pPr>
      <w:r>
        <w:t xml:space="preserve">For example, when a child does something dangerous, the parent may shout at them. This causes uncomfortable feelings like fear or sadness. Children face these feeling by playing out what happened through imaginative play; by shouting </w:t>
      </w:r>
      <w:r w:rsidR="00524582">
        <w:t>a</w:t>
      </w:r>
      <w:r>
        <w:t>t a doll or soft toy. They relive what made them feel bad and it helps them to understand what happened as well as which behaviours are acceptable, and which are not.</w:t>
      </w:r>
    </w:p>
    <w:p w14:paraId="586F4542" w14:textId="315F6F97" w:rsidR="005D5D93" w:rsidRDefault="005D5D93" w:rsidP="005D5D93">
      <w:pPr>
        <w:pStyle w:val="SlideTitles"/>
      </w:pPr>
      <w:r>
        <w:t xml:space="preserve">6 of </w:t>
      </w:r>
      <w:r w:rsidR="006F1DAE">
        <w:t>1</w:t>
      </w:r>
      <w:r w:rsidR="005F0706">
        <w:t>8</w:t>
      </w:r>
      <w:r>
        <w:t xml:space="preserve"> </w:t>
      </w:r>
      <w:r w:rsidR="003255AF">
        <w:t>–</w:t>
      </w:r>
      <w:r>
        <w:t xml:space="preserve"> </w:t>
      </w:r>
      <w:r w:rsidR="00234544">
        <w:t>Fantasy play</w:t>
      </w:r>
    </w:p>
    <w:p w14:paraId="7A9C7472" w14:textId="77777777" w:rsidR="009B28E6" w:rsidRDefault="009B28E6" w:rsidP="009B28E6">
      <w:pPr>
        <w:pStyle w:val="ParagraphStyle"/>
      </w:pPr>
      <w:r>
        <w:t>Fantasy play is when children play out situations that they have not lived themselves. Here are some examples of the types of things that children fantasy play:</w:t>
      </w:r>
    </w:p>
    <w:p w14:paraId="0D7D9B37" w14:textId="77777777" w:rsidR="00C63BA2" w:rsidRDefault="00C63BA2" w:rsidP="00C63BA2">
      <w:pPr>
        <w:pStyle w:val="ParagraphStyle"/>
        <w:numPr>
          <w:ilvl w:val="0"/>
          <w:numId w:val="10"/>
        </w:numPr>
      </w:pPr>
      <w:r>
        <w:t>Stories they have heard</w:t>
      </w:r>
    </w:p>
    <w:p w14:paraId="26B8446E" w14:textId="77777777" w:rsidR="00C63BA2" w:rsidRDefault="00C63BA2" w:rsidP="00C63BA2">
      <w:pPr>
        <w:pStyle w:val="ParagraphStyle"/>
        <w:numPr>
          <w:ilvl w:val="0"/>
          <w:numId w:val="10"/>
        </w:numPr>
      </w:pPr>
      <w:r>
        <w:t>Photographs they have seen</w:t>
      </w:r>
    </w:p>
    <w:p w14:paraId="0625F353" w14:textId="77777777" w:rsidR="00C63BA2" w:rsidRDefault="00C63BA2" w:rsidP="00C63BA2">
      <w:pPr>
        <w:pStyle w:val="ParagraphStyle"/>
        <w:numPr>
          <w:ilvl w:val="0"/>
          <w:numId w:val="10"/>
        </w:numPr>
      </w:pPr>
      <w:r>
        <w:t>Movies they have watched</w:t>
      </w:r>
    </w:p>
    <w:p w14:paraId="78F475F0" w14:textId="77777777" w:rsidR="00C63BA2" w:rsidRDefault="00C63BA2" w:rsidP="00C63BA2">
      <w:pPr>
        <w:pStyle w:val="ParagraphStyle"/>
        <w:numPr>
          <w:ilvl w:val="0"/>
          <w:numId w:val="10"/>
        </w:numPr>
      </w:pPr>
      <w:r>
        <w:t>Places they have visited, such as museums</w:t>
      </w:r>
    </w:p>
    <w:p w14:paraId="3D64BD4E" w14:textId="77777777" w:rsidR="00C63BA2" w:rsidRDefault="00C63BA2" w:rsidP="00C63BA2">
      <w:pPr>
        <w:pStyle w:val="ParagraphStyle"/>
      </w:pPr>
    </w:p>
    <w:p w14:paraId="784E620E" w14:textId="507565CF" w:rsidR="00347719" w:rsidRDefault="007E5E60" w:rsidP="007E5E60">
      <w:pPr>
        <w:pStyle w:val="SlideTitles"/>
      </w:pPr>
      <w:r>
        <w:t xml:space="preserve">7 of </w:t>
      </w:r>
      <w:r w:rsidR="006F1DAE">
        <w:t>1</w:t>
      </w:r>
      <w:r w:rsidR="005F0706">
        <w:t>8</w:t>
      </w:r>
      <w:r>
        <w:t xml:space="preserve"> </w:t>
      </w:r>
      <w:r w:rsidR="00951488">
        <w:t>–</w:t>
      </w:r>
      <w:r>
        <w:t xml:space="preserve"> </w:t>
      </w:r>
      <w:r w:rsidR="00C63BA2">
        <w:t>Superhero play</w:t>
      </w:r>
    </w:p>
    <w:p w14:paraId="46444947" w14:textId="77777777" w:rsidR="002D6FB1" w:rsidRDefault="002D6FB1" w:rsidP="002D6FB1">
      <w:pPr>
        <w:pStyle w:val="ParagraphStyle"/>
      </w:pPr>
      <w:r>
        <w:t>Superhero play is usually based on characters that children read about in comic books or watch in cartoons.</w:t>
      </w:r>
    </w:p>
    <w:p w14:paraId="44BC0B79" w14:textId="77777777" w:rsidR="002D6FB1" w:rsidRDefault="002D6FB1" w:rsidP="002D6FB1">
      <w:pPr>
        <w:pStyle w:val="ParagraphStyle"/>
      </w:pPr>
    </w:p>
    <w:p w14:paraId="7D110342" w14:textId="2C5DBA58" w:rsidR="002D6FB1" w:rsidRDefault="002D6FB1" w:rsidP="002D6FB1">
      <w:pPr>
        <w:pStyle w:val="ParagraphStyle"/>
      </w:pPr>
      <w:r>
        <w:t xml:space="preserve">Children pretend to be specific characters, </w:t>
      </w:r>
      <w:r w:rsidR="00394555">
        <w:t>‘</w:t>
      </w:r>
      <w:r>
        <w:t>good</w:t>
      </w:r>
      <w:r w:rsidR="00394555">
        <w:t>’</w:t>
      </w:r>
      <w:r>
        <w:t xml:space="preserve"> and </w:t>
      </w:r>
      <w:r w:rsidR="00796DC8">
        <w:t>‘</w:t>
      </w:r>
      <w:r w:rsidRPr="00394555">
        <w:t>villains</w:t>
      </w:r>
      <w:r w:rsidR="00394555">
        <w:t>’</w:t>
      </w:r>
      <w:r>
        <w:t xml:space="preserve">. </w:t>
      </w:r>
      <w:r w:rsidR="00AA1596">
        <w:t>Villains</w:t>
      </w:r>
      <w:r w:rsidR="00394555">
        <w:t xml:space="preserve"> are the bad characters in a cartoon. </w:t>
      </w:r>
      <w:r>
        <w:t xml:space="preserve">Being the </w:t>
      </w:r>
      <w:r w:rsidR="00796DC8">
        <w:t>‘</w:t>
      </w:r>
      <w:r>
        <w:t>superhero</w:t>
      </w:r>
      <w:r w:rsidR="00796DC8">
        <w:t>’</w:t>
      </w:r>
      <w:r>
        <w:t xml:space="preserve"> makes them feel strong, </w:t>
      </w:r>
      <w:proofErr w:type="gramStart"/>
      <w:r>
        <w:t>powerful</w:t>
      </w:r>
      <w:proofErr w:type="gramEnd"/>
      <w:r>
        <w:t xml:space="preserve"> and confident. Being the villain helps them express angry feelings and understand the difference between making good and bad choices. This teaches them about facing the results of their actions in the pretend world.</w:t>
      </w:r>
    </w:p>
    <w:p w14:paraId="10B7072C" w14:textId="77777777" w:rsidR="002D6FB1" w:rsidRDefault="002D6FB1" w:rsidP="002D6FB1">
      <w:pPr>
        <w:pStyle w:val="ParagraphStyle"/>
      </w:pPr>
    </w:p>
    <w:p w14:paraId="553B8D1E" w14:textId="5B9278C9" w:rsidR="00036D41" w:rsidRDefault="002D6FB1" w:rsidP="002D6FB1">
      <w:pPr>
        <w:pStyle w:val="ParagraphStyle"/>
      </w:pPr>
      <w:r>
        <w:t xml:space="preserve">Superhero play is a good way for children to use their energy as it usually involves movement and </w:t>
      </w:r>
      <w:r w:rsidRPr="00AB7430">
        <w:t>rough-and-tumble</w:t>
      </w:r>
      <w:r>
        <w:t xml:space="preserve"> play.</w:t>
      </w:r>
      <w:r w:rsidR="00AB7430">
        <w:t xml:space="preserve"> Rough and tumble play is play involving children and adults which has no rules and can be fighting between children that is not serious.</w:t>
      </w:r>
    </w:p>
    <w:p w14:paraId="0DA17190" w14:textId="60D637D3" w:rsidR="00861F56" w:rsidRDefault="00861F56" w:rsidP="00861F56">
      <w:pPr>
        <w:pStyle w:val="SlideTitles"/>
      </w:pPr>
      <w:r>
        <w:t xml:space="preserve">8 of </w:t>
      </w:r>
      <w:r w:rsidR="006F1DAE">
        <w:t>1</w:t>
      </w:r>
      <w:r w:rsidR="005F0706">
        <w:t>8</w:t>
      </w:r>
      <w:r>
        <w:t xml:space="preserve"> </w:t>
      </w:r>
      <w:r w:rsidR="00BD638C">
        <w:t>–</w:t>
      </w:r>
      <w:r>
        <w:t xml:space="preserve"> </w:t>
      </w:r>
      <w:r w:rsidR="007329B7">
        <w:t>Small world play</w:t>
      </w:r>
    </w:p>
    <w:p w14:paraId="6F614FDD" w14:textId="77777777" w:rsidR="00205226" w:rsidRDefault="00205226" w:rsidP="00205226">
      <w:pPr>
        <w:pStyle w:val="ParagraphStyle"/>
      </w:pPr>
      <w:r>
        <w:t>Small world play is when children play with small figures. Small world play may include:</w:t>
      </w:r>
    </w:p>
    <w:p w14:paraId="6908A4C3" w14:textId="33EE8A92" w:rsidR="003F508E" w:rsidRDefault="003F508E" w:rsidP="003F508E">
      <w:pPr>
        <w:pStyle w:val="ParagraphStyle"/>
        <w:numPr>
          <w:ilvl w:val="0"/>
          <w:numId w:val="12"/>
        </w:numPr>
      </w:pPr>
      <w:r>
        <w:t xml:space="preserve">Cartoon characters, for example: Peppa </w:t>
      </w:r>
      <w:r w:rsidR="00790092">
        <w:t>P</w:t>
      </w:r>
      <w:r>
        <w:t>ig and her family</w:t>
      </w:r>
    </w:p>
    <w:p w14:paraId="0BA5C46E" w14:textId="77777777" w:rsidR="003F508E" w:rsidRDefault="003F508E" w:rsidP="003F508E">
      <w:pPr>
        <w:pStyle w:val="ParagraphStyle"/>
        <w:numPr>
          <w:ilvl w:val="0"/>
          <w:numId w:val="12"/>
        </w:numPr>
      </w:pPr>
      <w:r>
        <w:t>Cars</w:t>
      </w:r>
    </w:p>
    <w:p w14:paraId="716D5F8A" w14:textId="77777777" w:rsidR="003F508E" w:rsidRDefault="003F508E" w:rsidP="003F508E">
      <w:pPr>
        <w:pStyle w:val="ParagraphStyle"/>
        <w:numPr>
          <w:ilvl w:val="0"/>
          <w:numId w:val="12"/>
        </w:numPr>
      </w:pPr>
      <w:r>
        <w:t>Animals, such as farm animals or dinosaurs</w:t>
      </w:r>
    </w:p>
    <w:p w14:paraId="388640AE" w14:textId="59E55865" w:rsidR="003F508E" w:rsidRDefault="003F508E" w:rsidP="003F508E">
      <w:pPr>
        <w:pStyle w:val="ParagraphStyle"/>
        <w:numPr>
          <w:ilvl w:val="0"/>
          <w:numId w:val="12"/>
        </w:numPr>
      </w:pPr>
      <w:r>
        <w:t>People, such as Playmobil or Lego people</w:t>
      </w:r>
    </w:p>
    <w:p w14:paraId="606F00BB" w14:textId="5AFF38A4" w:rsidR="00BD638C" w:rsidRPr="008626E3" w:rsidRDefault="00BD638C" w:rsidP="00BD638C">
      <w:pPr>
        <w:pStyle w:val="ParagraphStyle"/>
        <w:rPr>
          <w:rFonts w:cstheme="minorHAnsi"/>
          <w:szCs w:val="22"/>
        </w:rPr>
      </w:pPr>
    </w:p>
    <w:p w14:paraId="0723A0E8" w14:textId="77777777" w:rsidR="00DD2D54" w:rsidRDefault="00DD2D54" w:rsidP="00DD2D54">
      <w:pPr>
        <w:pStyle w:val="ParagraphStyle"/>
      </w:pPr>
      <w:r>
        <w:t>Children create a small world for their characters that includes their surroundings, for example, a farm for farm animals. They create stories based on something real or they use their imagination. They move the figures around and may even make different noises or voices for each figure.</w:t>
      </w:r>
    </w:p>
    <w:p w14:paraId="0C2CCF76" w14:textId="3D72E69B" w:rsidR="003940A2" w:rsidRDefault="003940A2">
      <w:pPr>
        <w:rPr>
          <w:szCs w:val="24"/>
        </w:rPr>
      </w:pPr>
      <w:r>
        <w:br w:type="page"/>
      </w:r>
    </w:p>
    <w:p w14:paraId="619B0AB4" w14:textId="099C5E6D" w:rsidR="00182B79" w:rsidRDefault="00182B79" w:rsidP="00182B79">
      <w:pPr>
        <w:pStyle w:val="SlideTitles"/>
      </w:pPr>
      <w:r>
        <w:lastRenderedPageBreak/>
        <w:t xml:space="preserve">9 of </w:t>
      </w:r>
      <w:r w:rsidR="006F1DAE">
        <w:t>1</w:t>
      </w:r>
      <w:r w:rsidR="005F0706">
        <w:t>8</w:t>
      </w:r>
      <w:r>
        <w:t xml:space="preserve"> – </w:t>
      </w:r>
      <w:r w:rsidR="00DD2D54">
        <w:t>Imaginative play accessories</w:t>
      </w:r>
    </w:p>
    <w:p w14:paraId="3E299A0A" w14:textId="2D9D3D4B" w:rsidR="00684587" w:rsidRDefault="00684587" w:rsidP="00684587">
      <w:pPr>
        <w:pStyle w:val="ParagraphStyle"/>
      </w:pPr>
      <w:r>
        <w:t xml:space="preserve">Imaginative play can be made more fun with </w:t>
      </w:r>
      <w:r w:rsidRPr="003940A2">
        <w:t>accessories</w:t>
      </w:r>
      <w:r>
        <w:t>.</w:t>
      </w:r>
      <w:r w:rsidR="00367D30">
        <w:t xml:space="preserve"> Accessories are things that can be added to something else to make it more useful.</w:t>
      </w:r>
    </w:p>
    <w:p w14:paraId="5D075955" w14:textId="77777777" w:rsidR="00684587" w:rsidRDefault="00684587" w:rsidP="00684587">
      <w:pPr>
        <w:pStyle w:val="ParagraphStyle"/>
      </w:pPr>
    </w:p>
    <w:p w14:paraId="7DFAFAB3" w14:textId="77777777" w:rsidR="00684587" w:rsidRDefault="00684587" w:rsidP="00684587">
      <w:pPr>
        <w:pStyle w:val="ParagraphStyle"/>
      </w:pPr>
      <w:r>
        <w:t>Fantasy and superhero play, specifically, are based on children getting into character and role-playing. Dressing up with costumes and wearing superhero masks help children to feel more powerful.</w:t>
      </w:r>
    </w:p>
    <w:p w14:paraId="2070A9A7" w14:textId="77777777" w:rsidR="00684587" w:rsidRDefault="00684587" w:rsidP="00684587">
      <w:pPr>
        <w:pStyle w:val="ParagraphStyle"/>
      </w:pPr>
    </w:p>
    <w:p w14:paraId="1D2932A1" w14:textId="77777777" w:rsidR="00684587" w:rsidRDefault="00684587" w:rsidP="00684587">
      <w:pPr>
        <w:pStyle w:val="ParagraphStyle"/>
      </w:pPr>
      <w:r>
        <w:t xml:space="preserve">Fantasy play can also be supported with everyday clothing items, such as handbags, hats, </w:t>
      </w:r>
      <w:proofErr w:type="gramStart"/>
      <w:r>
        <w:t>scarves</w:t>
      </w:r>
      <w:proofErr w:type="gramEnd"/>
      <w:r>
        <w:t xml:space="preserve"> and gloves.</w:t>
      </w:r>
    </w:p>
    <w:p w14:paraId="5087FE7D" w14:textId="77777777" w:rsidR="00684587" w:rsidRDefault="00684587" w:rsidP="00684587">
      <w:pPr>
        <w:pStyle w:val="ParagraphStyle"/>
      </w:pPr>
    </w:p>
    <w:p w14:paraId="0C3ADD80" w14:textId="77777777" w:rsidR="00684587" w:rsidRDefault="00684587" w:rsidP="00684587">
      <w:pPr>
        <w:pStyle w:val="ParagraphStyle"/>
      </w:pPr>
      <w:r>
        <w:t xml:space="preserve">Domestic play can be supported by items such as tablecloths, kitchen utensils, </w:t>
      </w:r>
      <w:proofErr w:type="gramStart"/>
      <w:r>
        <w:t>sponges</w:t>
      </w:r>
      <w:proofErr w:type="gramEnd"/>
      <w:r>
        <w:t xml:space="preserve"> or other household objects.</w:t>
      </w:r>
    </w:p>
    <w:p w14:paraId="79199534" w14:textId="382C9501" w:rsidR="00132D7D" w:rsidRDefault="00132D7D" w:rsidP="00132D7D">
      <w:pPr>
        <w:pStyle w:val="SlideTitles"/>
      </w:pPr>
      <w:r>
        <w:t xml:space="preserve">10 of </w:t>
      </w:r>
      <w:r w:rsidR="006F1DAE">
        <w:t>1</w:t>
      </w:r>
      <w:r w:rsidR="005F0706">
        <w:t>8</w:t>
      </w:r>
      <w:r>
        <w:t xml:space="preserve"> </w:t>
      </w:r>
      <w:r w:rsidR="00C562F9">
        <w:t>–</w:t>
      </w:r>
      <w:r>
        <w:t xml:space="preserve"> </w:t>
      </w:r>
      <w:r w:rsidR="006E7A35">
        <w:t>Imaginative play</w:t>
      </w:r>
      <w:r w:rsidR="00C562F9">
        <w:t xml:space="preserve"> for babies</w:t>
      </w:r>
    </w:p>
    <w:p w14:paraId="0602E77B" w14:textId="77777777" w:rsidR="0095636D" w:rsidRDefault="0095636D" w:rsidP="0095636D">
      <w:pPr>
        <w:pStyle w:val="ParagraphStyle"/>
      </w:pPr>
      <w:r>
        <w:t>The first signs of imaginative play appear in children as young as 12 months old.</w:t>
      </w:r>
    </w:p>
    <w:p w14:paraId="387701B2" w14:textId="77777777" w:rsidR="0095636D" w:rsidRDefault="0095636D" w:rsidP="0095636D">
      <w:pPr>
        <w:pStyle w:val="ParagraphStyle"/>
      </w:pPr>
    </w:p>
    <w:p w14:paraId="4888E35A" w14:textId="3B50D4B7" w:rsidR="0095636D" w:rsidRDefault="0095636D" w:rsidP="0095636D">
      <w:pPr>
        <w:pStyle w:val="ParagraphStyle"/>
      </w:pPr>
      <w:r>
        <w:t>Adults can support imaginative play by providing children with different toys and creating treasure baskets. Treasure baskets can contain toys that have different roles and that stimulate the children’s senses. Some examples include:</w:t>
      </w:r>
    </w:p>
    <w:p w14:paraId="1413887F" w14:textId="77777777" w:rsidR="008A26B3" w:rsidRDefault="008A26B3" w:rsidP="008A26B3">
      <w:pPr>
        <w:pStyle w:val="ParagraphStyle"/>
        <w:numPr>
          <w:ilvl w:val="0"/>
          <w:numId w:val="12"/>
        </w:numPr>
      </w:pPr>
      <w:r>
        <w:t>Sight, for example, mirrors</w:t>
      </w:r>
    </w:p>
    <w:p w14:paraId="4C682DE1" w14:textId="77777777" w:rsidR="008A26B3" w:rsidRDefault="008A26B3" w:rsidP="008A26B3">
      <w:pPr>
        <w:pStyle w:val="ParagraphStyle"/>
        <w:numPr>
          <w:ilvl w:val="0"/>
          <w:numId w:val="12"/>
        </w:numPr>
      </w:pPr>
      <w:r>
        <w:t>Sound, for example, rattles</w:t>
      </w:r>
    </w:p>
    <w:p w14:paraId="53B4DDFD" w14:textId="77777777" w:rsidR="008A26B3" w:rsidRDefault="008A26B3" w:rsidP="008A26B3">
      <w:pPr>
        <w:pStyle w:val="ParagraphStyle"/>
        <w:numPr>
          <w:ilvl w:val="0"/>
          <w:numId w:val="12"/>
        </w:numPr>
      </w:pPr>
      <w:r>
        <w:t>Taste, for example, wooden spoons</w:t>
      </w:r>
    </w:p>
    <w:p w14:paraId="5CB5172A" w14:textId="77777777" w:rsidR="008A26B3" w:rsidRDefault="008A26B3" w:rsidP="008A26B3">
      <w:pPr>
        <w:pStyle w:val="ParagraphStyle"/>
        <w:numPr>
          <w:ilvl w:val="0"/>
          <w:numId w:val="12"/>
        </w:numPr>
      </w:pPr>
      <w:r>
        <w:t>Smell, for example, smelling bags</w:t>
      </w:r>
    </w:p>
    <w:p w14:paraId="26FD4347" w14:textId="23151029" w:rsidR="0095636D" w:rsidRDefault="008A26B3" w:rsidP="00A100F0">
      <w:pPr>
        <w:pStyle w:val="ParagraphStyle"/>
        <w:numPr>
          <w:ilvl w:val="0"/>
          <w:numId w:val="12"/>
        </w:numPr>
      </w:pPr>
      <w:r>
        <w:t>Touch, for example, different fabrics</w:t>
      </w:r>
    </w:p>
    <w:p w14:paraId="01E58F8A" w14:textId="77777777" w:rsidR="0095636D" w:rsidRDefault="0095636D" w:rsidP="0095636D">
      <w:pPr>
        <w:pStyle w:val="ParagraphStyle"/>
      </w:pPr>
    </w:p>
    <w:p w14:paraId="656AEEA8" w14:textId="74928BAF" w:rsidR="003C63C0" w:rsidRDefault="003C63C0" w:rsidP="003C63C0">
      <w:pPr>
        <w:pStyle w:val="SlideTitles"/>
      </w:pPr>
      <w:r>
        <w:t xml:space="preserve">11 of </w:t>
      </w:r>
      <w:r w:rsidR="006F1DAE">
        <w:t>1</w:t>
      </w:r>
      <w:r w:rsidR="005F0706">
        <w:t>8</w:t>
      </w:r>
      <w:r>
        <w:t xml:space="preserve"> </w:t>
      </w:r>
      <w:r w:rsidR="00001AF7">
        <w:t>–</w:t>
      </w:r>
      <w:r>
        <w:t xml:space="preserve"> </w:t>
      </w:r>
      <w:r w:rsidR="00086F95">
        <w:t xml:space="preserve">Imaginative play for </w:t>
      </w:r>
      <w:r w:rsidR="0023286F">
        <w:t>toddlers</w:t>
      </w:r>
    </w:p>
    <w:p w14:paraId="120633D6" w14:textId="77777777" w:rsidR="00CD6C61" w:rsidRDefault="00CD6C61" w:rsidP="00CD6C61">
      <w:pPr>
        <w:pStyle w:val="ParagraphStyle"/>
      </w:pPr>
      <w:r>
        <w:t>Toddlers from the age of 18 months old to 2 years old start to use objects by pretending to do something with them, for example, speaking on the phone.</w:t>
      </w:r>
    </w:p>
    <w:p w14:paraId="12FF5450" w14:textId="77777777" w:rsidR="00CD6C61" w:rsidRDefault="00CD6C61" w:rsidP="00CD6C61">
      <w:pPr>
        <w:pStyle w:val="ParagraphStyle"/>
      </w:pPr>
    </w:p>
    <w:p w14:paraId="6852440C" w14:textId="77777777" w:rsidR="00CD6C61" w:rsidRDefault="00CD6C61" w:rsidP="00CD6C61">
      <w:pPr>
        <w:pStyle w:val="ParagraphStyle"/>
      </w:pPr>
      <w:r>
        <w:t>When children first start to pretend, it is helpful to give them objects that have specific uses and are known to them to support their play. For example, telephones, plastic plates and cups, baby dolls etc.</w:t>
      </w:r>
    </w:p>
    <w:p w14:paraId="37096909" w14:textId="77777777" w:rsidR="00CD6C61" w:rsidRDefault="00CD6C61" w:rsidP="00CD6C61">
      <w:pPr>
        <w:pStyle w:val="ParagraphStyle"/>
      </w:pPr>
    </w:p>
    <w:p w14:paraId="7F0F4E97" w14:textId="77777777" w:rsidR="00CD6C61" w:rsidRDefault="00CD6C61" w:rsidP="00CD6C61">
      <w:pPr>
        <w:pStyle w:val="ParagraphStyle"/>
      </w:pPr>
      <w:r>
        <w:t>Toddlers’ imaginative play is based on the things they have seen and experienced and they need an adult’s support to extend their play. 2-year-old children may often become confused when pretending and can, for example, become scared when seeing themselves in the mirror while wearing a costume.</w:t>
      </w:r>
    </w:p>
    <w:p w14:paraId="0946EC46" w14:textId="77777777" w:rsidR="00CD6C61" w:rsidRDefault="00CD6C61" w:rsidP="00CD6C61">
      <w:pPr>
        <w:pStyle w:val="ParagraphStyle"/>
      </w:pPr>
    </w:p>
    <w:p w14:paraId="00E2DED3" w14:textId="77777777" w:rsidR="00CD6C61" w:rsidRDefault="00CD6C61" w:rsidP="00CD6C61">
      <w:pPr>
        <w:pStyle w:val="ParagraphStyle"/>
      </w:pPr>
      <w:r>
        <w:t>As toddlers get older, they learn more words and actions to support their play and need less adult supervision.</w:t>
      </w:r>
    </w:p>
    <w:p w14:paraId="730F3602" w14:textId="417F3B4D" w:rsidR="00242C65" w:rsidRDefault="00242C65" w:rsidP="00242C65">
      <w:pPr>
        <w:pStyle w:val="SlideTitles"/>
      </w:pPr>
      <w:r>
        <w:t xml:space="preserve">12 of </w:t>
      </w:r>
      <w:r w:rsidR="006F1DAE">
        <w:t>1</w:t>
      </w:r>
      <w:r w:rsidR="005F0706">
        <w:t>8</w:t>
      </w:r>
      <w:r>
        <w:t xml:space="preserve"> – </w:t>
      </w:r>
      <w:r w:rsidR="00662B58">
        <w:t xml:space="preserve">Imaginative play for </w:t>
      </w:r>
      <w:r>
        <w:t>young children</w:t>
      </w:r>
    </w:p>
    <w:p w14:paraId="589A4DE0" w14:textId="7EEABC58" w:rsidR="00DA6A2C" w:rsidRDefault="00DA6A2C" w:rsidP="00DA6A2C">
      <w:pPr>
        <w:pStyle w:val="ParagraphStyle"/>
      </w:pPr>
      <w:r>
        <w:t xml:space="preserve">Young children, around 3 years old, act out stories, based on their own experiences. They like to name what they are playing, for example, </w:t>
      </w:r>
      <w:r w:rsidR="00187869">
        <w:t>‘</w:t>
      </w:r>
      <w:r>
        <w:t>restaurant</w:t>
      </w:r>
      <w:r w:rsidR="00187869">
        <w:t>’</w:t>
      </w:r>
      <w:r>
        <w:t>. Through imaginative play they learn to identify their emotions. 3-year</w:t>
      </w:r>
      <w:r w:rsidR="00DF3B82">
        <w:t>-</w:t>
      </w:r>
      <w:r>
        <w:t xml:space="preserve">olds also like to say what they are feeling, for example, </w:t>
      </w:r>
      <w:r w:rsidR="00187869">
        <w:t>“</w:t>
      </w:r>
      <w:r>
        <w:t>happy to go to the restaurant to eat chicken nuggets”.</w:t>
      </w:r>
    </w:p>
    <w:p w14:paraId="32AA5CCC" w14:textId="77777777" w:rsidR="00DA6A2C" w:rsidRDefault="00DA6A2C" w:rsidP="00DA6A2C">
      <w:pPr>
        <w:pStyle w:val="ParagraphStyle"/>
      </w:pPr>
    </w:p>
    <w:p w14:paraId="4CB6D075" w14:textId="77777777" w:rsidR="00DA6A2C" w:rsidRDefault="00DA6A2C" w:rsidP="00DA6A2C">
      <w:pPr>
        <w:pStyle w:val="ParagraphStyle"/>
      </w:pPr>
      <w:r>
        <w:t>Children over 3 years old start to play imaginative games with other children. Imaginative play starts to get more detailed when children turn 4 years old. Their stories become more realistic, they use or create more appropriate accessories for play, they dress up for their roles and can become very attached to what they are playing and the roles they assume.</w:t>
      </w:r>
    </w:p>
    <w:p w14:paraId="6BEEAEAE" w14:textId="3DA6477C" w:rsidR="0087514F" w:rsidRDefault="0087514F" w:rsidP="0087514F">
      <w:pPr>
        <w:pStyle w:val="SlideTitles"/>
      </w:pPr>
      <w:r>
        <w:lastRenderedPageBreak/>
        <w:t xml:space="preserve">13 of </w:t>
      </w:r>
      <w:r w:rsidR="006F1DAE">
        <w:t>1</w:t>
      </w:r>
      <w:r w:rsidR="005F0706">
        <w:t>8</w:t>
      </w:r>
      <w:r>
        <w:t xml:space="preserve"> – Question 1</w:t>
      </w:r>
    </w:p>
    <w:p w14:paraId="032EBFA8" w14:textId="6BA7A952" w:rsidR="00F05375" w:rsidRDefault="00F05375" w:rsidP="00F05375">
      <w:pPr>
        <w:pStyle w:val="ParagraphStyle"/>
      </w:pPr>
      <w:r>
        <w:t xml:space="preserve">5-year-old Ethan is wearing a </w:t>
      </w:r>
      <w:r w:rsidR="00B437BF">
        <w:t>‘</w:t>
      </w:r>
      <w:r>
        <w:t>Batman</w:t>
      </w:r>
      <w:r w:rsidR="00B437BF">
        <w:t>’</w:t>
      </w:r>
      <w:r>
        <w:t xml:space="preserve"> costume and runs around in the house, pretending to be Batman. Which type of imaginative play is he engaging in?</w:t>
      </w:r>
      <w:r w:rsidR="00B437BF">
        <w:t xml:space="preserve"> Select the correct answer:</w:t>
      </w:r>
    </w:p>
    <w:p w14:paraId="63EAE1E3" w14:textId="77777777" w:rsidR="007A3D2A" w:rsidRDefault="007A3D2A" w:rsidP="007A3D2A">
      <w:pPr>
        <w:pStyle w:val="ParagraphStyle"/>
        <w:numPr>
          <w:ilvl w:val="0"/>
          <w:numId w:val="30"/>
        </w:numPr>
      </w:pPr>
      <w:r>
        <w:t>Domestic play</w:t>
      </w:r>
    </w:p>
    <w:p w14:paraId="44E8A6C5" w14:textId="77777777" w:rsidR="007A3D2A" w:rsidRDefault="007A3D2A" w:rsidP="007A3D2A">
      <w:pPr>
        <w:pStyle w:val="ParagraphStyle"/>
        <w:numPr>
          <w:ilvl w:val="0"/>
          <w:numId w:val="30"/>
        </w:numPr>
      </w:pPr>
      <w:r>
        <w:t>Fantasy play</w:t>
      </w:r>
    </w:p>
    <w:p w14:paraId="2C529D39" w14:textId="77777777" w:rsidR="007A3D2A" w:rsidRDefault="007A3D2A" w:rsidP="007A3D2A">
      <w:pPr>
        <w:pStyle w:val="ParagraphStyle"/>
        <w:numPr>
          <w:ilvl w:val="0"/>
          <w:numId w:val="30"/>
        </w:numPr>
      </w:pPr>
      <w:r>
        <w:t>Superhero play</w:t>
      </w:r>
    </w:p>
    <w:p w14:paraId="609D2FDD" w14:textId="1F3064A7" w:rsidR="007A3D2A" w:rsidRDefault="007A3D2A" w:rsidP="007A3D2A">
      <w:pPr>
        <w:pStyle w:val="ParagraphStyle"/>
        <w:numPr>
          <w:ilvl w:val="0"/>
          <w:numId w:val="30"/>
        </w:numPr>
      </w:pPr>
      <w:r>
        <w:t>Small world play</w:t>
      </w:r>
    </w:p>
    <w:p w14:paraId="2B2DE91B" w14:textId="6D52394E" w:rsidR="00512883" w:rsidRDefault="00512883" w:rsidP="0087514F">
      <w:pPr>
        <w:pStyle w:val="ParagraphStyle"/>
      </w:pPr>
    </w:p>
    <w:p w14:paraId="066D5A01" w14:textId="2E727C89" w:rsidR="00512883" w:rsidRDefault="00512883" w:rsidP="0087514F">
      <w:pPr>
        <w:pStyle w:val="ParagraphStyle"/>
      </w:pPr>
      <w:r>
        <w:t xml:space="preserve">The correct answer is </w:t>
      </w:r>
      <w:r w:rsidR="007A3D2A">
        <w:t>c).</w:t>
      </w:r>
    </w:p>
    <w:p w14:paraId="182196D7" w14:textId="7DAB9796" w:rsidR="00AC4D7F" w:rsidRDefault="00AC4D7F" w:rsidP="00AC4D7F">
      <w:pPr>
        <w:pStyle w:val="SlideTitles"/>
      </w:pPr>
      <w:r>
        <w:t xml:space="preserve">14 of </w:t>
      </w:r>
      <w:r w:rsidR="006F1DAE">
        <w:t>1</w:t>
      </w:r>
      <w:r w:rsidR="005F0706">
        <w:t>8</w:t>
      </w:r>
      <w:r>
        <w:t xml:space="preserve"> – Question 2</w:t>
      </w:r>
    </w:p>
    <w:p w14:paraId="7E4D863F" w14:textId="292BBFC3" w:rsidR="00EE1E90" w:rsidRDefault="00EE1E90" w:rsidP="00EE1E90">
      <w:pPr>
        <w:pStyle w:val="ParagraphStyle"/>
      </w:pPr>
      <w:r>
        <w:t>4-year-old Jessica is pretending to be an astronaut flying away in her spaceship to the moon. Which type of imaginative play is she engaging in?</w:t>
      </w:r>
      <w:r>
        <w:t xml:space="preserve"> </w:t>
      </w:r>
      <w:r>
        <w:t>Select the correct answer:</w:t>
      </w:r>
    </w:p>
    <w:p w14:paraId="075A901D" w14:textId="77777777" w:rsidR="00EE1E90" w:rsidRDefault="00EE1E90" w:rsidP="00EE1E90">
      <w:pPr>
        <w:pStyle w:val="ParagraphStyle"/>
        <w:numPr>
          <w:ilvl w:val="0"/>
          <w:numId w:val="33"/>
        </w:numPr>
      </w:pPr>
      <w:r>
        <w:t>Domestic play</w:t>
      </w:r>
    </w:p>
    <w:p w14:paraId="38576035" w14:textId="77777777" w:rsidR="00EE1E90" w:rsidRDefault="00EE1E90" w:rsidP="00EE1E90">
      <w:pPr>
        <w:pStyle w:val="ParagraphStyle"/>
        <w:numPr>
          <w:ilvl w:val="0"/>
          <w:numId w:val="33"/>
        </w:numPr>
      </w:pPr>
      <w:r>
        <w:t>Fantasy play</w:t>
      </w:r>
    </w:p>
    <w:p w14:paraId="0B12A986" w14:textId="77777777" w:rsidR="00EE1E90" w:rsidRDefault="00EE1E90" w:rsidP="00EE1E90">
      <w:pPr>
        <w:pStyle w:val="ParagraphStyle"/>
        <w:numPr>
          <w:ilvl w:val="0"/>
          <w:numId w:val="33"/>
        </w:numPr>
      </w:pPr>
      <w:r>
        <w:t>Superhero play</w:t>
      </w:r>
    </w:p>
    <w:p w14:paraId="65FE2C1B" w14:textId="77777777" w:rsidR="00EE1E90" w:rsidRDefault="00EE1E90" w:rsidP="00EE1E90">
      <w:pPr>
        <w:pStyle w:val="ParagraphStyle"/>
        <w:numPr>
          <w:ilvl w:val="0"/>
          <w:numId w:val="33"/>
        </w:numPr>
      </w:pPr>
      <w:r>
        <w:t>Small world play</w:t>
      </w:r>
    </w:p>
    <w:p w14:paraId="62EEEB03" w14:textId="77777777" w:rsidR="00EE1E90" w:rsidRDefault="00EE1E90" w:rsidP="00EE1E90">
      <w:pPr>
        <w:pStyle w:val="ParagraphStyle"/>
      </w:pPr>
    </w:p>
    <w:p w14:paraId="02BABED1" w14:textId="446DE749" w:rsidR="00EE1E90" w:rsidRDefault="00EE1E90" w:rsidP="00EE1E90">
      <w:pPr>
        <w:pStyle w:val="ParagraphStyle"/>
      </w:pPr>
      <w:r>
        <w:t xml:space="preserve">The correct answer is </w:t>
      </w:r>
      <w:r>
        <w:t>b</w:t>
      </w:r>
      <w:r>
        <w:t>).</w:t>
      </w:r>
    </w:p>
    <w:p w14:paraId="7C8226FA" w14:textId="2DE19AFD" w:rsidR="008715C6" w:rsidRDefault="008715C6" w:rsidP="008715C6">
      <w:pPr>
        <w:pStyle w:val="SlideTitles"/>
      </w:pPr>
      <w:r>
        <w:t xml:space="preserve">15 of </w:t>
      </w:r>
      <w:r w:rsidR="006F1DAE">
        <w:t>1</w:t>
      </w:r>
      <w:r w:rsidR="005F0706">
        <w:t>8</w:t>
      </w:r>
      <w:r>
        <w:t xml:space="preserve"> – Question 3</w:t>
      </w:r>
    </w:p>
    <w:p w14:paraId="26632BA3" w14:textId="206D4FD4" w:rsidR="00E13CB5" w:rsidRDefault="00E13CB5" w:rsidP="00E13CB5">
      <w:pPr>
        <w:pStyle w:val="ParagraphStyle"/>
      </w:pPr>
      <w:r>
        <w:t>3-year-old Maisie is playing with her dinosaur figures. Which type of imaginative play is she engaging in?</w:t>
      </w:r>
      <w:r>
        <w:t xml:space="preserve"> </w:t>
      </w:r>
      <w:r>
        <w:t>Select the correct answer:</w:t>
      </w:r>
    </w:p>
    <w:p w14:paraId="37B46104" w14:textId="77777777" w:rsidR="00357100" w:rsidRDefault="00357100" w:rsidP="00357100">
      <w:pPr>
        <w:pStyle w:val="ParagraphStyle"/>
        <w:numPr>
          <w:ilvl w:val="0"/>
          <w:numId w:val="34"/>
        </w:numPr>
      </w:pPr>
      <w:r>
        <w:t>Domestic play</w:t>
      </w:r>
    </w:p>
    <w:p w14:paraId="1DFA94DF" w14:textId="77777777" w:rsidR="00357100" w:rsidRDefault="00357100" w:rsidP="00357100">
      <w:pPr>
        <w:pStyle w:val="ParagraphStyle"/>
        <w:numPr>
          <w:ilvl w:val="0"/>
          <w:numId w:val="34"/>
        </w:numPr>
      </w:pPr>
      <w:r>
        <w:t>Fantasy play</w:t>
      </w:r>
    </w:p>
    <w:p w14:paraId="312DEE41" w14:textId="77777777" w:rsidR="00357100" w:rsidRDefault="00357100" w:rsidP="00357100">
      <w:pPr>
        <w:pStyle w:val="ParagraphStyle"/>
        <w:numPr>
          <w:ilvl w:val="0"/>
          <w:numId w:val="34"/>
        </w:numPr>
      </w:pPr>
      <w:r>
        <w:t>Superhero play</w:t>
      </w:r>
    </w:p>
    <w:p w14:paraId="4A19F2C7" w14:textId="77777777" w:rsidR="00357100" w:rsidRDefault="00357100" w:rsidP="00357100">
      <w:pPr>
        <w:pStyle w:val="ParagraphStyle"/>
        <w:numPr>
          <w:ilvl w:val="0"/>
          <w:numId w:val="34"/>
        </w:numPr>
      </w:pPr>
      <w:r>
        <w:t>Small world play</w:t>
      </w:r>
    </w:p>
    <w:p w14:paraId="60839ADA" w14:textId="77777777" w:rsidR="00357100" w:rsidRDefault="00357100" w:rsidP="00357100">
      <w:pPr>
        <w:pStyle w:val="ParagraphStyle"/>
      </w:pPr>
    </w:p>
    <w:p w14:paraId="33D87FE0" w14:textId="57B56196" w:rsidR="00357100" w:rsidRDefault="00357100" w:rsidP="00357100">
      <w:pPr>
        <w:pStyle w:val="ParagraphStyle"/>
      </w:pPr>
      <w:r>
        <w:t xml:space="preserve">The correct answer is </w:t>
      </w:r>
      <w:r>
        <w:t>d</w:t>
      </w:r>
      <w:r>
        <w:t>).</w:t>
      </w:r>
    </w:p>
    <w:p w14:paraId="6FDC5774" w14:textId="6FAEE1FC" w:rsidR="008E4C22" w:rsidRDefault="008E4C22" w:rsidP="008E4C22">
      <w:pPr>
        <w:pStyle w:val="SlideTitles"/>
      </w:pPr>
      <w:r>
        <w:t xml:space="preserve">16 of </w:t>
      </w:r>
      <w:r w:rsidR="006F1DAE">
        <w:t>1</w:t>
      </w:r>
      <w:r w:rsidR="005F0706">
        <w:t>8</w:t>
      </w:r>
      <w:r>
        <w:t xml:space="preserve"> – Question 4</w:t>
      </w:r>
    </w:p>
    <w:p w14:paraId="1A42451F" w14:textId="77777777" w:rsidR="00503736" w:rsidRDefault="00503736" w:rsidP="00503736">
      <w:pPr>
        <w:pStyle w:val="ParagraphStyle"/>
      </w:pPr>
      <w:r>
        <w:t>Imaginative play starts to get more detailed, stories become more realistic, more appropriate accessories are used, children dress up their roles and can become very attached to what they are playing and the roles they assume. Children, of what age are playing imaginatively in this way?</w:t>
      </w:r>
      <w:r>
        <w:t xml:space="preserve"> </w:t>
      </w:r>
      <w:r>
        <w:t>Select the correct answer:</w:t>
      </w:r>
    </w:p>
    <w:p w14:paraId="20703483" w14:textId="77777777" w:rsidR="00380A6C" w:rsidRDefault="00380A6C" w:rsidP="00380A6C">
      <w:pPr>
        <w:pStyle w:val="ParagraphStyle"/>
        <w:numPr>
          <w:ilvl w:val="0"/>
          <w:numId w:val="35"/>
        </w:numPr>
      </w:pPr>
      <w:r>
        <w:t>Babies to 1 year old</w:t>
      </w:r>
    </w:p>
    <w:p w14:paraId="0B9B444F" w14:textId="77777777" w:rsidR="00380A6C" w:rsidRDefault="00380A6C" w:rsidP="00380A6C">
      <w:pPr>
        <w:pStyle w:val="ParagraphStyle"/>
        <w:numPr>
          <w:ilvl w:val="0"/>
          <w:numId w:val="35"/>
        </w:numPr>
      </w:pPr>
      <w:r>
        <w:t>Babies 12 – 18 months old</w:t>
      </w:r>
    </w:p>
    <w:p w14:paraId="5E983F72" w14:textId="77777777" w:rsidR="00380A6C" w:rsidRDefault="00380A6C" w:rsidP="00380A6C">
      <w:pPr>
        <w:pStyle w:val="ParagraphStyle"/>
        <w:numPr>
          <w:ilvl w:val="0"/>
          <w:numId w:val="35"/>
        </w:numPr>
      </w:pPr>
      <w:r>
        <w:t>Toddlers 2 – 3 years old</w:t>
      </w:r>
    </w:p>
    <w:p w14:paraId="5611A120" w14:textId="3493FD18" w:rsidR="00380A6C" w:rsidRDefault="00380A6C" w:rsidP="00380A6C">
      <w:pPr>
        <w:pStyle w:val="ParagraphStyle"/>
        <w:numPr>
          <w:ilvl w:val="0"/>
          <w:numId w:val="35"/>
        </w:numPr>
      </w:pPr>
      <w:r>
        <w:t>Young children 4 – 5 years old</w:t>
      </w:r>
    </w:p>
    <w:p w14:paraId="2806278B" w14:textId="77777777" w:rsidR="00503736" w:rsidRDefault="00503736" w:rsidP="00503736">
      <w:pPr>
        <w:pStyle w:val="ParagraphStyle"/>
      </w:pPr>
    </w:p>
    <w:p w14:paraId="0F27B9A5" w14:textId="0542F9B2" w:rsidR="00503736" w:rsidRDefault="00503736" w:rsidP="00503736">
      <w:pPr>
        <w:pStyle w:val="ParagraphStyle"/>
      </w:pPr>
      <w:r>
        <w:t>The correct answer is d).</w:t>
      </w:r>
    </w:p>
    <w:p w14:paraId="7571C2DB" w14:textId="284D42CE" w:rsidR="001F00C7" w:rsidRDefault="001F00C7">
      <w:pPr>
        <w:rPr>
          <w:szCs w:val="24"/>
        </w:rPr>
      </w:pPr>
      <w:r>
        <w:br w:type="page"/>
      </w:r>
    </w:p>
    <w:p w14:paraId="1593E9A8" w14:textId="3FF0A749" w:rsidR="00FC631A" w:rsidRDefault="00AF1F2D" w:rsidP="00AF1F2D">
      <w:pPr>
        <w:pStyle w:val="SlideTitles"/>
      </w:pPr>
      <w:r>
        <w:lastRenderedPageBreak/>
        <w:t xml:space="preserve">17 of </w:t>
      </w:r>
      <w:r w:rsidR="006F1DAE">
        <w:t>1</w:t>
      </w:r>
      <w:r w:rsidR="005F0706">
        <w:t>8</w:t>
      </w:r>
      <w:r>
        <w:t xml:space="preserve"> – Question 5</w:t>
      </w:r>
    </w:p>
    <w:p w14:paraId="518DDEDF" w14:textId="77777777" w:rsidR="00322542" w:rsidRDefault="00322542" w:rsidP="00322542">
      <w:pPr>
        <w:pStyle w:val="ParagraphStyle"/>
      </w:pPr>
      <w:r>
        <w:t xml:space="preserve">Using the following choice of words or phrases: </w:t>
      </w:r>
      <w:r>
        <w:rPr>
          <w:b/>
          <w:bCs/>
        </w:rPr>
        <w:t>save</w:t>
      </w:r>
      <w:r>
        <w:t xml:space="preserve">, </w:t>
      </w:r>
      <w:r>
        <w:rPr>
          <w:b/>
          <w:bCs/>
        </w:rPr>
        <w:t>own experiences</w:t>
      </w:r>
      <w:r>
        <w:t xml:space="preserve">, </w:t>
      </w:r>
      <w:r>
        <w:rPr>
          <w:b/>
          <w:bCs/>
        </w:rPr>
        <w:t>copy</w:t>
      </w:r>
      <w:r>
        <w:t xml:space="preserve">, </w:t>
      </w:r>
      <w:r>
        <w:rPr>
          <w:b/>
          <w:bCs/>
        </w:rPr>
        <w:t>cook/clean/feed</w:t>
      </w:r>
      <w:r>
        <w:t xml:space="preserve">, </w:t>
      </w:r>
      <w:r>
        <w:rPr>
          <w:b/>
          <w:bCs/>
        </w:rPr>
        <w:t>Domestic</w:t>
      </w:r>
      <w:r>
        <w:t xml:space="preserve">, </w:t>
      </w:r>
      <w:r>
        <w:rPr>
          <w:b/>
          <w:bCs/>
        </w:rPr>
        <w:t>Fantasy</w:t>
      </w:r>
      <w:r>
        <w:t xml:space="preserve">, </w:t>
      </w:r>
      <w:r>
        <w:rPr>
          <w:b/>
          <w:bCs/>
        </w:rPr>
        <w:t xml:space="preserve">other’s </w:t>
      </w:r>
      <w:proofErr w:type="gramStart"/>
      <w:r>
        <w:rPr>
          <w:b/>
          <w:bCs/>
        </w:rPr>
        <w:t>experiences</w:t>
      </w:r>
      <w:proofErr w:type="gramEnd"/>
      <w:r>
        <w:t xml:space="preserve"> and </w:t>
      </w:r>
      <w:r>
        <w:rPr>
          <w:b/>
          <w:bCs/>
        </w:rPr>
        <w:t>Small world</w:t>
      </w:r>
      <w:r>
        <w:t xml:space="preserve">, fill in the blanks for the paragraph below. You do not need to use </w:t>
      </w:r>
      <w:proofErr w:type="gramStart"/>
      <w:r>
        <w:t>all of</w:t>
      </w:r>
      <w:proofErr w:type="gramEnd"/>
      <w:r>
        <w:t xml:space="preserve"> the words or phrases.</w:t>
      </w:r>
    </w:p>
    <w:p w14:paraId="4AABF80A" w14:textId="77777777" w:rsidR="00322542" w:rsidRDefault="00322542" w:rsidP="00322542">
      <w:pPr>
        <w:pStyle w:val="ParagraphStyle"/>
      </w:pPr>
    </w:p>
    <w:p w14:paraId="4257681B" w14:textId="77777777" w:rsidR="00322542" w:rsidRDefault="00322542" w:rsidP="00322542">
      <w:pPr>
        <w:pStyle w:val="ParagraphStyle"/>
      </w:pPr>
      <w:r>
        <w:rPr>
          <w:b/>
          <w:bCs/>
        </w:rPr>
        <w:t>Blank</w:t>
      </w:r>
      <w:r>
        <w:t xml:space="preserve"> play is when children pretend to be in the home. This type of play is based on the children’s </w:t>
      </w:r>
      <w:r>
        <w:rPr>
          <w:b/>
          <w:bCs/>
        </w:rPr>
        <w:t>blank</w:t>
      </w:r>
      <w:r>
        <w:t xml:space="preserve"> in the home. Children can easily understand and </w:t>
      </w:r>
      <w:r>
        <w:rPr>
          <w:b/>
          <w:bCs/>
        </w:rPr>
        <w:t>blank</w:t>
      </w:r>
      <w:r>
        <w:t xml:space="preserve"> household chores. During this type of play children can pretend to </w:t>
      </w:r>
      <w:r>
        <w:rPr>
          <w:b/>
          <w:bCs/>
        </w:rPr>
        <w:t>blank</w:t>
      </w:r>
      <w:r>
        <w:t xml:space="preserve"> a baby doll or have a tea party with soft toys.</w:t>
      </w:r>
    </w:p>
    <w:p w14:paraId="2E41B0CC" w14:textId="77777777" w:rsidR="00322542" w:rsidRDefault="00322542" w:rsidP="00322542">
      <w:pPr>
        <w:pStyle w:val="ParagraphStyle"/>
      </w:pPr>
    </w:p>
    <w:p w14:paraId="2928458C" w14:textId="77777777" w:rsidR="00322542" w:rsidRDefault="00322542" w:rsidP="00322542">
      <w:pPr>
        <w:pStyle w:val="ParagraphStyle"/>
      </w:pPr>
      <w:r>
        <w:t>The correct paragraph should read:</w:t>
      </w:r>
    </w:p>
    <w:p w14:paraId="0900D19F" w14:textId="77777777" w:rsidR="00322542" w:rsidRDefault="00322542" w:rsidP="00322542">
      <w:pPr>
        <w:pStyle w:val="ParagraphStyle"/>
      </w:pPr>
    </w:p>
    <w:p w14:paraId="7F76785B" w14:textId="77777777" w:rsidR="00322542" w:rsidRDefault="00322542" w:rsidP="00322542">
      <w:pPr>
        <w:pStyle w:val="ParagraphStyle"/>
      </w:pPr>
      <w:r>
        <w:rPr>
          <w:b/>
          <w:bCs/>
        </w:rPr>
        <w:t>Domestic</w:t>
      </w:r>
      <w:r>
        <w:t xml:space="preserve"> play is when children pretend to be in the home. This type of play is based on the children’s </w:t>
      </w:r>
      <w:r>
        <w:rPr>
          <w:b/>
          <w:bCs/>
        </w:rPr>
        <w:t>own experiences</w:t>
      </w:r>
      <w:r>
        <w:t xml:space="preserve"> in the home. Children can easily understand and </w:t>
      </w:r>
      <w:r>
        <w:rPr>
          <w:b/>
          <w:bCs/>
        </w:rPr>
        <w:t>copy</w:t>
      </w:r>
      <w:r>
        <w:t xml:space="preserve"> household chores. During this type of play children can pretend to </w:t>
      </w:r>
      <w:r>
        <w:rPr>
          <w:b/>
          <w:bCs/>
        </w:rPr>
        <w:t>cook/clean/feed</w:t>
      </w:r>
      <w:r>
        <w:t xml:space="preserve"> a baby doll or have a tea party with soft toys.</w:t>
      </w:r>
    </w:p>
    <w:p w14:paraId="3C97035A" w14:textId="37A105E4" w:rsidR="00336744" w:rsidRDefault="00336744" w:rsidP="00336744">
      <w:pPr>
        <w:pStyle w:val="SlideTitles"/>
      </w:pPr>
      <w:r>
        <w:t>1</w:t>
      </w:r>
      <w:r w:rsidR="005F0706">
        <w:t>8</w:t>
      </w:r>
      <w:r>
        <w:t xml:space="preserve"> of </w:t>
      </w:r>
      <w:r w:rsidR="006F1DAE">
        <w:t>1</w:t>
      </w:r>
      <w:r w:rsidR="005F0706">
        <w:t>8</w:t>
      </w:r>
      <w:r>
        <w:t xml:space="preserve"> – End</w:t>
      </w:r>
    </w:p>
    <w:p w14:paraId="3653784B" w14:textId="5467C642" w:rsidR="00336744" w:rsidRDefault="00563B29" w:rsidP="00336744">
      <w:pPr>
        <w:pStyle w:val="ParagraphStyle"/>
      </w:pPr>
      <w:r w:rsidRPr="00563B29">
        <w:t xml:space="preserve">Well done. You have completed this session on </w:t>
      </w:r>
      <w:r w:rsidR="008638EB">
        <w:t>the types of imaginative play and their role in learning</w:t>
      </w:r>
      <w:r w:rsidRPr="00563B29">
        <w:t>.</w:t>
      </w:r>
    </w:p>
    <w:p w14:paraId="46A8A1D5" w14:textId="4E55345B" w:rsidR="00563B29" w:rsidRDefault="00563B29" w:rsidP="00336744">
      <w:pPr>
        <w:pStyle w:val="ParagraphStyle"/>
      </w:pPr>
    </w:p>
    <w:p w14:paraId="35C667F1" w14:textId="50FFE286" w:rsidR="00563B29" w:rsidRDefault="00563B29" w:rsidP="00336744">
      <w:pPr>
        <w:pStyle w:val="ParagraphStyle"/>
      </w:pPr>
      <w:r w:rsidRPr="00563B29">
        <w:t>You should now be able to:</w:t>
      </w:r>
    </w:p>
    <w:p w14:paraId="7CE88B7F" w14:textId="77777777" w:rsidR="000A2AD4" w:rsidRDefault="000A2AD4" w:rsidP="000A2AD4">
      <w:pPr>
        <w:pStyle w:val="ParagraphStyle"/>
        <w:numPr>
          <w:ilvl w:val="0"/>
          <w:numId w:val="20"/>
        </w:numPr>
      </w:pPr>
      <w:r>
        <w:t>Understand what imaginative play is</w:t>
      </w:r>
    </w:p>
    <w:p w14:paraId="003C6F5E" w14:textId="77777777" w:rsidR="000A2AD4" w:rsidRDefault="000A2AD4" w:rsidP="000A2AD4">
      <w:pPr>
        <w:pStyle w:val="ParagraphStyle"/>
        <w:numPr>
          <w:ilvl w:val="0"/>
          <w:numId w:val="20"/>
        </w:numPr>
      </w:pPr>
      <w:r>
        <w:t>List the 4 different types of imaginative play</w:t>
      </w:r>
    </w:p>
    <w:p w14:paraId="29890FBD" w14:textId="77777777" w:rsidR="000A2AD4" w:rsidRDefault="000A2AD4" w:rsidP="000A2AD4">
      <w:pPr>
        <w:pStyle w:val="ParagraphStyle"/>
        <w:numPr>
          <w:ilvl w:val="0"/>
          <w:numId w:val="20"/>
        </w:numPr>
      </w:pPr>
      <w:r>
        <w:t>Distinguish between the 4 different types of imaginative play: domestic play, fantasy play, superhero play and small world play</w:t>
      </w:r>
    </w:p>
    <w:p w14:paraId="44871BBE" w14:textId="7BAC3A8F" w:rsidR="000A2AD4" w:rsidRDefault="000A2AD4" w:rsidP="008638EB">
      <w:pPr>
        <w:pStyle w:val="ParagraphStyle"/>
        <w:numPr>
          <w:ilvl w:val="0"/>
          <w:numId w:val="20"/>
        </w:numPr>
      </w:pPr>
      <w:r>
        <w:t>Understand how children of different ages play imaginatively</w:t>
      </w:r>
    </w:p>
    <w:p w14:paraId="34C3E14E" w14:textId="59A7496C" w:rsidR="00423FF4" w:rsidRDefault="00423FF4" w:rsidP="00336744">
      <w:pPr>
        <w:pStyle w:val="ParagraphStyle"/>
      </w:pPr>
    </w:p>
    <w:p w14:paraId="01B89725" w14:textId="3543EF99" w:rsidR="00423FF4" w:rsidRDefault="00423FF4" w:rsidP="00336744">
      <w:pPr>
        <w:pStyle w:val="ParagraphStyle"/>
      </w:pPr>
      <w:r w:rsidRPr="00423FF4">
        <w:t>If you have any questions about any of these topics, make a note and speak to your tutor for more help.</w:t>
      </w:r>
    </w:p>
    <w:p w14:paraId="23562A67" w14:textId="77777777" w:rsidR="00423FF4" w:rsidRDefault="00423FF4" w:rsidP="002523A1">
      <w:pPr>
        <w:pStyle w:val="ParagraphStyle"/>
      </w:pPr>
    </w:p>
    <w:sectPr w:rsidR="00423FF4" w:rsidSect="00A25C4A">
      <w:headerReference w:type="default" r:id="rId1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D0FB8" w14:textId="77777777" w:rsidR="004437EA" w:rsidRDefault="004437EA" w:rsidP="00214047">
      <w:pPr>
        <w:spacing w:after="0" w:line="240" w:lineRule="auto"/>
      </w:pPr>
      <w:r>
        <w:separator/>
      </w:r>
    </w:p>
  </w:endnote>
  <w:endnote w:type="continuationSeparator" w:id="0">
    <w:p w14:paraId="560D4743" w14:textId="77777777" w:rsidR="004437EA" w:rsidRDefault="004437EA"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405E5" w14:textId="77777777" w:rsidR="004437EA" w:rsidRDefault="004437EA" w:rsidP="00214047">
      <w:pPr>
        <w:spacing w:after="0" w:line="240" w:lineRule="auto"/>
      </w:pPr>
      <w:r>
        <w:separator/>
      </w:r>
    </w:p>
  </w:footnote>
  <w:footnote w:type="continuationSeparator" w:id="0">
    <w:p w14:paraId="61CB759F" w14:textId="77777777" w:rsidR="004437EA" w:rsidRDefault="004437EA"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42BE8" w14:textId="1D15C40F" w:rsidR="0054211B" w:rsidRDefault="0054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110647B"/>
    <w:multiLevelType w:val="hybridMultilevel"/>
    <w:tmpl w:val="A9048AAE"/>
    <w:lvl w:ilvl="0" w:tplc="8CBC8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E52CC"/>
    <w:multiLevelType w:val="hybridMultilevel"/>
    <w:tmpl w:val="A9048AAE"/>
    <w:lvl w:ilvl="0" w:tplc="8CBC8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57E20"/>
    <w:multiLevelType w:val="hybridMultilevel"/>
    <w:tmpl w:val="8618EA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B47DF"/>
    <w:multiLevelType w:val="hybridMultilevel"/>
    <w:tmpl w:val="FCFE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80B73"/>
    <w:multiLevelType w:val="hybridMultilevel"/>
    <w:tmpl w:val="B40A83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43077"/>
    <w:multiLevelType w:val="hybridMultilevel"/>
    <w:tmpl w:val="FC36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E2BD7"/>
    <w:multiLevelType w:val="hybridMultilevel"/>
    <w:tmpl w:val="3DDC8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B68CA"/>
    <w:multiLevelType w:val="hybridMultilevel"/>
    <w:tmpl w:val="A5040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822100"/>
    <w:multiLevelType w:val="hybridMultilevel"/>
    <w:tmpl w:val="619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C7F89"/>
    <w:multiLevelType w:val="hybridMultilevel"/>
    <w:tmpl w:val="25A6C31A"/>
    <w:lvl w:ilvl="0" w:tplc="8CBC8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421D4"/>
    <w:multiLevelType w:val="hybridMultilevel"/>
    <w:tmpl w:val="148C94E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C0655C"/>
    <w:multiLevelType w:val="hybridMultilevel"/>
    <w:tmpl w:val="89A4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94287"/>
    <w:multiLevelType w:val="hybridMultilevel"/>
    <w:tmpl w:val="DA024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B15242"/>
    <w:multiLevelType w:val="hybridMultilevel"/>
    <w:tmpl w:val="FDB0E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37A88"/>
    <w:multiLevelType w:val="hybridMultilevel"/>
    <w:tmpl w:val="3DDC8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06FA0"/>
    <w:multiLevelType w:val="hybridMultilevel"/>
    <w:tmpl w:val="3B86D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07D2E"/>
    <w:multiLevelType w:val="hybridMultilevel"/>
    <w:tmpl w:val="3DDC8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364535"/>
    <w:multiLevelType w:val="hybridMultilevel"/>
    <w:tmpl w:val="3DDC8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D86324"/>
    <w:multiLevelType w:val="hybridMultilevel"/>
    <w:tmpl w:val="4EA2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05D77"/>
    <w:multiLevelType w:val="hybridMultilevel"/>
    <w:tmpl w:val="C292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07CB6"/>
    <w:multiLevelType w:val="hybridMultilevel"/>
    <w:tmpl w:val="684A6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82F8D"/>
    <w:multiLevelType w:val="hybridMultilevel"/>
    <w:tmpl w:val="D6889A3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57D2BB1"/>
    <w:multiLevelType w:val="hybridMultilevel"/>
    <w:tmpl w:val="AFA4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D424D"/>
    <w:multiLevelType w:val="hybridMultilevel"/>
    <w:tmpl w:val="68AE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44E6D"/>
    <w:multiLevelType w:val="hybridMultilevel"/>
    <w:tmpl w:val="BE86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340E1"/>
    <w:multiLevelType w:val="hybridMultilevel"/>
    <w:tmpl w:val="25A6C31A"/>
    <w:lvl w:ilvl="0" w:tplc="8CBC8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0B37CE"/>
    <w:multiLevelType w:val="hybridMultilevel"/>
    <w:tmpl w:val="497CA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CE4D9F"/>
    <w:multiLevelType w:val="hybridMultilevel"/>
    <w:tmpl w:val="2D544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2"/>
  </w:num>
  <w:num w:numId="3">
    <w:abstractNumId w:val="13"/>
  </w:num>
  <w:num w:numId="4">
    <w:abstractNumId w:val="30"/>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26"/>
  </w:num>
  <w:num w:numId="7">
    <w:abstractNumId w:val="10"/>
  </w:num>
  <w:num w:numId="8">
    <w:abstractNumId w:val="9"/>
  </w:num>
  <w:num w:numId="9">
    <w:abstractNumId w:val="14"/>
  </w:num>
  <w:num w:numId="10">
    <w:abstractNumId w:val="29"/>
  </w:num>
  <w:num w:numId="11">
    <w:abstractNumId w:val="31"/>
  </w:num>
  <w:num w:numId="12">
    <w:abstractNumId w:val="28"/>
  </w:num>
  <w:num w:numId="13">
    <w:abstractNumId w:val="24"/>
  </w:num>
  <w:num w:numId="14">
    <w:abstractNumId w:val="5"/>
  </w:num>
  <w:num w:numId="15">
    <w:abstractNumId w:val="3"/>
  </w:num>
  <w:num w:numId="16">
    <w:abstractNumId w:val="32"/>
  </w:num>
  <w:num w:numId="17">
    <w:abstractNumId w:val="11"/>
  </w:num>
  <w:num w:numId="18">
    <w:abstractNumId w:val="2"/>
  </w:num>
  <w:num w:numId="19">
    <w:abstractNumId w:val="1"/>
  </w:num>
  <w:num w:numId="20">
    <w:abstractNumId w:val="4"/>
  </w:num>
  <w:num w:numId="21">
    <w:abstractNumId w:val="16"/>
  </w:num>
  <w:num w:numId="22">
    <w:abstractNumId w:val="34"/>
  </w:num>
  <w:num w:numId="23">
    <w:abstractNumId w:val="6"/>
  </w:num>
  <w:num w:numId="24">
    <w:abstractNumId w:val="18"/>
  </w:num>
  <w:num w:numId="25">
    <w:abstractNumId w:val="18"/>
  </w:num>
  <w:num w:numId="26">
    <w:abstractNumId w:val="25"/>
  </w:num>
  <w:num w:numId="27">
    <w:abstractNumId w:val="8"/>
  </w:num>
  <w:num w:numId="28">
    <w:abstractNumId w:val="21"/>
  </w:num>
  <w:num w:numId="29">
    <w:abstractNumId w:val="15"/>
    <w:lvlOverride w:ilvl="0"/>
    <w:lvlOverride w:ilvl="1"/>
    <w:lvlOverride w:ilvl="2"/>
    <w:lvlOverride w:ilvl="3"/>
    <w:lvlOverride w:ilvl="4"/>
    <w:lvlOverride w:ilvl="5"/>
    <w:lvlOverride w:ilvl="6"/>
    <w:lvlOverride w:ilvl="7"/>
    <w:lvlOverride w:ilvl="8"/>
  </w:num>
  <w:num w:numId="30">
    <w:abstractNumId w:val="1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7"/>
  </w:num>
  <w:num w:numId="35">
    <w:abstractNumId w:val="1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A1"/>
    <w:rsid w:val="00001AF7"/>
    <w:rsid w:val="000275E9"/>
    <w:rsid w:val="00036D41"/>
    <w:rsid w:val="00040413"/>
    <w:rsid w:val="00051D0D"/>
    <w:rsid w:val="0006527F"/>
    <w:rsid w:val="00077BBC"/>
    <w:rsid w:val="00086F95"/>
    <w:rsid w:val="000A2AD4"/>
    <w:rsid w:val="000B6886"/>
    <w:rsid w:val="000C02D2"/>
    <w:rsid w:val="000C3C2C"/>
    <w:rsid w:val="000D2660"/>
    <w:rsid w:val="000E7796"/>
    <w:rsid w:val="000F5B8E"/>
    <w:rsid w:val="000F7AAF"/>
    <w:rsid w:val="001056E2"/>
    <w:rsid w:val="00132D7D"/>
    <w:rsid w:val="0014041B"/>
    <w:rsid w:val="00170CB5"/>
    <w:rsid w:val="001779E8"/>
    <w:rsid w:val="00181EC1"/>
    <w:rsid w:val="00182B79"/>
    <w:rsid w:val="00187869"/>
    <w:rsid w:val="0019692E"/>
    <w:rsid w:val="001B514A"/>
    <w:rsid w:val="001E1FAA"/>
    <w:rsid w:val="001F00C7"/>
    <w:rsid w:val="001F2F6E"/>
    <w:rsid w:val="001F4796"/>
    <w:rsid w:val="001F4DCF"/>
    <w:rsid w:val="00205226"/>
    <w:rsid w:val="002129E0"/>
    <w:rsid w:val="00214047"/>
    <w:rsid w:val="0023286F"/>
    <w:rsid w:val="00233E8E"/>
    <w:rsid w:val="00234544"/>
    <w:rsid w:val="00240E37"/>
    <w:rsid w:val="00242C65"/>
    <w:rsid w:val="002523A1"/>
    <w:rsid w:val="00252F11"/>
    <w:rsid w:val="00275516"/>
    <w:rsid w:val="00280AD8"/>
    <w:rsid w:val="00290DAB"/>
    <w:rsid w:val="002D6FB1"/>
    <w:rsid w:val="002D7D15"/>
    <w:rsid w:val="002F01D4"/>
    <w:rsid w:val="002F178C"/>
    <w:rsid w:val="0030421C"/>
    <w:rsid w:val="00304FD3"/>
    <w:rsid w:val="00307B08"/>
    <w:rsid w:val="00312932"/>
    <w:rsid w:val="00322542"/>
    <w:rsid w:val="00323B90"/>
    <w:rsid w:val="003255AF"/>
    <w:rsid w:val="00336744"/>
    <w:rsid w:val="00347719"/>
    <w:rsid w:val="00357100"/>
    <w:rsid w:val="00367D30"/>
    <w:rsid w:val="00380A6C"/>
    <w:rsid w:val="003940A2"/>
    <w:rsid w:val="00394555"/>
    <w:rsid w:val="003A48ED"/>
    <w:rsid w:val="003B4C5B"/>
    <w:rsid w:val="003C61ED"/>
    <w:rsid w:val="003C63C0"/>
    <w:rsid w:val="003F508E"/>
    <w:rsid w:val="004026A9"/>
    <w:rsid w:val="00423359"/>
    <w:rsid w:val="00423FF4"/>
    <w:rsid w:val="004314A8"/>
    <w:rsid w:val="004437EA"/>
    <w:rsid w:val="00476D3B"/>
    <w:rsid w:val="004822D4"/>
    <w:rsid w:val="0049445B"/>
    <w:rsid w:val="004B2143"/>
    <w:rsid w:val="00503736"/>
    <w:rsid w:val="00512883"/>
    <w:rsid w:val="00516DF5"/>
    <w:rsid w:val="00524582"/>
    <w:rsid w:val="005373C7"/>
    <w:rsid w:val="0054061B"/>
    <w:rsid w:val="0054211B"/>
    <w:rsid w:val="00543349"/>
    <w:rsid w:val="00546BE1"/>
    <w:rsid w:val="00553D15"/>
    <w:rsid w:val="005569DE"/>
    <w:rsid w:val="00563B29"/>
    <w:rsid w:val="00570C0A"/>
    <w:rsid w:val="00585BDE"/>
    <w:rsid w:val="005A20A5"/>
    <w:rsid w:val="005A6EBE"/>
    <w:rsid w:val="005B32E7"/>
    <w:rsid w:val="005D5D93"/>
    <w:rsid w:val="005F0706"/>
    <w:rsid w:val="0060472F"/>
    <w:rsid w:val="00606921"/>
    <w:rsid w:val="00640BB5"/>
    <w:rsid w:val="00642C27"/>
    <w:rsid w:val="00647763"/>
    <w:rsid w:val="00652B64"/>
    <w:rsid w:val="00662B58"/>
    <w:rsid w:val="006817BD"/>
    <w:rsid w:val="00684587"/>
    <w:rsid w:val="0069427E"/>
    <w:rsid w:val="00695DF9"/>
    <w:rsid w:val="006A47C6"/>
    <w:rsid w:val="006E7A35"/>
    <w:rsid w:val="006F1629"/>
    <w:rsid w:val="006F1DAE"/>
    <w:rsid w:val="006F509C"/>
    <w:rsid w:val="007100B7"/>
    <w:rsid w:val="007132A7"/>
    <w:rsid w:val="00723AFE"/>
    <w:rsid w:val="007329B7"/>
    <w:rsid w:val="007618EF"/>
    <w:rsid w:val="00767C73"/>
    <w:rsid w:val="00770224"/>
    <w:rsid w:val="00790092"/>
    <w:rsid w:val="00791131"/>
    <w:rsid w:val="0079236E"/>
    <w:rsid w:val="00796493"/>
    <w:rsid w:val="00796DC8"/>
    <w:rsid w:val="007A3D2A"/>
    <w:rsid w:val="007B5ADC"/>
    <w:rsid w:val="007B7FF8"/>
    <w:rsid w:val="007E5E60"/>
    <w:rsid w:val="007F67D8"/>
    <w:rsid w:val="00824A10"/>
    <w:rsid w:val="00842460"/>
    <w:rsid w:val="0084373E"/>
    <w:rsid w:val="008477BC"/>
    <w:rsid w:val="00861F56"/>
    <w:rsid w:val="008626E3"/>
    <w:rsid w:val="008638EB"/>
    <w:rsid w:val="008715C6"/>
    <w:rsid w:val="0087514F"/>
    <w:rsid w:val="00882960"/>
    <w:rsid w:val="00887269"/>
    <w:rsid w:val="008A26B3"/>
    <w:rsid w:val="008A550C"/>
    <w:rsid w:val="008B746B"/>
    <w:rsid w:val="008E4C22"/>
    <w:rsid w:val="008F11A9"/>
    <w:rsid w:val="008F695F"/>
    <w:rsid w:val="009102E1"/>
    <w:rsid w:val="009131C3"/>
    <w:rsid w:val="00920044"/>
    <w:rsid w:val="00923567"/>
    <w:rsid w:val="00951488"/>
    <w:rsid w:val="0095636D"/>
    <w:rsid w:val="00966CD7"/>
    <w:rsid w:val="009812A6"/>
    <w:rsid w:val="00984284"/>
    <w:rsid w:val="00992BE9"/>
    <w:rsid w:val="0099687B"/>
    <w:rsid w:val="009B28E6"/>
    <w:rsid w:val="009C6245"/>
    <w:rsid w:val="009D706B"/>
    <w:rsid w:val="009E7652"/>
    <w:rsid w:val="00A10094"/>
    <w:rsid w:val="00A160F6"/>
    <w:rsid w:val="00A179B1"/>
    <w:rsid w:val="00A25C4A"/>
    <w:rsid w:val="00A40C4E"/>
    <w:rsid w:val="00A5176B"/>
    <w:rsid w:val="00A529AE"/>
    <w:rsid w:val="00A722B2"/>
    <w:rsid w:val="00A84347"/>
    <w:rsid w:val="00A95AFA"/>
    <w:rsid w:val="00AA1596"/>
    <w:rsid w:val="00AA7073"/>
    <w:rsid w:val="00AB7430"/>
    <w:rsid w:val="00AC4D7F"/>
    <w:rsid w:val="00AF1F2D"/>
    <w:rsid w:val="00AF5EE5"/>
    <w:rsid w:val="00AF7103"/>
    <w:rsid w:val="00B02E27"/>
    <w:rsid w:val="00B24D73"/>
    <w:rsid w:val="00B30B44"/>
    <w:rsid w:val="00B437BF"/>
    <w:rsid w:val="00B60B2E"/>
    <w:rsid w:val="00B72028"/>
    <w:rsid w:val="00B801D1"/>
    <w:rsid w:val="00B8452E"/>
    <w:rsid w:val="00B9713D"/>
    <w:rsid w:val="00BA55E6"/>
    <w:rsid w:val="00BA5D73"/>
    <w:rsid w:val="00BD638C"/>
    <w:rsid w:val="00BF659F"/>
    <w:rsid w:val="00C122E2"/>
    <w:rsid w:val="00C425F9"/>
    <w:rsid w:val="00C562F9"/>
    <w:rsid w:val="00C56802"/>
    <w:rsid w:val="00C602B0"/>
    <w:rsid w:val="00C63BA2"/>
    <w:rsid w:val="00C66C33"/>
    <w:rsid w:val="00C7451A"/>
    <w:rsid w:val="00C80D60"/>
    <w:rsid w:val="00C86B2E"/>
    <w:rsid w:val="00CA3A98"/>
    <w:rsid w:val="00CC012D"/>
    <w:rsid w:val="00CC6E93"/>
    <w:rsid w:val="00CD6C61"/>
    <w:rsid w:val="00CD6FE6"/>
    <w:rsid w:val="00CF1C32"/>
    <w:rsid w:val="00CF2985"/>
    <w:rsid w:val="00D3678F"/>
    <w:rsid w:val="00D50654"/>
    <w:rsid w:val="00D506F3"/>
    <w:rsid w:val="00D65BAB"/>
    <w:rsid w:val="00D73D5D"/>
    <w:rsid w:val="00D81769"/>
    <w:rsid w:val="00D81A86"/>
    <w:rsid w:val="00D956BC"/>
    <w:rsid w:val="00DA6A2C"/>
    <w:rsid w:val="00DC4AA8"/>
    <w:rsid w:val="00DC785A"/>
    <w:rsid w:val="00DD2D54"/>
    <w:rsid w:val="00DD789A"/>
    <w:rsid w:val="00DF3B82"/>
    <w:rsid w:val="00E06230"/>
    <w:rsid w:val="00E113E8"/>
    <w:rsid w:val="00E13CB5"/>
    <w:rsid w:val="00E471BA"/>
    <w:rsid w:val="00E57A57"/>
    <w:rsid w:val="00EA777A"/>
    <w:rsid w:val="00EC6AF7"/>
    <w:rsid w:val="00ED5221"/>
    <w:rsid w:val="00EE0D59"/>
    <w:rsid w:val="00EE1E90"/>
    <w:rsid w:val="00F05375"/>
    <w:rsid w:val="00F11A54"/>
    <w:rsid w:val="00F52202"/>
    <w:rsid w:val="00F93B04"/>
    <w:rsid w:val="00FA17FC"/>
    <w:rsid w:val="00FA4246"/>
    <w:rsid w:val="00FA513B"/>
    <w:rsid w:val="00FB70AE"/>
    <w:rsid w:val="00FB7CD4"/>
    <w:rsid w:val="00FC2EE7"/>
    <w:rsid w:val="00FC631A"/>
    <w:rsid w:val="00FD590B"/>
    <w:rsid w:val="00FD7CEF"/>
    <w:rsid w:val="00F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FA448"/>
  <w15:docId w15:val="{42BCB2B9-AED3-48F0-86A9-66C87800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84284"/>
    <w:rPr>
      <w:color w:val="605E5C"/>
      <w:shd w:val="clear" w:color="auto" w:fill="E1DFDD"/>
    </w:rPr>
  </w:style>
  <w:style w:type="character" w:styleId="FollowedHyperlink">
    <w:name w:val="FollowedHyperlink"/>
    <w:basedOn w:val="DefaultParagraphFont"/>
    <w:uiPriority w:val="99"/>
    <w:semiHidden/>
    <w:unhideWhenUsed/>
    <w:rsid w:val="00B97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395">
      <w:bodyDiv w:val="1"/>
      <w:marLeft w:val="0"/>
      <w:marRight w:val="0"/>
      <w:marTop w:val="0"/>
      <w:marBottom w:val="0"/>
      <w:divBdr>
        <w:top w:val="none" w:sz="0" w:space="0" w:color="auto"/>
        <w:left w:val="none" w:sz="0" w:space="0" w:color="auto"/>
        <w:bottom w:val="none" w:sz="0" w:space="0" w:color="auto"/>
        <w:right w:val="none" w:sz="0" w:space="0" w:color="auto"/>
      </w:divBdr>
    </w:div>
    <w:div w:id="47995272">
      <w:bodyDiv w:val="1"/>
      <w:marLeft w:val="0"/>
      <w:marRight w:val="0"/>
      <w:marTop w:val="0"/>
      <w:marBottom w:val="0"/>
      <w:divBdr>
        <w:top w:val="none" w:sz="0" w:space="0" w:color="auto"/>
        <w:left w:val="none" w:sz="0" w:space="0" w:color="auto"/>
        <w:bottom w:val="none" w:sz="0" w:space="0" w:color="auto"/>
        <w:right w:val="none" w:sz="0" w:space="0" w:color="auto"/>
      </w:divBdr>
    </w:div>
    <w:div w:id="83649448">
      <w:bodyDiv w:val="1"/>
      <w:marLeft w:val="0"/>
      <w:marRight w:val="0"/>
      <w:marTop w:val="0"/>
      <w:marBottom w:val="0"/>
      <w:divBdr>
        <w:top w:val="none" w:sz="0" w:space="0" w:color="auto"/>
        <w:left w:val="none" w:sz="0" w:space="0" w:color="auto"/>
        <w:bottom w:val="none" w:sz="0" w:space="0" w:color="auto"/>
        <w:right w:val="none" w:sz="0" w:space="0" w:color="auto"/>
      </w:divBdr>
    </w:div>
    <w:div w:id="98532693">
      <w:bodyDiv w:val="1"/>
      <w:marLeft w:val="0"/>
      <w:marRight w:val="0"/>
      <w:marTop w:val="0"/>
      <w:marBottom w:val="0"/>
      <w:divBdr>
        <w:top w:val="none" w:sz="0" w:space="0" w:color="auto"/>
        <w:left w:val="none" w:sz="0" w:space="0" w:color="auto"/>
        <w:bottom w:val="none" w:sz="0" w:space="0" w:color="auto"/>
        <w:right w:val="none" w:sz="0" w:space="0" w:color="auto"/>
      </w:divBdr>
    </w:div>
    <w:div w:id="167797691">
      <w:bodyDiv w:val="1"/>
      <w:marLeft w:val="0"/>
      <w:marRight w:val="0"/>
      <w:marTop w:val="0"/>
      <w:marBottom w:val="0"/>
      <w:divBdr>
        <w:top w:val="none" w:sz="0" w:space="0" w:color="auto"/>
        <w:left w:val="none" w:sz="0" w:space="0" w:color="auto"/>
        <w:bottom w:val="none" w:sz="0" w:space="0" w:color="auto"/>
        <w:right w:val="none" w:sz="0" w:space="0" w:color="auto"/>
      </w:divBdr>
    </w:div>
    <w:div w:id="244923497">
      <w:bodyDiv w:val="1"/>
      <w:marLeft w:val="0"/>
      <w:marRight w:val="0"/>
      <w:marTop w:val="0"/>
      <w:marBottom w:val="0"/>
      <w:divBdr>
        <w:top w:val="none" w:sz="0" w:space="0" w:color="auto"/>
        <w:left w:val="none" w:sz="0" w:space="0" w:color="auto"/>
        <w:bottom w:val="none" w:sz="0" w:space="0" w:color="auto"/>
        <w:right w:val="none" w:sz="0" w:space="0" w:color="auto"/>
      </w:divBdr>
    </w:div>
    <w:div w:id="549000509">
      <w:bodyDiv w:val="1"/>
      <w:marLeft w:val="0"/>
      <w:marRight w:val="0"/>
      <w:marTop w:val="0"/>
      <w:marBottom w:val="0"/>
      <w:divBdr>
        <w:top w:val="none" w:sz="0" w:space="0" w:color="auto"/>
        <w:left w:val="none" w:sz="0" w:space="0" w:color="auto"/>
        <w:bottom w:val="none" w:sz="0" w:space="0" w:color="auto"/>
        <w:right w:val="none" w:sz="0" w:space="0" w:color="auto"/>
      </w:divBdr>
    </w:div>
    <w:div w:id="558899211">
      <w:bodyDiv w:val="1"/>
      <w:marLeft w:val="0"/>
      <w:marRight w:val="0"/>
      <w:marTop w:val="0"/>
      <w:marBottom w:val="0"/>
      <w:divBdr>
        <w:top w:val="none" w:sz="0" w:space="0" w:color="auto"/>
        <w:left w:val="none" w:sz="0" w:space="0" w:color="auto"/>
        <w:bottom w:val="none" w:sz="0" w:space="0" w:color="auto"/>
        <w:right w:val="none" w:sz="0" w:space="0" w:color="auto"/>
      </w:divBdr>
    </w:div>
    <w:div w:id="630478575">
      <w:bodyDiv w:val="1"/>
      <w:marLeft w:val="0"/>
      <w:marRight w:val="0"/>
      <w:marTop w:val="0"/>
      <w:marBottom w:val="0"/>
      <w:divBdr>
        <w:top w:val="none" w:sz="0" w:space="0" w:color="auto"/>
        <w:left w:val="none" w:sz="0" w:space="0" w:color="auto"/>
        <w:bottom w:val="none" w:sz="0" w:space="0" w:color="auto"/>
        <w:right w:val="none" w:sz="0" w:space="0" w:color="auto"/>
      </w:divBdr>
    </w:div>
    <w:div w:id="938414437">
      <w:bodyDiv w:val="1"/>
      <w:marLeft w:val="0"/>
      <w:marRight w:val="0"/>
      <w:marTop w:val="0"/>
      <w:marBottom w:val="0"/>
      <w:divBdr>
        <w:top w:val="none" w:sz="0" w:space="0" w:color="auto"/>
        <w:left w:val="none" w:sz="0" w:space="0" w:color="auto"/>
        <w:bottom w:val="none" w:sz="0" w:space="0" w:color="auto"/>
        <w:right w:val="none" w:sz="0" w:space="0" w:color="auto"/>
      </w:divBdr>
    </w:div>
    <w:div w:id="975260163">
      <w:bodyDiv w:val="1"/>
      <w:marLeft w:val="0"/>
      <w:marRight w:val="0"/>
      <w:marTop w:val="0"/>
      <w:marBottom w:val="0"/>
      <w:divBdr>
        <w:top w:val="none" w:sz="0" w:space="0" w:color="auto"/>
        <w:left w:val="none" w:sz="0" w:space="0" w:color="auto"/>
        <w:bottom w:val="none" w:sz="0" w:space="0" w:color="auto"/>
        <w:right w:val="none" w:sz="0" w:space="0" w:color="auto"/>
      </w:divBdr>
    </w:div>
    <w:div w:id="980618030">
      <w:bodyDiv w:val="1"/>
      <w:marLeft w:val="0"/>
      <w:marRight w:val="0"/>
      <w:marTop w:val="0"/>
      <w:marBottom w:val="0"/>
      <w:divBdr>
        <w:top w:val="none" w:sz="0" w:space="0" w:color="auto"/>
        <w:left w:val="none" w:sz="0" w:space="0" w:color="auto"/>
        <w:bottom w:val="none" w:sz="0" w:space="0" w:color="auto"/>
        <w:right w:val="none" w:sz="0" w:space="0" w:color="auto"/>
      </w:divBdr>
    </w:div>
    <w:div w:id="994455342">
      <w:bodyDiv w:val="1"/>
      <w:marLeft w:val="0"/>
      <w:marRight w:val="0"/>
      <w:marTop w:val="0"/>
      <w:marBottom w:val="0"/>
      <w:divBdr>
        <w:top w:val="none" w:sz="0" w:space="0" w:color="auto"/>
        <w:left w:val="none" w:sz="0" w:space="0" w:color="auto"/>
        <w:bottom w:val="none" w:sz="0" w:space="0" w:color="auto"/>
        <w:right w:val="none" w:sz="0" w:space="0" w:color="auto"/>
      </w:divBdr>
    </w:div>
    <w:div w:id="1100372878">
      <w:bodyDiv w:val="1"/>
      <w:marLeft w:val="0"/>
      <w:marRight w:val="0"/>
      <w:marTop w:val="0"/>
      <w:marBottom w:val="0"/>
      <w:divBdr>
        <w:top w:val="none" w:sz="0" w:space="0" w:color="auto"/>
        <w:left w:val="none" w:sz="0" w:space="0" w:color="auto"/>
        <w:bottom w:val="none" w:sz="0" w:space="0" w:color="auto"/>
        <w:right w:val="none" w:sz="0" w:space="0" w:color="auto"/>
      </w:divBdr>
    </w:div>
    <w:div w:id="1148782892">
      <w:bodyDiv w:val="1"/>
      <w:marLeft w:val="0"/>
      <w:marRight w:val="0"/>
      <w:marTop w:val="0"/>
      <w:marBottom w:val="0"/>
      <w:divBdr>
        <w:top w:val="none" w:sz="0" w:space="0" w:color="auto"/>
        <w:left w:val="none" w:sz="0" w:space="0" w:color="auto"/>
        <w:bottom w:val="none" w:sz="0" w:space="0" w:color="auto"/>
        <w:right w:val="none" w:sz="0" w:space="0" w:color="auto"/>
      </w:divBdr>
    </w:div>
    <w:div w:id="1362784875">
      <w:bodyDiv w:val="1"/>
      <w:marLeft w:val="0"/>
      <w:marRight w:val="0"/>
      <w:marTop w:val="0"/>
      <w:marBottom w:val="0"/>
      <w:divBdr>
        <w:top w:val="none" w:sz="0" w:space="0" w:color="auto"/>
        <w:left w:val="none" w:sz="0" w:space="0" w:color="auto"/>
        <w:bottom w:val="none" w:sz="0" w:space="0" w:color="auto"/>
        <w:right w:val="none" w:sz="0" w:space="0" w:color="auto"/>
      </w:divBdr>
    </w:div>
    <w:div w:id="1414745073">
      <w:bodyDiv w:val="1"/>
      <w:marLeft w:val="0"/>
      <w:marRight w:val="0"/>
      <w:marTop w:val="0"/>
      <w:marBottom w:val="0"/>
      <w:divBdr>
        <w:top w:val="none" w:sz="0" w:space="0" w:color="auto"/>
        <w:left w:val="none" w:sz="0" w:space="0" w:color="auto"/>
        <w:bottom w:val="none" w:sz="0" w:space="0" w:color="auto"/>
        <w:right w:val="none" w:sz="0" w:space="0" w:color="auto"/>
      </w:divBdr>
    </w:div>
    <w:div w:id="1511260414">
      <w:bodyDiv w:val="1"/>
      <w:marLeft w:val="0"/>
      <w:marRight w:val="0"/>
      <w:marTop w:val="0"/>
      <w:marBottom w:val="0"/>
      <w:divBdr>
        <w:top w:val="none" w:sz="0" w:space="0" w:color="auto"/>
        <w:left w:val="none" w:sz="0" w:space="0" w:color="auto"/>
        <w:bottom w:val="none" w:sz="0" w:space="0" w:color="auto"/>
        <w:right w:val="none" w:sz="0" w:space="0" w:color="auto"/>
      </w:divBdr>
    </w:div>
    <w:div w:id="1595701477">
      <w:bodyDiv w:val="1"/>
      <w:marLeft w:val="0"/>
      <w:marRight w:val="0"/>
      <w:marTop w:val="0"/>
      <w:marBottom w:val="0"/>
      <w:divBdr>
        <w:top w:val="none" w:sz="0" w:space="0" w:color="auto"/>
        <w:left w:val="none" w:sz="0" w:space="0" w:color="auto"/>
        <w:bottom w:val="none" w:sz="0" w:space="0" w:color="auto"/>
        <w:right w:val="none" w:sz="0" w:space="0" w:color="auto"/>
      </w:divBdr>
    </w:div>
    <w:div w:id="1639263275">
      <w:bodyDiv w:val="1"/>
      <w:marLeft w:val="0"/>
      <w:marRight w:val="0"/>
      <w:marTop w:val="0"/>
      <w:marBottom w:val="0"/>
      <w:divBdr>
        <w:top w:val="none" w:sz="0" w:space="0" w:color="auto"/>
        <w:left w:val="none" w:sz="0" w:space="0" w:color="auto"/>
        <w:bottom w:val="none" w:sz="0" w:space="0" w:color="auto"/>
        <w:right w:val="none" w:sz="0" w:space="0" w:color="auto"/>
      </w:divBdr>
    </w:div>
    <w:div w:id="1643996073">
      <w:bodyDiv w:val="1"/>
      <w:marLeft w:val="0"/>
      <w:marRight w:val="0"/>
      <w:marTop w:val="0"/>
      <w:marBottom w:val="0"/>
      <w:divBdr>
        <w:top w:val="none" w:sz="0" w:space="0" w:color="auto"/>
        <w:left w:val="none" w:sz="0" w:space="0" w:color="auto"/>
        <w:bottom w:val="none" w:sz="0" w:space="0" w:color="auto"/>
        <w:right w:val="none" w:sz="0" w:space="0" w:color="auto"/>
      </w:divBdr>
    </w:div>
    <w:div w:id="1678997447">
      <w:bodyDiv w:val="1"/>
      <w:marLeft w:val="0"/>
      <w:marRight w:val="0"/>
      <w:marTop w:val="0"/>
      <w:marBottom w:val="0"/>
      <w:divBdr>
        <w:top w:val="none" w:sz="0" w:space="0" w:color="auto"/>
        <w:left w:val="none" w:sz="0" w:space="0" w:color="auto"/>
        <w:bottom w:val="none" w:sz="0" w:space="0" w:color="auto"/>
        <w:right w:val="none" w:sz="0" w:space="0" w:color="auto"/>
      </w:divBdr>
    </w:div>
    <w:div w:id="1743677430">
      <w:bodyDiv w:val="1"/>
      <w:marLeft w:val="0"/>
      <w:marRight w:val="0"/>
      <w:marTop w:val="0"/>
      <w:marBottom w:val="0"/>
      <w:divBdr>
        <w:top w:val="none" w:sz="0" w:space="0" w:color="auto"/>
        <w:left w:val="none" w:sz="0" w:space="0" w:color="auto"/>
        <w:bottom w:val="none" w:sz="0" w:space="0" w:color="auto"/>
        <w:right w:val="none" w:sz="0" w:space="0" w:color="auto"/>
      </w:divBdr>
    </w:div>
    <w:div w:id="1813332683">
      <w:bodyDiv w:val="1"/>
      <w:marLeft w:val="0"/>
      <w:marRight w:val="0"/>
      <w:marTop w:val="0"/>
      <w:marBottom w:val="0"/>
      <w:divBdr>
        <w:top w:val="none" w:sz="0" w:space="0" w:color="auto"/>
        <w:left w:val="none" w:sz="0" w:space="0" w:color="auto"/>
        <w:bottom w:val="none" w:sz="0" w:space="0" w:color="auto"/>
        <w:right w:val="none" w:sz="0" w:space="0" w:color="auto"/>
      </w:divBdr>
    </w:div>
    <w:div w:id="1960916346">
      <w:bodyDiv w:val="1"/>
      <w:marLeft w:val="0"/>
      <w:marRight w:val="0"/>
      <w:marTop w:val="0"/>
      <w:marBottom w:val="0"/>
      <w:divBdr>
        <w:top w:val="none" w:sz="0" w:space="0" w:color="auto"/>
        <w:left w:val="none" w:sz="0" w:space="0" w:color="auto"/>
        <w:bottom w:val="none" w:sz="0" w:space="0" w:color="auto"/>
        <w:right w:val="none" w:sz="0" w:space="0" w:color="auto"/>
      </w:divBdr>
    </w:div>
    <w:div w:id="2055931552">
      <w:bodyDiv w:val="1"/>
      <w:marLeft w:val="0"/>
      <w:marRight w:val="0"/>
      <w:marTop w:val="0"/>
      <w:marBottom w:val="0"/>
      <w:divBdr>
        <w:top w:val="none" w:sz="0" w:space="0" w:color="auto"/>
        <w:left w:val="none" w:sz="0" w:space="0" w:color="auto"/>
        <w:bottom w:val="none" w:sz="0" w:space="0" w:color="auto"/>
        <w:right w:val="none" w:sz="0" w:space="0" w:color="auto"/>
      </w:divBdr>
    </w:div>
    <w:div w:id="20875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6FF969731E4E9EE196EE3413769D" ma:contentTypeVersion="13" ma:contentTypeDescription="Create a new document." ma:contentTypeScope="" ma:versionID="5ab7cc5de14c344ec56af37500019038">
  <xsd:schema xmlns:xsd="http://www.w3.org/2001/XMLSchema" xmlns:xs="http://www.w3.org/2001/XMLSchema" xmlns:p="http://schemas.microsoft.com/office/2006/metadata/properties" xmlns:ns3="6fdbfc2c-173a-4cc1-bd34-a844677556a3" xmlns:ns4="7a10c5d2-edca-4e79-bfe8-d3dc7e10a2b6" targetNamespace="http://schemas.microsoft.com/office/2006/metadata/properties" ma:root="true" ma:fieldsID="f5313cbc974aef85084220cec3ff5e3c" ns3:_="" ns4:_="">
    <xsd:import namespace="6fdbfc2c-173a-4cc1-bd34-a844677556a3"/>
    <xsd:import namespace="7a10c5d2-edca-4e79-bfe8-d3dc7e10a2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bfc2c-173a-4cc1-bd34-a8446775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10c5d2-edca-4e79-bfe8-d3dc7e10a2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3.xml><?xml version="1.0" encoding="utf-8"?>
<ds:datastoreItem xmlns:ds="http://schemas.openxmlformats.org/officeDocument/2006/customXml" ds:itemID="{040051FB-131E-40D6-B667-EEA145A9A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bfc2c-173a-4cc1-bd34-a844677556a3"/>
    <ds:schemaRef ds:uri="7a10c5d2-edca-4e79-bfe8-d3dc7e10a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BLC Accessibility session template2</Template>
  <TotalTime>737</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Sharon McGovern- Ims</cp:lastModifiedBy>
  <cp:revision>66</cp:revision>
  <dcterms:created xsi:type="dcterms:W3CDTF">2021-09-02T10:21:00Z</dcterms:created>
  <dcterms:modified xsi:type="dcterms:W3CDTF">2021-09-08T10:41:00Z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0x01010000406FF969731E4E9EE196EE3413769D</vt:lpwstr>
  </property>
  <property fmtid="{D5CDD505-2E9C-101B-9397-08002B2CF9AE}" pid="3" name="Order">
    <vt:r8>3262000</vt:r8>
  </property>
  <property fmtid="{D5CDD505-2E9C-101B-9397-08002B2CF9AE}" pid="4" name="ComplianceAssetId">
    <vt:lpwstr/>
  </property>
</Properties>
</file>