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1E8E01D9" w:rsidR="00A25C4A" w:rsidRDefault="00A851A5" w:rsidP="00680726">
      <w:pPr>
        <w:pStyle w:val="Heading1"/>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C86747">
        <w:t>Homonyms</w:t>
      </w:r>
    </w:p>
    <w:p w14:paraId="1D7786EC" w14:textId="3B6AAB51" w:rsidR="008D582A" w:rsidRDefault="008D582A" w:rsidP="008D582A">
      <w:pPr>
        <w:pStyle w:val="SlideTitles"/>
      </w:pPr>
      <w:r>
        <w:t xml:space="preserve">1 </w:t>
      </w:r>
      <w:r w:rsidR="00680726">
        <w:t>of 18</w:t>
      </w:r>
      <w:r>
        <w:t xml:space="preserve"> – Welcome</w:t>
      </w:r>
    </w:p>
    <w:p w14:paraId="2EC215F7" w14:textId="0A318ACB" w:rsidR="00105317" w:rsidRDefault="00403281" w:rsidP="00105317">
      <w:pPr>
        <w:pStyle w:val="ParagraphStyle"/>
      </w:pPr>
      <w:r w:rsidRPr="00403281">
        <w:t xml:space="preserve">Welcome to this session on </w:t>
      </w:r>
      <w:r w:rsidR="00C86747">
        <w:t>homonyms. In this session we are going to look at the meaning of the word homonym and take a closer look at some words that fall into this language family.</w:t>
      </w:r>
    </w:p>
    <w:p w14:paraId="3ECF9743" w14:textId="3CEACB51" w:rsidR="00105317" w:rsidRDefault="00105317" w:rsidP="00105317">
      <w:pPr>
        <w:pStyle w:val="ParagraphStyle"/>
      </w:pPr>
    </w:p>
    <w:p w14:paraId="1686C46F" w14:textId="693A438A" w:rsidR="00105317" w:rsidRDefault="00105317" w:rsidP="00105317">
      <w:pPr>
        <w:pStyle w:val="ParagraphStyle"/>
      </w:pPr>
      <w:r>
        <w:t>By the end of this session, you will:</w:t>
      </w:r>
    </w:p>
    <w:p w14:paraId="1BDB233C" w14:textId="4F54D58D" w:rsidR="00410ED4" w:rsidRDefault="00C86747" w:rsidP="004B0863">
      <w:pPr>
        <w:pStyle w:val="ParagraphStyle"/>
        <w:numPr>
          <w:ilvl w:val="0"/>
          <w:numId w:val="1"/>
        </w:numPr>
      </w:pPr>
      <w:r>
        <w:t>Understand what homonyms are</w:t>
      </w:r>
    </w:p>
    <w:p w14:paraId="049155FF" w14:textId="678265E6" w:rsidR="00C86747" w:rsidRDefault="00C86747" w:rsidP="004B0863">
      <w:pPr>
        <w:pStyle w:val="ParagraphStyle"/>
        <w:numPr>
          <w:ilvl w:val="0"/>
          <w:numId w:val="1"/>
        </w:numPr>
      </w:pPr>
      <w:r>
        <w:t>Understand what homophones are</w:t>
      </w:r>
    </w:p>
    <w:p w14:paraId="108C29A9" w14:textId="5ADCEF72" w:rsidR="00C86747" w:rsidRDefault="00C86747" w:rsidP="004B0863">
      <w:pPr>
        <w:pStyle w:val="ParagraphStyle"/>
        <w:numPr>
          <w:ilvl w:val="0"/>
          <w:numId w:val="1"/>
        </w:numPr>
      </w:pPr>
      <w:r>
        <w:t>Know the difference between homonyms and homophones</w:t>
      </w:r>
    </w:p>
    <w:p w14:paraId="68DAC998" w14:textId="7CB46740" w:rsidR="00C86747" w:rsidRPr="00BD5CC3" w:rsidRDefault="00C86747" w:rsidP="004B0863">
      <w:pPr>
        <w:pStyle w:val="ParagraphStyle"/>
        <w:numPr>
          <w:ilvl w:val="0"/>
          <w:numId w:val="1"/>
        </w:numPr>
      </w:pPr>
      <w:r>
        <w:t>Know several of the most common homonyms in English</w:t>
      </w:r>
    </w:p>
    <w:p w14:paraId="6A56B11D" w14:textId="5D072797" w:rsidR="00410ED4" w:rsidRDefault="00410ED4" w:rsidP="00410ED4">
      <w:pPr>
        <w:pStyle w:val="SlideTitles"/>
      </w:pPr>
      <w:r>
        <w:t xml:space="preserve">2 </w:t>
      </w:r>
      <w:r w:rsidR="00680726">
        <w:t>of 18</w:t>
      </w:r>
      <w:r>
        <w:t xml:space="preserve"> – </w:t>
      </w:r>
      <w:r w:rsidR="00167F33">
        <w:t>Wh</w:t>
      </w:r>
      <w:r w:rsidR="000853FD">
        <w:t>at are homonyms?</w:t>
      </w:r>
    </w:p>
    <w:p w14:paraId="124AA9C9" w14:textId="77777777" w:rsidR="000853FD" w:rsidRDefault="000853FD" w:rsidP="000853FD">
      <w:pPr>
        <w:pStyle w:val="ParagraphStyle"/>
      </w:pPr>
      <w:r>
        <w:t xml:space="preserve">In the English language homonyms are a family of words that sound the same or similar to each other, but they have completely different meanings. </w:t>
      </w:r>
    </w:p>
    <w:p w14:paraId="55602DD4" w14:textId="77777777" w:rsidR="000853FD" w:rsidRDefault="000853FD" w:rsidP="000853FD">
      <w:pPr>
        <w:pStyle w:val="ParagraphStyle"/>
      </w:pPr>
    </w:p>
    <w:p w14:paraId="65CB057D" w14:textId="77777777" w:rsidR="000853FD" w:rsidRDefault="000853FD" w:rsidP="000853FD">
      <w:pPr>
        <w:pStyle w:val="ParagraphStyle"/>
      </w:pPr>
      <w:r>
        <w:t>Homonyms is actually a big name that covers a few other types of words as well, such as:</w:t>
      </w:r>
    </w:p>
    <w:p w14:paraId="62C8F30E" w14:textId="3482C87B" w:rsidR="00B709A4" w:rsidRDefault="000853FD" w:rsidP="004B0863">
      <w:pPr>
        <w:pStyle w:val="ParagraphStyle"/>
        <w:numPr>
          <w:ilvl w:val="0"/>
          <w:numId w:val="2"/>
        </w:numPr>
      </w:pPr>
      <w:r>
        <w:t>Homophones</w:t>
      </w:r>
    </w:p>
    <w:p w14:paraId="328B4DDA" w14:textId="315B8E24" w:rsidR="000853FD" w:rsidRDefault="000853FD" w:rsidP="004B0863">
      <w:pPr>
        <w:pStyle w:val="ParagraphStyle"/>
        <w:numPr>
          <w:ilvl w:val="0"/>
          <w:numId w:val="2"/>
        </w:numPr>
      </w:pPr>
      <w:r>
        <w:t>Homographs</w:t>
      </w:r>
    </w:p>
    <w:p w14:paraId="7E0E31D7" w14:textId="3D732ADA" w:rsidR="000853FD" w:rsidRDefault="000853FD" w:rsidP="004B0863">
      <w:pPr>
        <w:pStyle w:val="ParagraphStyle"/>
        <w:numPr>
          <w:ilvl w:val="0"/>
          <w:numId w:val="2"/>
        </w:numPr>
      </w:pPr>
      <w:r>
        <w:t>Heteronyms</w:t>
      </w:r>
    </w:p>
    <w:p w14:paraId="64E27309" w14:textId="063FC192" w:rsidR="000853FD" w:rsidRDefault="000853FD" w:rsidP="000853FD">
      <w:pPr>
        <w:pStyle w:val="ParagraphStyle"/>
      </w:pPr>
    </w:p>
    <w:p w14:paraId="56F19F62" w14:textId="0C976758" w:rsidR="000853FD" w:rsidRDefault="000853FD" w:rsidP="000853FD">
      <w:pPr>
        <w:pStyle w:val="ParagraphStyle"/>
      </w:pPr>
      <w:r>
        <w:t>We will look at these terms in a little more detail throughout this session.</w:t>
      </w:r>
    </w:p>
    <w:p w14:paraId="4CC38CDD" w14:textId="25EE7695" w:rsidR="000853FD" w:rsidRDefault="000853FD" w:rsidP="000853FD">
      <w:pPr>
        <w:pStyle w:val="SlideTitles"/>
      </w:pPr>
      <w:r>
        <w:t xml:space="preserve">3 </w:t>
      </w:r>
      <w:r w:rsidR="00680726">
        <w:t>of 18</w:t>
      </w:r>
      <w:r>
        <w:t xml:space="preserve"> – Homophones</w:t>
      </w:r>
    </w:p>
    <w:p w14:paraId="540804F4" w14:textId="77777777" w:rsidR="000853FD" w:rsidRDefault="000853FD" w:rsidP="000853FD">
      <w:pPr>
        <w:pStyle w:val="ParagraphStyle"/>
      </w:pPr>
      <w:r>
        <w:t>Homophones are very common in English and there are lot of words – many of which we use on a daily basis – that fall into the homophone family.</w:t>
      </w:r>
    </w:p>
    <w:p w14:paraId="52B2D770" w14:textId="77777777" w:rsidR="000853FD" w:rsidRDefault="000853FD" w:rsidP="000853FD">
      <w:pPr>
        <w:pStyle w:val="ParagraphStyle"/>
      </w:pPr>
    </w:p>
    <w:p w14:paraId="31FFB283" w14:textId="77777777" w:rsidR="000853FD" w:rsidRDefault="000853FD" w:rsidP="000853FD">
      <w:pPr>
        <w:pStyle w:val="ParagraphStyle"/>
      </w:pPr>
      <w:r>
        <w:t>Homophones are a type of homonym and the term is used to describe words that sound the same, or sound very similar to each other, but they have different meanings and different spellings.</w:t>
      </w:r>
    </w:p>
    <w:p w14:paraId="2563AFAC" w14:textId="77777777" w:rsidR="000853FD" w:rsidRDefault="000853FD" w:rsidP="000853FD">
      <w:pPr>
        <w:pStyle w:val="ParagraphStyle"/>
      </w:pPr>
    </w:p>
    <w:p w14:paraId="1ED738F2" w14:textId="7C5723BC" w:rsidR="000853FD" w:rsidRDefault="000853FD" w:rsidP="000853FD">
      <w:pPr>
        <w:pStyle w:val="ParagraphStyle"/>
      </w:pPr>
      <w:r>
        <w:t>Some common examples of homophones that you might even be familiar with are words like:</w:t>
      </w:r>
    </w:p>
    <w:p w14:paraId="3602E3BA" w14:textId="594CF50A" w:rsidR="000853FD" w:rsidRDefault="000853FD" w:rsidP="004B0863">
      <w:pPr>
        <w:pStyle w:val="ParagraphStyle"/>
        <w:numPr>
          <w:ilvl w:val="0"/>
          <w:numId w:val="3"/>
        </w:numPr>
      </w:pPr>
      <w:r>
        <w:t xml:space="preserve">Where </w:t>
      </w:r>
      <w:r w:rsidR="003977EB">
        <w:t xml:space="preserve">(W H E R E) </w:t>
      </w:r>
      <w:r>
        <w:t>and wear</w:t>
      </w:r>
      <w:r w:rsidR="003977EB">
        <w:t xml:space="preserve"> (W E A R)</w:t>
      </w:r>
    </w:p>
    <w:p w14:paraId="23E375D3" w14:textId="08F16385" w:rsidR="000853FD" w:rsidRDefault="000853FD" w:rsidP="004B0863">
      <w:pPr>
        <w:pStyle w:val="ParagraphStyle"/>
        <w:numPr>
          <w:ilvl w:val="0"/>
          <w:numId w:val="3"/>
        </w:numPr>
      </w:pPr>
      <w:r>
        <w:t>There</w:t>
      </w:r>
      <w:r w:rsidR="003977EB">
        <w:t xml:space="preserve"> (T H E R E)</w:t>
      </w:r>
      <w:r>
        <w:t>, they’re</w:t>
      </w:r>
      <w:r w:rsidR="003977EB">
        <w:t xml:space="preserve"> (T H E Y ‘ R E)</w:t>
      </w:r>
      <w:r>
        <w:t>, and their</w:t>
      </w:r>
      <w:r w:rsidR="003977EB">
        <w:t xml:space="preserve"> (T H E I R)</w:t>
      </w:r>
    </w:p>
    <w:p w14:paraId="54E7AC01" w14:textId="68F831F2" w:rsidR="000853FD" w:rsidRDefault="000853FD" w:rsidP="004B0863">
      <w:pPr>
        <w:pStyle w:val="ParagraphStyle"/>
        <w:numPr>
          <w:ilvl w:val="0"/>
          <w:numId w:val="3"/>
        </w:numPr>
      </w:pPr>
      <w:r>
        <w:t>To</w:t>
      </w:r>
      <w:r w:rsidR="003977EB">
        <w:t xml:space="preserve"> (T O)</w:t>
      </w:r>
      <w:r>
        <w:t>, too</w:t>
      </w:r>
      <w:r w:rsidR="003977EB">
        <w:t xml:space="preserve"> (T O O)</w:t>
      </w:r>
      <w:r>
        <w:t>, and two</w:t>
      </w:r>
      <w:r w:rsidR="003977EB">
        <w:t xml:space="preserve"> (T W O)</w:t>
      </w:r>
    </w:p>
    <w:p w14:paraId="7EB004D5" w14:textId="43E8A73C" w:rsidR="000853FD" w:rsidRDefault="000853FD" w:rsidP="004B0863">
      <w:pPr>
        <w:pStyle w:val="ParagraphStyle"/>
        <w:numPr>
          <w:ilvl w:val="0"/>
          <w:numId w:val="3"/>
        </w:numPr>
      </w:pPr>
      <w:r>
        <w:t>Hear</w:t>
      </w:r>
      <w:r w:rsidR="003977EB">
        <w:t xml:space="preserve"> (H E A R)</w:t>
      </w:r>
      <w:r>
        <w:t xml:space="preserve"> and here</w:t>
      </w:r>
      <w:r w:rsidR="003977EB">
        <w:t xml:space="preserve"> (H E R E)</w:t>
      </w:r>
    </w:p>
    <w:p w14:paraId="3AA2BAC4" w14:textId="0FE3D3E3" w:rsidR="000853FD" w:rsidRDefault="000853FD" w:rsidP="000853FD">
      <w:pPr>
        <w:pStyle w:val="ParagraphStyle"/>
      </w:pPr>
    </w:p>
    <w:p w14:paraId="32446769" w14:textId="4F23E710" w:rsidR="000853FD" w:rsidRDefault="000853FD" w:rsidP="000853FD">
      <w:pPr>
        <w:pStyle w:val="ParagraphStyle"/>
      </w:pPr>
      <w:r>
        <w:t>There are many others besides these though</w:t>
      </w:r>
      <w:r w:rsidR="00D41842">
        <w:t>! We will look at some extra ones later on.</w:t>
      </w:r>
    </w:p>
    <w:p w14:paraId="5BF0391D" w14:textId="094BBC77" w:rsidR="00D41842" w:rsidRDefault="00D41842" w:rsidP="00D41842">
      <w:pPr>
        <w:pStyle w:val="SlideTitles"/>
      </w:pPr>
      <w:r>
        <w:t xml:space="preserve">4 </w:t>
      </w:r>
      <w:r w:rsidR="00680726">
        <w:t>of 18</w:t>
      </w:r>
      <w:r>
        <w:t xml:space="preserve"> – Homophones: where and wear</w:t>
      </w:r>
    </w:p>
    <w:p w14:paraId="29CC0486" w14:textId="2FCB9ED1" w:rsidR="00D41842" w:rsidRDefault="00D41842" w:rsidP="00D41842">
      <w:pPr>
        <w:pStyle w:val="ParagraphStyle"/>
      </w:pPr>
      <w:r w:rsidRPr="00D41842">
        <w:t xml:space="preserve">If we say where </w:t>
      </w:r>
      <w:r w:rsidR="003977EB">
        <w:t xml:space="preserve">(W H E R E) </w:t>
      </w:r>
      <w:r w:rsidRPr="00D41842">
        <w:t>and wear</w:t>
      </w:r>
      <w:r w:rsidR="003977EB">
        <w:t xml:space="preserve"> (W E A R)</w:t>
      </w:r>
      <w:r w:rsidRPr="00D41842">
        <w:t xml:space="preserve"> aloud it is easy to spot that these words sound exactly the same as each other – even though they have different spellings and different meanings.</w:t>
      </w:r>
    </w:p>
    <w:p w14:paraId="3C6DDB87" w14:textId="336E66F8" w:rsidR="00BF758C" w:rsidRDefault="00BF758C" w:rsidP="00D41842">
      <w:pPr>
        <w:pStyle w:val="ParagraphStyle"/>
      </w:pPr>
    </w:p>
    <w:p w14:paraId="2D70F623" w14:textId="19A48C36" w:rsidR="00BF758C" w:rsidRPr="00BF758C" w:rsidRDefault="00BF758C" w:rsidP="00D41842">
      <w:pPr>
        <w:pStyle w:val="ParagraphStyle"/>
        <w:rPr>
          <w:b/>
        </w:rPr>
      </w:pPr>
      <w:r>
        <w:rPr>
          <w:b/>
        </w:rPr>
        <w:t>Where</w:t>
      </w:r>
      <w:r w:rsidR="003977EB">
        <w:rPr>
          <w:b/>
        </w:rPr>
        <w:t xml:space="preserve"> (W H E R E)</w:t>
      </w:r>
    </w:p>
    <w:p w14:paraId="4F8E389F" w14:textId="2911C20E" w:rsidR="00BF758C" w:rsidRDefault="00BF758C" w:rsidP="00D41842">
      <w:pPr>
        <w:pStyle w:val="ParagraphStyle"/>
      </w:pPr>
      <w:r w:rsidRPr="00BF758C">
        <w:t xml:space="preserve">When we are using </w:t>
      </w:r>
      <w:r w:rsidRPr="00BF758C">
        <w:rPr>
          <w:b/>
        </w:rPr>
        <w:t>where</w:t>
      </w:r>
      <w:r w:rsidRPr="00BF758C">
        <w:t xml:space="preserve"> we are using this as a location pointer – to ask where something is, for example. This where refers to the physical position of a place, a person, or a thing:</w:t>
      </w:r>
    </w:p>
    <w:p w14:paraId="294E6CDA" w14:textId="40B2B1E6" w:rsidR="00BF758C" w:rsidRDefault="00BF758C" w:rsidP="00D41842">
      <w:pPr>
        <w:pStyle w:val="ParagraphStyle"/>
      </w:pPr>
    </w:p>
    <w:p w14:paraId="225FA211" w14:textId="221D45B7" w:rsidR="00BF758C" w:rsidRDefault="00BF758C" w:rsidP="00D41842">
      <w:pPr>
        <w:pStyle w:val="ParagraphStyle"/>
      </w:pPr>
      <w:r>
        <w:t xml:space="preserve">“I’m not sure </w:t>
      </w:r>
      <w:r>
        <w:rPr>
          <w:b/>
        </w:rPr>
        <w:t xml:space="preserve">where </w:t>
      </w:r>
      <w:r>
        <w:t>the library is in this city.”</w:t>
      </w:r>
    </w:p>
    <w:p w14:paraId="5808306E" w14:textId="0A25E5BC" w:rsidR="00BF758C" w:rsidRDefault="00BF758C" w:rsidP="00D41842">
      <w:pPr>
        <w:pStyle w:val="ParagraphStyle"/>
      </w:pPr>
    </w:p>
    <w:p w14:paraId="6AEB21B4" w14:textId="53281BC9" w:rsidR="00BF758C" w:rsidRDefault="00BF758C" w:rsidP="00D41842">
      <w:pPr>
        <w:pStyle w:val="ParagraphStyle"/>
        <w:rPr>
          <w:b/>
        </w:rPr>
      </w:pPr>
      <w:r>
        <w:rPr>
          <w:b/>
        </w:rPr>
        <w:lastRenderedPageBreak/>
        <w:t>Wear</w:t>
      </w:r>
      <w:r w:rsidR="003977EB">
        <w:rPr>
          <w:b/>
        </w:rPr>
        <w:t xml:space="preserve"> (W E A R)</w:t>
      </w:r>
    </w:p>
    <w:p w14:paraId="41982E7D" w14:textId="0FD672EE" w:rsidR="00BF758C" w:rsidRDefault="00BF758C" w:rsidP="00D41842">
      <w:pPr>
        <w:pStyle w:val="ParagraphStyle"/>
      </w:pPr>
      <w:r w:rsidRPr="00BF758C">
        <w:t>Wear, despite sounding the same, has a different meaning entirely. When we use this wear</w:t>
      </w:r>
      <w:r>
        <w:t>,</w:t>
      </w:r>
      <w:r w:rsidRPr="00BF758C">
        <w:t xml:space="preserve"> we are talking about the act of putting something on, like clothing, for example:</w:t>
      </w:r>
    </w:p>
    <w:p w14:paraId="20AE2618" w14:textId="53F83D43" w:rsidR="00BF758C" w:rsidRDefault="00BF758C" w:rsidP="00D41842">
      <w:pPr>
        <w:pStyle w:val="ParagraphStyle"/>
      </w:pPr>
    </w:p>
    <w:p w14:paraId="2764454E" w14:textId="39B4E6D6" w:rsidR="000853FD" w:rsidRDefault="00BF758C" w:rsidP="000853FD">
      <w:pPr>
        <w:pStyle w:val="ParagraphStyle"/>
      </w:pPr>
      <w:r>
        <w:t xml:space="preserve">“I wish you wouldn’t </w:t>
      </w:r>
      <w:r>
        <w:rPr>
          <w:b/>
        </w:rPr>
        <w:t xml:space="preserve">wear </w:t>
      </w:r>
      <w:r>
        <w:t>those shoes when we’re going out.”</w:t>
      </w:r>
    </w:p>
    <w:p w14:paraId="55B234A7" w14:textId="7AE8106F" w:rsidR="00BF758C" w:rsidRDefault="00BF758C" w:rsidP="00BF758C">
      <w:pPr>
        <w:pStyle w:val="SlideTitles"/>
      </w:pPr>
      <w:r>
        <w:t xml:space="preserve">5 </w:t>
      </w:r>
      <w:r w:rsidR="00680726">
        <w:t>of 18</w:t>
      </w:r>
      <w:r>
        <w:t xml:space="preserve"> – Homophones: there, they’re and </w:t>
      </w:r>
      <w:proofErr w:type="gramStart"/>
      <w:r>
        <w:t>their</w:t>
      </w:r>
      <w:proofErr w:type="gramEnd"/>
    </w:p>
    <w:p w14:paraId="6C08742F" w14:textId="3B2808F0" w:rsidR="00BF758C" w:rsidRDefault="00BF758C" w:rsidP="00BF758C">
      <w:pPr>
        <w:pStyle w:val="ParagraphStyle"/>
      </w:pPr>
      <w:r w:rsidRPr="00BF758C">
        <w:t>There</w:t>
      </w:r>
      <w:r w:rsidR="003977EB">
        <w:t xml:space="preserve"> (T H E R E)</w:t>
      </w:r>
      <w:r w:rsidRPr="00BF758C">
        <w:t xml:space="preserve">, they’re </w:t>
      </w:r>
      <w:r w:rsidR="003977EB">
        <w:t xml:space="preserve">(T H E Y ‘ R E) </w:t>
      </w:r>
      <w:r w:rsidRPr="00BF758C">
        <w:t xml:space="preserve">and their </w:t>
      </w:r>
      <w:r w:rsidR="003977EB">
        <w:t xml:space="preserve">(T H E I R) </w:t>
      </w:r>
      <w:r w:rsidRPr="00BF758C">
        <w:t>are another set of words that all sound the same as each other but they have very different meanings and, if you confuse these in a sentence, you could change the meaning of your writing completely.</w:t>
      </w:r>
    </w:p>
    <w:p w14:paraId="32395D79" w14:textId="5DC3C95D" w:rsidR="00BF758C" w:rsidRDefault="00BF758C" w:rsidP="00BF758C">
      <w:pPr>
        <w:pStyle w:val="ParagraphStyle"/>
      </w:pPr>
    </w:p>
    <w:p w14:paraId="3B10EFE5" w14:textId="2AF64162" w:rsidR="00BF758C" w:rsidRDefault="00BF758C" w:rsidP="00BF758C">
      <w:pPr>
        <w:pStyle w:val="ParagraphStyle"/>
        <w:rPr>
          <w:b/>
        </w:rPr>
      </w:pPr>
      <w:r>
        <w:rPr>
          <w:b/>
        </w:rPr>
        <w:t>There</w:t>
      </w:r>
      <w:r w:rsidR="003977EB">
        <w:rPr>
          <w:b/>
        </w:rPr>
        <w:t xml:space="preserve"> (T H E R E)</w:t>
      </w:r>
    </w:p>
    <w:p w14:paraId="0D5F242B" w14:textId="77777777" w:rsidR="00BF758C" w:rsidRDefault="00BF758C" w:rsidP="00BF758C">
      <w:pPr>
        <w:pStyle w:val="ParagraphStyle"/>
      </w:pPr>
      <w:r>
        <w:t>There – just like where – can be used as a location pointer to say where a person, a place, or a thing is, for example:</w:t>
      </w:r>
    </w:p>
    <w:p w14:paraId="15FB3E58" w14:textId="77777777" w:rsidR="00BF758C" w:rsidRDefault="00BF758C" w:rsidP="00BF758C">
      <w:pPr>
        <w:pStyle w:val="ParagraphStyle"/>
      </w:pPr>
    </w:p>
    <w:p w14:paraId="62937CB3" w14:textId="77777777" w:rsidR="00BF758C" w:rsidRDefault="00BF758C" w:rsidP="00BF758C">
      <w:pPr>
        <w:pStyle w:val="ParagraphStyle"/>
      </w:pPr>
      <w:r>
        <w:t xml:space="preserve">“I left the remote control over </w:t>
      </w:r>
      <w:r w:rsidRPr="007E5D18">
        <w:rPr>
          <w:b/>
          <w:bCs/>
        </w:rPr>
        <w:t>there</w:t>
      </w:r>
      <w:r>
        <w:t>.”</w:t>
      </w:r>
    </w:p>
    <w:p w14:paraId="01446A65" w14:textId="4F23CAD9" w:rsidR="00BF758C" w:rsidRDefault="00BF758C" w:rsidP="00BF758C">
      <w:pPr>
        <w:pStyle w:val="ParagraphStyle"/>
      </w:pPr>
    </w:p>
    <w:p w14:paraId="2B29CF49" w14:textId="7D890F11" w:rsidR="00BF758C" w:rsidRDefault="00BF758C" w:rsidP="00BF758C">
      <w:pPr>
        <w:pStyle w:val="ParagraphStyle"/>
        <w:rPr>
          <w:b/>
        </w:rPr>
      </w:pPr>
      <w:r>
        <w:rPr>
          <w:b/>
        </w:rPr>
        <w:t>Their</w:t>
      </w:r>
      <w:r w:rsidR="003977EB">
        <w:rPr>
          <w:b/>
        </w:rPr>
        <w:t xml:space="preserve"> (T H E I R)</w:t>
      </w:r>
    </w:p>
    <w:p w14:paraId="4B00CAF8" w14:textId="77777777" w:rsidR="00BF758C" w:rsidRDefault="00BF758C" w:rsidP="00BF758C">
      <w:pPr>
        <w:pStyle w:val="ParagraphStyle"/>
      </w:pPr>
      <w:r>
        <w:t xml:space="preserve">Despite sounding the same as there, </w:t>
      </w:r>
      <w:proofErr w:type="spellStart"/>
      <w:r>
        <w:t>their</w:t>
      </w:r>
      <w:proofErr w:type="spellEnd"/>
      <w:r>
        <w:t xml:space="preserve"> has a different meaning completely as this word is used to mark possession – or rather, to mark ownership. We use their to explain when something belongs to someone else, for example:</w:t>
      </w:r>
    </w:p>
    <w:p w14:paraId="78776E19" w14:textId="77777777" w:rsidR="00BF758C" w:rsidRDefault="00BF758C" w:rsidP="00BF758C">
      <w:pPr>
        <w:pStyle w:val="ParagraphStyle"/>
      </w:pPr>
    </w:p>
    <w:p w14:paraId="18C7A567" w14:textId="77777777" w:rsidR="00BF758C" w:rsidRDefault="00BF758C" w:rsidP="00BF758C">
      <w:pPr>
        <w:pStyle w:val="ParagraphStyle"/>
      </w:pPr>
      <w:r>
        <w:t xml:space="preserve">“That’s </w:t>
      </w:r>
      <w:r w:rsidRPr="007E5D18">
        <w:rPr>
          <w:b/>
          <w:bCs/>
        </w:rPr>
        <w:t>their</w:t>
      </w:r>
      <w:r>
        <w:t xml:space="preserve"> garden so we can’t go in.”</w:t>
      </w:r>
    </w:p>
    <w:p w14:paraId="55C2C785" w14:textId="3E211EAF" w:rsidR="00BF758C" w:rsidRDefault="00BF758C" w:rsidP="00BF758C">
      <w:pPr>
        <w:pStyle w:val="ParagraphStyle"/>
      </w:pPr>
    </w:p>
    <w:p w14:paraId="17A2F73E" w14:textId="0503A7E1" w:rsidR="00BF758C" w:rsidRPr="007E5D18" w:rsidRDefault="00BF758C" w:rsidP="00BF758C">
      <w:pPr>
        <w:pStyle w:val="ParagraphStyle"/>
        <w:rPr>
          <w:b/>
          <w:lang w:val="fr-FR"/>
        </w:rPr>
      </w:pPr>
      <w:proofErr w:type="spellStart"/>
      <w:r w:rsidRPr="007E5D18">
        <w:rPr>
          <w:b/>
          <w:lang w:val="fr-FR"/>
        </w:rPr>
        <w:t>They’re</w:t>
      </w:r>
      <w:proofErr w:type="spellEnd"/>
      <w:r w:rsidR="003977EB" w:rsidRPr="007E5D18">
        <w:rPr>
          <w:b/>
          <w:lang w:val="fr-FR"/>
        </w:rPr>
        <w:t xml:space="preserve"> (T H E Y ‘ R E)</w:t>
      </w:r>
    </w:p>
    <w:p w14:paraId="5161E012" w14:textId="77777777" w:rsidR="00BF758C" w:rsidRDefault="00BF758C" w:rsidP="00BF758C">
      <w:pPr>
        <w:pStyle w:val="ParagraphStyle"/>
      </w:pPr>
      <w:r>
        <w:t xml:space="preserve">They’re might sound the same as there and their when we say the words out </w:t>
      </w:r>
      <w:proofErr w:type="gramStart"/>
      <w:r>
        <w:t>loud</w:t>
      </w:r>
      <w:proofErr w:type="gramEnd"/>
      <w:r>
        <w:t xml:space="preserve"> but they’re actually has another meaning again. </w:t>
      </w:r>
    </w:p>
    <w:p w14:paraId="32DDEBDB" w14:textId="77777777" w:rsidR="00BF758C" w:rsidRDefault="00BF758C" w:rsidP="00BF758C">
      <w:pPr>
        <w:pStyle w:val="ParagraphStyle"/>
      </w:pPr>
    </w:p>
    <w:p w14:paraId="06AE0ED2" w14:textId="77777777" w:rsidR="00BF758C" w:rsidRDefault="00BF758C" w:rsidP="00BF758C">
      <w:pPr>
        <w:pStyle w:val="ParagraphStyle"/>
      </w:pPr>
      <w:r>
        <w:t>We can think of they’re as a contracted word as it has actually been shortened from “they are”, but by taking out a letter and adding in an apostrophe we have made a different, slightly shorter word that will take up less room in a sentence (and help our language to be a little less formal as well).</w:t>
      </w:r>
    </w:p>
    <w:p w14:paraId="5E7B5518" w14:textId="77777777" w:rsidR="00BF758C" w:rsidRDefault="00BF758C" w:rsidP="00BF758C">
      <w:pPr>
        <w:pStyle w:val="ParagraphStyle"/>
      </w:pPr>
    </w:p>
    <w:p w14:paraId="3C7C6C82" w14:textId="41D2DAC2" w:rsidR="00BF758C" w:rsidRDefault="00BF758C" w:rsidP="00BF758C">
      <w:pPr>
        <w:pStyle w:val="ParagraphStyle"/>
      </w:pPr>
      <w:r>
        <w:t>An easy way to spot whether you need they’re</w:t>
      </w:r>
      <w:r w:rsidR="003977EB">
        <w:t xml:space="preserve"> (T H E Y ‘ R E)</w:t>
      </w:r>
      <w:r>
        <w:t xml:space="preserve"> (rather than there </w:t>
      </w:r>
      <w:r w:rsidR="003977EB">
        <w:t xml:space="preserve">(T H E R E) </w:t>
      </w:r>
      <w:r>
        <w:t>or their</w:t>
      </w:r>
      <w:r w:rsidR="003977EB">
        <w:t xml:space="preserve"> (T H E I R)</w:t>
      </w:r>
      <w:r>
        <w:t>) is use “they are” to begin with. If the sentence sounds right with “they are” then you can shorten this to they’re instead.</w:t>
      </w:r>
    </w:p>
    <w:p w14:paraId="1DC6A43B" w14:textId="0303E8EB" w:rsidR="00BF758C" w:rsidRDefault="00BF758C" w:rsidP="00BF758C">
      <w:pPr>
        <w:pStyle w:val="ParagraphStyle"/>
      </w:pPr>
    </w:p>
    <w:p w14:paraId="480B3552" w14:textId="2618785A" w:rsidR="00BF758C" w:rsidRDefault="00BF758C" w:rsidP="00BF758C">
      <w:pPr>
        <w:pStyle w:val="ParagraphStyle"/>
      </w:pPr>
      <w:r>
        <w:t>“They are going to the cinema later this evening.” Becomes “</w:t>
      </w:r>
      <w:r w:rsidRPr="007E5D18">
        <w:rPr>
          <w:b/>
          <w:bCs/>
        </w:rPr>
        <w:t>They’re</w:t>
      </w:r>
      <w:r>
        <w:t xml:space="preserve"> going to the cinema later this evening.”</w:t>
      </w:r>
    </w:p>
    <w:p w14:paraId="59066BD6" w14:textId="207C6534" w:rsidR="00BF758C" w:rsidRDefault="00BF758C" w:rsidP="00BF758C">
      <w:pPr>
        <w:pStyle w:val="SlideTitles"/>
      </w:pPr>
      <w:r>
        <w:t xml:space="preserve">6 </w:t>
      </w:r>
      <w:r w:rsidR="00680726">
        <w:t>of 18</w:t>
      </w:r>
      <w:r>
        <w:t xml:space="preserve"> – Homophones: to, too and two</w:t>
      </w:r>
    </w:p>
    <w:p w14:paraId="13CDCB8C" w14:textId="72B5AACC" w:rsidR="00BF758C" w:rsidRDefault="00BF758C" w:rsidP="00BF758C">
      <w:pPr>
        <w:pStyle w:val="ParagraphStyle"/>
      </w:pPr>
      <w:r w:rsidRPr="00BF758C">
        <w:t>To</w:t>
      </w:r>
      <w:r w:rsidR="003977EB">
        <w:t xml:space="preserve"> (T O)</w:t>
      </w:r>
      <w:r w:rsidRPr="00BF758C">
        <w:t>, too</w:t>
      </w:r>
      <w:r w:rsidR="003977EB">
        <w:t xml:space="preserve"> (T O O)</w:t>
      </w:r>
      <w:r w:rsidRPr="00BF758C">
        <w:t xml:space="preserve"> and two </w:t>
      </w:r>
      <w:r w:rsidR="003977EB">
        <w:t xml:space="preserve">(T W O) </w:t>
      </w:r>
      <w:r w:rsidRPr="00BF758C">
        <w:t>are easily confused in English as they all sound the same as each other, but these are another three words that actually have completely different meanings.</w:t>
      </w:r>
    </w:p>
    <w:p w14:paraId="008B5019" w14:textId="7B8C6D33" w:rsidR="00BF758C" w:rsidRDefault="00BF758C" w:rsidP="00BF758C">
      <w:pPr>
        <w:pStyle w:val="ParagraphStyle"/>
      </w:pPr>
    </w:p>
    <w:p w14:paraId="55463E7B" w14:textId="5CBCF9BA" w:rsidR="00BF758C" w:rsidRDefault="00BF758C" w:rsidP="00BF758C">
      <w:pPr>
        <w:pStyle w:val="ParagraphStyle"/>
        <w:rPr>
          <w:b/>
        </w:rPr>
      </w:pPr>
      <w:r>
        <w:rPr>
          <w:b/>
        </w:rPr>
        <w:t>To</w:t>
      </w:r>
      <w:r w:rsidR="003977EB">
        <w:rPr>
          <w:b/>
        </w:rPr>
        <w:t xml:space="preserve"> (T O)</w:t>
      </w:r>
    </w:p>
    <w:p w14:paraId="648E97E2" w14:textId="77777777" w:rsidR="00BF758C" w:rsidRDefault="00BF758C" w:rsidP="00BF758C">
      <w:pPr>
        <w:pStyle w:val="ParagraphStyle"/>
      </w:pPr>
      <w:r>
        <w:t>To has lots of uses in English but it is most often used as a preposition – remember that prepositions are words that we use to explain where something is or when it is happening. When we use to as a preposition we are probably explaining a movement in a certain direction:</w:t>
      </w:r>
    </w:p>
    <w:p w14:paraId="4D65B050" w14:textId="77777777" w:rsidR="00BF758C" w:rsidRDefault="00BF758C" w:rsidP="00BF758C">
      <w:pPr>
        <w:pStyle w:val="ParagraphStyle"/>
      </w:pPr>
    </w:p>
    <w:p w14:paraId="5129C687" w14:textId="77777777" w:rsidR="00BF758C" w:rsidRDefault="00BF758C" w:rsidP="00BF758C">
      <w:pPr>
        <w:pStyle w:val="ParagraphStyle"/>
      </w:pPr>
      <w:r>
        <w:t xml:space="preserve">“I’m going down </w:t>
      </w:r>
      <w:r w:rsidRPr="007E5D18">
        <w:rPr>
          <w:b/>
          <w:bCs/>
        </w:rPr>
        <w:t>to</w:t>
      </w:r>
      <w:r>
        <w:t xml:space="preserve"> the park this evening for a kickabout.”</w:t>
      </w:r>
    </w:p>
    <w:p w14:paraId="4AB1FE3C" w14:textId="77777777" w:rsidR="00BF758C" w:rsidRDefault="00BF758C" w:rsidP="00BF758C">
      <w:pPr>
        <w:pStyle w:val="ParagraphStyle"/>
      </w:pPr>
    </w:p>
    <w:p w14:paraId="297331CB" w14:textId="77777777" w:rsidR="00BF758C" w:rsidRDefault="00BF758C" w:rsidP="00BF758C">
      <w:pPr>
        <w:pStyle w:val="ParagraphStyle"/>
      </w:pPr>
      <w:r>
        <w:t>But we can also use to as a preposition in an emotional direction:</w:t>
      </w:r>
    </w:p>
    <w:p w14:paraId="434A0519" w14:textId="77777777" w:rsidR="00BF758C" w:rsidRDefault="00BF758C" w:rsidP="00BF758C">
      <w:pPr>
        <w:pStyle w:val="ParagraphStyle"/>
      </w:pPr>
    </w:p>
    <w:p w14:paraId="09B26D72" w14:textId="77777777" w:rsidR="00BF758C" w:rsidRDefault="00BF758C" w:rsidP="00BF758C">
      <w:pPr>
        <w:pStyle w:val="ParagraphStyle"/>
      </w:pPr>
      <w:r>
        <w:lastRenderedPageBreak/>
        <w:t xml:space="preserve">“Thomas went from excited </w:t>
      </w:r>
      <w:r w:rsidRPr="007E5D18">
        <w:rPr>
          <w:b/>
          <w:bCs/>
        </w:rPr>
        <w:t>to</w:t>
      </w:r>
      <w:r>
        <w:t xml:space="preserve"> disappointed when the other team scored.”</w:t>
      </w:r>
    </w:p>
    <w:p w14:paraId="5FE0017C" w14:textId="2FA5EAC2" w:rsidR="00BF758C" w:rsidRPr="00BF758C" w:rsidRDefault="00BF758C" w:rsidP="00BF758C">
      <w:pPr>
        <w:pStyle w:val="ParagraphStyle"/>
      </w:pPr>
    </w:p>
    <w:p w14:paraId="0B2BDFDC" w14:textId="7B8A13E9" w:rsidR="00BF758C" w:rsidRDefault="00BF758C" w:rsidP="00BF758C">
      <w:pPr>
        <w:pStyle w:val="ParagraphStyle"/>
        <w:rPr>
          <w:b/>
        </w:rPr>
      </w:pPr>
      <w:r>
        <w:rPr>
          <w:b/>
        </w:rPr>
        <w:t>Too</w:t>
      </w:r>
      <w:r w:rsidR="003977EB">
        <w:rPr>
          <w:b/>
        </w:rPr>
        <w:t xml:space="preserve"> (T O O)</w:t>
      </w:r>
    </w:p>
    <w:p w14:paraId="19B716AE" w14:textId="77777777" w:rsidR="00BF758C" w:rsidRDefault="00BF758C" w:rsidP="00BF758C">
      <w:pPr>
        <w:pStyle w:val="ParagraphStyle"/>
      </w:pPr>
      <w:r>
        <w:t xml:space="preserve">Too can be a difficult word to use in English as it can sometimes be hard to spot where it should go. A good trick for working this out is to use “as well” to begin with, as that is what too actually means! </w:t>
      </w:r>
    </w:p>
    <w:p w14:paraId="1FEDD865" w14:textId="77777777" w:rsidR="00BF758C" w:rsidRDefault="00BF758C" w:rsidP="00BF758C">
      <w:pPr>
        <w:pStyle w:val="ParagraphStyle"/>
      </w:pPr>
    </w:p>
    <w:p w14:paraId="0293639A" w14:textId="77777777" w:rsidR="00BF758C" w:rsidRDefault="00BF758C" w:rsidP="00BF758C">
      <w:pPr>
        <w:pStyle w:val="ParagraphStyle"/>
      </w:pPr>
      <w:r>
        <w:t xml:space="preserve">“I’d like some chips as well, please.” becomes “I’d like some chips </w:t>
      </w:r>
      <w:r w:rsidRPr="006414E9">
        <w:rPr>
          <w:b/>
          <w:bCs/>
        </w:rPr>
        <w:t>too</w:t>
      </w:r>
      <w:r>
        <w:t>, please.”</w:t>
      </w:r>
    </w:p>
    <w:p w14:paraId="6B60B44E" w14:textId="77777777" w:rsidR="00BF758C" w:rsidRDefault="00BF758C" w:rsidP="00BF758C">
      <w:pPr>
        <w:pStyle w:val="ParagraphStyle"/>
      </w:pPr>
    </w:p>
    <w:p w14:paraId="6F00A10C" w14:textId="18D20B70" w:rsidR="00BF758C" w:rsidRDefault="00BF758C" w:rsidP="00BF758C">
      <w:pPr>
        <w:pStyle w:val="ParagraphStyle"/>
      </w:pPr>
      <w:r>
        <w:t>If you can use “as well” in the sentence then that means you can use too!</w:t>
      </w:r>
    </w:p>
    <w:p w14:paraId="0D1E6409" w14:textId="77777777" w:rsidR="00BF758C" w:rsidRDefault="00BF758C" w:rsidP="00BF758C">
      <w:pPr>
        <w:pStyle w:val="ParagraphStyle"/>
      </w:pPr>
    </w:p>
    <w:p w14:paraId="5DC73AD6" w14:textId="723F6F07" w:rsidR="00BF758C" w:rsidRDefault="00BF758C" w:rsidP="00BF758C">
      <w:pPr>
        <w:pStyle w:val="ParagraphStyle"/>
        <w:rPr>
          <w:b/>
        </w:rPr>
      </w:pPr>
      <w:r>
        <w:rPr>
          <w:b/>
        </w:rPr>
        <w:t>Two</w:t>
      </w:r>
      <w:r w:rsidR="003977EB">
        <w:rPr>
          <w:b/>
        </w:rPr>
        <w:t xml:space="preserve"> (T W O)</w:t>
      </w:r>
    </w:p>
    <w:p w14:paraId="2BA1B4C3" w14:textId="77777777" w:rsidR="00BF758C" w:rsidRDefault="00BF758C" w:rsidP="00BF758C">
      <w:pPr>
        <w:pStyle w:val="ParagraphStyle"/>
      </w:pPr>
      <w:r>
        <w:t>The final two which is spelled differently but sounds the same again is only ever used when we are referring to the number 2, for example:</w:t>
      </w:r>
    </w:p>
    <w:p w14:paraId="75A06212" w14:textId="77777777" w:rsidR="00BF758C" w:rsidRDefault="00BF758C" w:rsidP="00BF758C">
      <w:pPr>
        <w:pStyle w:val="ParagraphStyle"/>
      </w:pPr>
    </w:p>
    <w:p w14:paraId="24DF4673" w14:textId="77777777" w:rsidR="00BF758C" w:rsidRDefault="00BF758C" w:rsidP="00BF758C">
      <w:pPr>
        <w:pStyle w:val="ParagraphStyle"/>
      </w:pPr>
      <w:r>
        <w:t xml:space="preserve">“Raj has eaten </w:t>
      </w:r>
      <w:r w:rsidRPr="006414E9">
        <w:rPr>
          <w:b/>
          <w:bCs/>
        </w:rPr>
        <w:t>two</w:t>
      </w:r>
      <w:r>
        <w:t xml:space="preserve"> ice creams already today.”</w:t>
      </w:r>
    </w:p>
    <w:p w14:paraId="249E71A3" w14:textId="77777777" w:rsidR="00BF758C" w:rsidRDefault="00BF758C" w:rsidP="00BF758C">
      <w:pPr>
        <w:pStyle w:val="ParagraphStyle"/>
      </w:pPr>
    </w:p>
    <w:p w14:paraId="4A88E75F" w14:textId="0454442C" w:rsidR="00BF758C" w:rsidRDefault="00BF758C" w:rsidP="00BF758C">
      <w:pPr>
        <w:pStyle w:val="ParagraphStyle"/>
      </w:pPr>
      <w:r>
        <w:t>Two will always be used as an amount, which is an easy way to spot whether you should be using it in a sentence or not.</w:t>
      </w:r>
    </w:p>
    <w:p w14:paraId="014F25D0" w14:textId="32B5F5B4" w:rsidR="00BF758C" w:rsidRDefault="00BF758C" w:rsidP="00BF758C">
      <w:pPr>
        <w:pStyle w:val="SlideTitles"/>
      </w:pPr>
      <w:r>
        <w:t xml:space="preserve">7 </w:t>
      </w:r>
      <w:r w:rsidR="00680726">
        <w:t>of 18</w:t>
      </w:r>
      <w:r>
        <w:t xml:space="preserve"> – Homophones: here and hear</w:t>
      </w:r>
    </w:p>
    <w:p w14:paraId="69B3B193" w14:textId="019FEB89" w:rsidR="00BF758C" w:rsidRDefault="00BF758C" w:rsidP="00BF758C">
      <w:pPr>
        <w:pStyle w:val="ParagraphStyle"/>
      </w:pPr>
      <w:r w:rsidRPr="00BF758C">
        <w:t xml:space="preserve">Hear </w:t>
      </w:r>
      <w:r w:rsidR="001A0C9C">
        <w:t xml:space="preserve">(H E A R) </w:t>
      </w:r>
      <w:r w:rsidRPr="00BF758C">
        <w:t xml:space="preserve">and here </w:t>
      </w:r>
      <w:r w:rsidR="001A0C9C">
        <w:t xml:space="preserve">(H E R E) </w:t>
      </w:r>
      <w:r w:rsidRPr="00BF758C">
        <w:t>are our final pair of homophones for this session. They are another couple of words that sound the same but mean different things.</w:t>
      </w:r>
    </w:p>
    <w:p w14:paraId="27485674" w14:textId="1D296560" w:rsidR="00BF758C" w:rsidRDefault="00BF758C" w:rsidP="00BF758C">
      <w:pPr>
        <w:pStyle w:val="ParagraphStyle"/>
      </w:pPr>
    </w:p>
    <w:p w14:paraId="5822E76B" w14:textId="181EEA91" w:rsidR="00BF758C" w:rsidRDefault="00BF758C" w:rsidP="00BF758C">
      <w:pPr>
        <w:pStyle w:val="ParagraphStyle"/>
        <w:rPr>
          <w:b/>
        </w:rPr>
      </w:pPr>
      <w:r>
        <w:rPr>
          <w:b/>
        </w:rPr>
        <w:t>Here</w:t>
      </w:r>
      <w:r w:rsidR="001A0C9C">
        <w:rPr>
          <w:b/>
        </w:rPr>
        <w:t xml:space="preserve"> (H E R E)</w:t>
      </w:r>
    </w:p>
    <w:p w14:paraId="3CD03578" w14:textId="77777777" w:rsidR="00BF758C" w:rsidRDefault="00BF758C" w:rsidP="00BF758C">
      <w:pPr>
        <w:pStyle w:val="ParagraphStyle"/>
      </w:pPr>
      <w:r>
        <w:t>Here is another word – like there and where – that can be used as a location marker to explain where a person, a place, or a thing is. For example:</w:t>
      </w:r>
    </w:p>
    <w:p w14:paraId="1AA00DE5" w14:textId="77777777" w:rsidR="00BF758C" w:rsidRDefault="00BF758C" w:rsidP="00BF758C">
      <w:pPr>
        <w:pStyle w:val="ParagraphStyle"/>
      </w:pPr>
    </w:p>
    <w:p w14:paraId="0941D7BF" w14:textId="77777777" w:rsidR="00BF758C" w:rsidRDefault="00BF758C" w:rsidP="00BF758C">
      <w:pPr>
        <w:pStyle w:val="ParagraphStyle"/>
      </w:pPr>
      <w:r>
        <w:t xml:space="preserve">“The dog is over </w:t>
      </w:r>
      <w:r w:rsidRPr="006414E9">
        <w:rPr>
          <w:b/>
          <w:bCs/>
        </w:rPr>
        <w:t>here</w:t>
      </w:r>
      <w:r>
        <w:t>.”</w:t>
      </w:r>
    </w:p>
    <w:p w14:paraId="62016581" w14:textId="1BEC0287" w:rsidR="00BF758C" w:rsidRDefault="00BF758C" w:rsidP="00BF758C">
      <w:pPr>
        <w:pStyle w:val="ParagraphStyle"/>
      </w:pPr>
    </w:p>
    <w:p w14:paraId="4829AB97" w14:textId="6B061320" w:rsidR="00BF758C" w:rsidRDefault="00BF758C" w:rsidP="00BF758C">
      <w:pPr>
        <w:pStyle w:val="ParagraphStyle"/>
        <w:rPr>
          <w:b/>
        </w:rPr>
      </w:pPr>
      <w:r>
        <w:rPr>
          <w:b/>
        </w:rPr>
        <w:t>Hear</w:t>
      </w:r>
      <w:r w:rsidR="001A0C9C">
        <w:rPr>
          <w:b/>
        </w:rPr>
        <w:t xml:space="preserve"> (H E A R)</w:t>
      </w:r>
    </w:p>
    <w:p w14:paraId="2AFFB54C" w14:textId="77777777" w:rsidR="00BF758C" w:rsidRDefault="00BF758C" w:rsidP="00BF758C">
      <w:pPr>
        <w:pStyle w:val="ParagraphStyle"/>
      </w:pPr>
      <w:proofErr w:type="spellStart"/>
      <w:r>
        <w:t>Hear</w:t>
      </w:r>
      <w:proofErr w:type="spellEnd"/>
      <w:r>
        <w:t xml:space="preserve"> is the physical act of listening to something or someone. If you listen to something then you are hearing it:</w:t>
      </w:r>
    </w:p>
    <w:p w14:paraId="2EDAE114" w14:textId="77777777" w:rsidR="00BF758C" w:rsidRDefault="00BF758C" w:rsidP="00BF758C">
      <w:pPr>
        <w:pStyle w:val="ParagraphStyle"/>
      </w:pPr>
    </w:p>
    <w:p w14:paraId="1DF98626" w14:textId="77777777" w:rsidR="00BF758C" w:rsidRDefault="00BF758C" w:rsidP="00BF758C">
      <w:pPr>
        <w:pStyle w:val="ParagraphStyle"/>
      </w:pPr>
      <w:r>
        <w:t xml:space="preserve">“I can’t quite </w:t>
      </w:r>
      <w:r w:rsidRPr="006414E9">
        <w:rPr>
          <w:b/>
          <w:bCs/>
        </w:rPr>
        <w:t>hear</w:t>
      </w:r>
      <w:r>
        <w:t xml:space="preserve"> you over the music.”</w:t>
      </w:r>
    </w:p>
    <w:p w14:paraId="089C1708" w14:textId="77777777" w:rsidR="00BF758C" w:rsidRDefault="00BF758C" w:rsidP="00BF758C">
      <w:pPr>
        <w:pStyle w:val="ParagraphStyle"/>
      </w:pPr>
    </w:p>
    <w:p w14:paraId="672C3C5C" w14:textId="0839B591" w:rsidR="00BF758C" w:rsidRDefault="00BF758C" w:rsidP="00BF758C">
      <w:pPr>
        <w:pStyle w:val="ParagraphStyle"/>
      </w:pPr>
      <w:r>
        <w:t xml:space="preserve">If you are struggling to remember the different spellings just remember that you hear </w:t>
      </w:r>
      <w:r w:rsidR="003977EB">
        <w:t xml:space="preserve">(H E A R) </w:t>
      </w:r>
      <w:r>
        <w:t>with your ear!</w:t>
      </w:r>
    </w:p>
    <w:p w14:paraId="34518E81" w14:textId="548682A1" w:rsidR="00BF758C" w:rsidRDefault="00BF758C" w:rsidP="00BF758C">
      <w:pPr>
        <w:pStyle w:val="SlideTitles"/>
      </w:pPr>
      <w:r>
        <w:t xml:space="preserve">8 </w:t>
      </w:r>
      <w:r w:rsidR="00680726">
        <w:t>of 18</w:t>
      </w:r>
      <w:r>
        <w:t xml:space="preserve"> – Some other homophones</w:t>
      </w:r>
    </w:p>
    <w:p w14:paraId="503AF37A" w14:textId="77777777" w:rsidR="00BF758C" w:rsidRDefault="00BF758C" w:rsidP="00BF758C">
      <w:pPr>
        <w:pStyle w:val="ParagraphStyle"/>
      </w:pPr>
      <w:r>
        <w:t>The examples that we have looked at so far are some of the most common homophones in English as we typically use these words on a daily basis. There are many other homophones out there though and some are easier to spot than others. For more examples we can think of words like:</w:t>
      </w:r>
    </w:p>
    <w:p w14:paraId="642F864C" w14:textId="7F9DDD5D" w:rsidR="00BF758C" w:rsidRDefault="00BF758C" w:rsidP="004B0863">
      <w:pPr>
        <w:pStyle w:val="ParagraphStyle"/>
        <w:numPr>
          <w:ilvl w:val="0"/>
          <w:numId w:val="4"/>
        </w:numPr>
      </w:pPr>
      <w:r>
        <w:t>See and sea</w:t>
      </w:r>
      <w:r w:rsidR="003977EB">
        <w:t xml:space="preserve"> </w:t>
      </w:r>
      <w:r>
        <w:t xml:space="preserve">– meaning to see </w:t>
      </w:r>
      <w:r w:rsidR="003977EB">
        <w:t xml:space="preserve">(S E E) </w:t>
      </w:r>
      <w:r>
        <w:t xml:space="preserve">something with your eyes or the sea </w:t>
      </w:r>
      <w:r w:rsidR="003977EB">
        <w:t xml:space="preserve">(S E A) </w:t>
      </w:r>
      <w:r>
        <w:t>which is a body of water</w:t>
      </w:r>
    </w:p>
    <w:p w14:paraId="4A6B5C09" w14:textId="280126A1" w:rsidR="00BF758C" w:rsidRDefault="00BF758C" w:rsidP="004B0863">
      <w:pPr>
        <w:pStyle w:val="ParagraphStyle"/>
        <w:numPr>
          <w:ilvl w:val="0"/>
          <w:numId w:val="4"/>
        </w:numPr>
      </w:pPr>
      <w:r>
        <w:t xml:space="preserve">Cell and sell – meaning the cells </w:t>
      </w:r>
      <w:r w:rsidR="003977EB">
        <w:t xml:space="preserve">(C E L L) </w:t>
      </w:r>
      <w:r>
        <w:t xml:space="preserve">that make up living creatures or to sell </w:t>
      </w:r>
      <w:r w:rsidR="003977EB">
        <w:t xml:space="preserve">(S E L L) </w:t>
      </w:r>
      <w:r>
        <w:t>something that you own</w:t>
      </w:r>
    </w:p>
    <w:p w14:paraId="604203FF" w14:textId="102B58D6" w:rsidR="00BF758C" w:rsidRDefault="00BF758C" w:rsidP="004B0863">
      <w:pPr>
        <w:pStyle w:val="ParagraphStyle"/>
        <w:numPr>
          <w:ilvl w:val="0"/>
          <w:numId w:val="4"/>
        </w:numPr>
      </w:pPr>
      <w:r>
        <w:t xml:space="preserve">Knight and night – meaning </w:t>
      </w:r>
      <w:r w:rsidR="003977EB">
        <w:t xml:space="preserve">(K N I G H T) </w:t>
      </w:r>
      <w:r>
        <w:t xml:space="preserve">the character that we often find in fairy-tales or </w:t>
      </w:r>
      <w:r w:rsidR="003977EB">
        <w:t xml:space="preserve">(N I G H T) </w:t>
      </w:r>
      <w:r>
        <w:t>meaning the time that follows on from day</w:t>
      </w:r>
    </w:p>
    <w:p w14:paraId="21AF1B9C" w14:textId="5C00C9E4" w:rsidR="00BF758C" w:rsidRDefault="00BF758C" w:rsidP="004B0863">
      <w:pPr>
        <w:pStyle w:val="ParagraphStyle"/>
        <w:numPr>
          <w:ilvl w:val="0"/>
          <w:numId w:val="4"/>
        </w:numPr>
      </w:pPr>
      <w:r>
        <w:t xml:space="preserve">Pause and paws – meaning </w:t>
      </w:r>
      <w:r w:rsidR="003977EB">
        <w:t xml:space="preserve">(P A U S E) </w:t>
      </w:r>
      <w:r>
        <w:t xml:space="preserve">to stop doing something for a short period of time or meaning </w:t>
      </w:r>
      <w:r w:rsidR="003977EB">
        <w:t xml:space="preserve">(P A W S) </w:t>
      </w:r>
      <w:r>
        <w:t>the feet of certain types of animals</w:t>
      </w:r>
    </w:p>
    <w:p w14:paraId="55C2FAAD" w14:textId="77777777" w:rsidR="00BF758C" w:rsidRDefault="00BF758C" w:rsidP="00BF758C">
      <w:pPr>
        <w:pStyle w:val="ParagraphStyle"/>
      </w:pPr>
    </w:p>
    <w:p w14:paraId="341791DF" w14:textId="77777777" w:rsidR="00BF758C" w:rsidRDefault="00BF758C" w:rsidP="00BF758C">
      <w:pPr>
        <w:pStyle w:val="ParagraphStyle"/>
      </w:pPr>
      <w:r>
        <w:lastRenderedPageBreak/>
        <w:t>Can you think of any other examples?</w:t>
      </w:r>
    </w:p>
    <w:p w14:paraId="44B8FD6A" w14:textId="1FE0D92E" w:rsidR="00BF758C" w:rsidRDefault="00BF758C" w:rsidP="00BF758C">
      <w:pPr>
        <w:pStyle w:val="SlideTitles"/>
      </w:pPr>
      <w:r>
        <w:t xml:space="preserve">9 </w:t>
      </w:r>
      <w:r w:rsidR="00680726">
        <w:t>of 18</w:t>
      </w:r>
      <w:r>
        <w:t xml:space="preserve"> – Question 1</w:t>
      </w:r>
    </w:p>
    <w:p w14:paraId="38547CB6" w14:textId="08A88FD4" w:rsidR="00BF758C" w:rsidRDefault="00BF758C" w:rsidP="00BF758C">
      <w:pPr>
        <w:pStyle w:val="ParagraphStyle"/>
      </w:pPr>
      <w:r>
        <w:t>Have a look at the sentences below and decide if ‘where’</w:t>
      </w:r>
      <w:r w:rsidR="003977EB">
        <w:t xml:space="preserve"> (W H E R E)</w:t>
      </w:r>
      <w:r>
        <w:t xml:space="preserve"> or ‘wear’ </w:t>
      </w:r>
      <w:r w:rsidR="003977EB">
        <w:t xml:space="preserve">(W E A R) </w:t>
      </w:r>
      <w:r>
        <w:t>belongs in the spaces.</w:t>
      </w:r>
    </w:p>
    <w:p w14:paraId="3C85A3C2" w14:textId="6DE82B68" w:rsidR="00BF758C" w:rsidRDefault="00BF758C" w:rsidP="00BF758C">
      <w:pPr>
        <w:pStyle w:val="ParagraphStyle"/>
      </w:pPr>
    </w:p>
    <w:p w14:paraId="7ED61E20" w14:textId="3BCBE847" w:rsidR="00BF758C" w:rsidRDefault="00BF758C" w:rsidP="00BF758C">
      <w:pPr>
        <w:pStyle w:val="ParagraphStyle"/>
      </w:pPr>
      <w:r>
        <w:t xml:space="preserve">Claire does not know </w:t>
      </w:r>
      <w:r>
        <w:rPr>
          <w:b/>
        </w:rPr>
        <w:t xml:space="preserve">blank </w:t>
      </w:r>
      <w:r>
        <w:t xml:space="preserve">she </w:t>
      </w:r>
      <w:r w:rsidR="00482153">
        <w:t>left her jacket.</w:t>
      </w:r>
    </w:p>
    <w:p w14:paraId="189AB0CE" w14:textId="6BDF06C2" w:rsidR="003977EB" w:rsidRDefault="003977EB" w:rsidP="00BF758C">
      <w:pPr>
        <w:pStyle w:val="ParagraphStyle"/>
      </w:pPr>
      <w:r>
        <w:t>Where</w:t>
      </w:r>
      <w:r w:rsidR="005639DF">
        <w:t xml:space="preserve"> (W H E R E)</w:t>
      </w:r>
    </w:p>
    <w:p w14:paraId="5A3867F7" w14:textId="1D2DABBD" w:rsidR="003977EB" w:rsidRDefault="003977EB" w:rsidP="00BF758C">
      <w:pPr>
        <w:pStyle w:val="ParagraphStyle"/>
      </w:pPr>
      <w:r>
        <w:t>Wear</w:t>
      </w:r>
      <w:r w:rsidR="005639DF">
        <w:t xml:space="preserve"> (W E A R)</w:t>
      </w:r>
    </w:p>
    <w:p w14:paraId="0A5E0DD2" w14:textId="6CCE18EC" w:rsidR="00482153" w:rsidRDefault="00482153" w:rsidP="00BF758C">
      <w:pPr>
        <w:pStyle w:val="ParagraphStyle"/>
      </w:pPr>
    </w:p>
    <w:p w14:paraId="399F05AE" w14:textId="6CE5827D" w:rsidR="00482153" w:rsidRDefault="00482153" w:rsidP="00BF758C">
      <w:pPr>
        <w:pStyle w:val="ParagraphStyle"/>
      </w:pPr>
      <w:r>
        <w:t>The correct answer is: Where</w:t>
      </w:r>
      <w:r w:rsidR="003977EB">
        <w:t xml:space="preserve"> (W H E R E)</w:t>
      </w:r>
    </w:p>
    <w:p w14:paraId="27A0715C" w14:textId="51298C98" w:rsidR="00482153" w:rsidRDefault="00482153" w:rsidP="00BF758C">
      <w:pPr>
        <w:pStyle w:val="ParagraphStyle"/>
      </w:pPr>
    </w:p>
    <w:p w14:paraId="42038992" w14:textId="13E66738" w:rsidR="00482153" w:rsidRDefault="00482153" w:rsidP="00BF758C">
      <w:pPr>
        <w:pStyle w:val="ParagraphStyle"/>
      </w:pPr>
      <w:r>
        <w:t xml:space="preserve">Zaki cannot decide whether to </w:t>
      </w:r>
      <w:r>
        <w:rPr>
          <w:b/>
        </w:rPr>
        <w:t xml:space="preserve">blank </w:t>
      </w:r>
      <w:r>
        <w:t>the blue trainers or the red ones.</w:t>
      </w:r>
    </w:p>
    <w:p w14:paraId="725BA8AE" w14:textId="77777777" w:rsidR="005639DF" w:rsidRDefault="005639DF" w:rsidP="005639DF">
      <w:pPr>
        <w:pStyle w:val="ParagraphStyle"/>
      </w:pPr>
      <w:r>
        <w:t>Where (W H E R E)</w:t>
      </w:r>
    </w:p>
    <w:p w14:paraId="416312A6" w14:textId="77777777" w:rsidR="005639DF" w:rsidRDefault="005639DF" w:rsidP="005639DF">
      <w:pPr>
        <w:pStyle w:val="ParagraphStyle"/>
      </w:pPr>
      <w:r>
        <w:t>Wear (W E A R)</w:t>
      </w:r>
    </w:p>
    <w:p w14:paraId="33D166E7" w14:textId="413B8FB1" w:rsidR="00482153" w:rsidRDefault="00482153" w:rsidP="00BF758C">
      <w:pPr>
        <w:pStyle w:val="ParagraphStyle"/>
      </w:pPr>
    </w:p>
    <w:p w14:paraId="250461E7" w14:textId="232C1029" w:rsidR="00482153" w:rsidRDefault="00482153" w:rsidP="00BF758C">
      <w:pPr>
        <w:pStyle w:val="ParagraphStyle"/>
      </w:pPr>
      <w:r>
        <w:t>The correct answer is: Wear</w:t>
      </w:r>
      <w:r w:rsidR="003977EB">
        <w:t xml:space="preserve"> (W E A R)</w:t>
      </w:r>
    </w:p>
    <w:p w14:paraId="36D0A3EB" w14:textId="7D2D43A3" w:rsidR="00482153" w:rsidRDefault="00482153" w:rsidP="00BF758C">
      <w:pPr>
        <w:pStyle w:val="ParagraphStyle"/>
      </w:pPr>
    </w:p>
    <w:p w14:paraId="4C88B92D" w14:textId="39826BFC" w:rsidR="00482153" w:rsidRDefault="00482153" w:rsidP="00BF758C">
      <w:pPr>
        <w:pStyle w:val="ParagraphStyle"/>
      </w:pPr>
      <w:r>
        <w:t xml:space="preserve">Habiba hates having to </w:t>
      </w:r>
      <w:r>
        <w:rPr>
          <w:b/>
        </w:rPr>
        <w:t xml:space="preserve">blank </w:t>
      </w:r>
      <w:r>
        <w:t>a raincoat over her nice outfit.</w:t>
      </w:r>
    </w:p>
    <w:p w14:paraId="30D228C5" w14:textId="77777777" w:rsidR="005639DF" w:rsidRDefault="005639DF" w:rsidP="005639DF">
      <w:pPr>
        <w:pStyle w:val="ParagraphStyle"/>
      </w:pPr>
      <w:r>
        <w:t>Where (W H E R E)</w:t>
      </w:r>
    </w:p>
    <w:p w14:paraId="0972D32E" w14:textId="77777777" w:rsidR="005639DF" w:rsidRDefault="005639DF" w:rsidP="005639DF">
      <w:pPr>
        <w:pStyle w:val="ParagraphStyle"/>
      </w:pPr>
      <w:r>
        <w:t>Wear (W E A R)</w:t>
      </w:r>
    </w:p>
    <w:p w14:paraId="76B8DF61" w14:textId="344E4EA3" w:rsidR="00482153" w:rsidRDefault="00482153" w:rsidP="00BF758C">
      <w:pPr>
        <w:pStyle w:val="ParagraphStyle"/>
      </w:pPr>
    </w:p>
    <w:p w14:paraId="3B2B8155" w14:textId="57937561" w:rsidR="00482153" w:rsidRDefault="00482153" w:rsidP="00BF758C">
      <w:pPr>
        <w:pStyle w:val="ParagraphStyle"/>
      </w:pPr>
      <w:r>
        <w:t>The correct answer is: Wear</w:t>
      </w:r>
      <w:r w:rsidR="003977EB">
        <w:t xml:space="preserve"> (W E A R)</w:t>
      </w:r>
    </w:p>
    <w:p w14:paraId="0AFDD4C2" w14:textId="46D7D5CA" w:rsidR="00482153" w:rsidRDefault="00482153" w:rsidP="00BF758C">
      <w:pPr>
        <w:pStyle w:val="ParagraphStyle"/>
      </w:pPr>
    </w:p>
    <w:p w14:paraId="613192E1" w14:textId="29BFD0FB" w:rsidR="00482153" w:rsidRDefault="00482153" w:rsidP="00BF758C">
      <w:pPr>
        <w:pStyle w:val="ParagraphStyle"/>
      </w:pPr>
      <w:r>
        <w:t xml:space="preserve">Emily does not know </w:t>
      </w:r>
      <w:r>
        <w:rPr>
          <w:b/>
        </w:rPr>
        <w:t xml:space="preserve">blank </w:t>
      </w:r>
      <w:r>
        <w:t>her friends have gone.</w:t>
      </w:r>
    </w:p>
    <w:p w14:paraId="5387BF4A" w14:textId="77777777" w:rsidR="005639DF" w:rsidRDefault="005639DF" w:rsidP="005639DF">
      <w:pPr>
        <w:pStyle w:val="ParagraphStyle"/>
      </w:pPr>
      <w:r>
        <w:t>Where (W H E R E)</w:t>
      </w:r>
    </w:p>
    <w:p w14:paraId="19C24BA2" w14:textId="77777777" w:rsidR="005639DF" w:rsidRDefault="005639DF" w:rsidP="005639DF">
      <w:pPr>
        <w:pStyle w:val="ParagraphStyle"/>
      </w:pPr>
      <w:r>
        <w:t>Wear (W E A R)</w:t>
      </w:r>
    </w:p>
    <w:p w14:paraId="50468B23" w14:textId="308200CA" w:rsidR="00482153" w:rsidRDefault="00482153" w:rsidP="00BF758C">
      <w:pPr>
        <w:pStyle w:val="ParagraphStyle"/>
      </w:pPr>
    </w:p>
    <w:p w14:paraId="06650EBE" w14:textId="742392FE" w:rsidR="00482153" w:rsidRDefault="00482153" w:rsidP="00BF758C">
      <w:pPr>
        <w:pStyle w:val="ParagraphStyle"/>
      </w:pPr>
      <w:r>
        <w:t>The correct answer is: Where</w:t>
      </w:r>
      <w:r w:rsidR="003977EB">
        <w:t xml:space="preserve"> (W H E R E)</w:t>
      </w:r>
    </w:p>
    <w:p w14:paraId="7B43F86A" w14:textId="49A3EF0C" w:rsidR="00482153" w:rsidRDefault="00482153" w:rsidP="00482153">
      <w:pPr>
        <w:pStyle w:val="SlideTitles"/>
      </w:pPr>
      <w:r>
        <w:t xml:space="preserve">10 </w:t>
      </w:r>
      <w:r w:rsidR="00680726">
        <w:t>of 18</w:t>
      </w:r>
      <w:r>
        <w:t xml:space="preserve"> – Question 2</w:t>
      </w:r>
    </w:p>
    <w:p w14:paraId="2AE9706E" w14:textId="5BCC996E" w:rsidR="00482153" w:rsidRDefault="00482153" w:rsidP="00482153">
      <w:pPr>
        <w:pStyle w:val="ParagraphStyle"/>
      </w:pPr>
      <w:r>
        <w:t>Match the word</w:t>
      </w:r>
      <w:r w:rsidR="00284A99">
        <w:t>s</w:t>
      </w:r>
      <w:r>
        <w:t xml:space="preserve">; </w:t>
      </w:r>
      <w:r>
        <w:rPr>
          <w:b/>
        </w:rPr>
        <w:t>there</w:t>
      </w:r>
      <w:r w:rsidR="003977EB">
        <w:rPr>
          <w:b/>
        </w:rPr>
        <w:t xml:space="preserve"> (T H E R E)</w:t>
      </w:r>
      <w:r>
        <w:t xml:space="preserve">, </w:t>
      </w:r>
      <w:r>
        <w:rPr>
          <w:b/>
        </w:rPr>
        <w:t>their</w:t>
      </w:r>
      <w:r w:rsidR="003977EB">
        <w:rPr>
          <w:b/>
        </w:rPr>
        <w:t xml:space="preserve"> (T H E I R)</w:t>
      </w:r>
      <w:r>
        <w:t xml:space="preserve">, and </w:t>
      </w:r>
      <w:r>
        <w:rPr>
          <w:b/>
        </w:rPr>
        <w:t xml:space="preserve">they’re </w:t>
      </w:r>
      <w:r w:rsidR="003977EB">
        <w:rPr>
          <w:b/>
        </w:rPr>
        <w:t xml:space="preserve">(T H E Y ‘ R E) </w:t>
      </w:r>
      <w:r>
        <w:t>to the descriptions below</w:t>
      </w:r>
      <w:r w:rsidR="00284A99">
        <w:t>:</w:t>
      </w:r>
    </w:p>
    <w:p w14:paraId="7466193B" w14:textId="04F36339" w:rsidR="00482153" w:rsidRDefault="00482153" w:rsidP="004B0863">
      <w:pPr>
        <w:pStyle w:val="ParagraphStyle"/>
        <w:numPr>
          <w:ilvl w:val="0"/>
          <w:numId w:val="5"/>
        </w:numPr>
      </w:pPr>
      <w:r>
        <w:t>Much like where</w:t>
      </w:r>
      <w:r w:rsidR="003977EB">
        <w:t xml:space="preserve"> (W H E R E)</w:t>
      </w:r>
      <w:r>
        <w:t>, this word is also used to point or gesture to a certain location.</w:t>
      </w:r>
    </w:p>
    <w:p w14:paraId="4B6A5B75" w14:textId="4C24AE59" w:rsidR="00482153" w:rsidRDefault="00482153" w:rsidP="004B0863">
      <w:pPr>
        <w:pStyle w:val="ParagraphStyle"/>
        <w:numPr>
          <w:ilvl w:val="0"/>
          <w:numId w:val="5"/>
        </w:numPr>
      </w:pPr>
      <w:r>
        <w:t>This word is a type of contraction as it has been shortened from “they are”.</w:t>
      </w:r>
    </w:p>
    <w:p w14:paraId="364168B8" w14:textId="0986A44E" w:rsidR="00482153" w:rsidRDefault="00482153" w:rsidP="004B0863">
      <w:pPr>
        <w:pStyle w:val="ParagraphStyle"/>
        <w:numPr>
          <w:ilvl w:val="0"/>
          <w:numId w:val="5"/>
        </w:numPr>
      </w:pPr>
      <w:r>
        <w:t>This word is used to mark possession or ownership of something or someone.</w:t>
      </w:r>
    </w:p>
    <w:p w14:paraId="0D59FEEF" w14:textId="5095CBF3" w:rsidR="00482153" w:rsidRDefault="00482153" w:rsidP="00482153">
      <w:pPr>
        <w:pStyle w:val="ParagraphStyle"/>
      </w:pPr>
    </w:p>
    <w:p w14:paraId="1DBDFACD" w14:textId="767EE392" w:rsidR="00482153" w:rsidRDefault="00482153" w:rsidP="00482153">
      <w:pPr>
        <w:pStyle w:val="ParagraphStyle"/>
      </w:pPr>
      <w:r>
        <w:t>The correct answers are:</w:t>
      </w:r>
    </w:p>
    <w:p w14:paraId="667C2DDE" w14:textId="63E9018E" w:rsidR="00482153" w:rsidRDefault="00482153" w:rsidP="00482153">
      <w:pPr>
        <w:pStyle w:val="ParagraphStyle"/>
      </w:pPr>
      <w:r>
        <w:t xml:space="preserve">Much like where, this word is also used to point or gesture to a certain location is a description of </w:t>
      </w:r>
      <w:r w:rsidRPr="00284A99">
        <w:rPr>
          <w:b/>
          <w:bCs/>
        </w:rPr>
        <w:t>there</w:t>
      </w:r>
      <w:r w:rsidR="003977EB" w:rsidRPr="00284A99">
        <w:rPr>
          <w:b/>
          <w:bCs/>
        </w:rPr>
        <w:t xml:space="preserve"> (T H E R E)</w:t>
      </w:r>
      <w:r>
        <w:t>.</w:t>
      </w:r>
    </w:p>
    <w:p w14:paraId="7CED86BD" w14:textId="363A2C89" w:rsidR="00296433" w:rsidRDefault="00296433" w:rsidP="00482153">
      <w:pPr>
        <w:pStyle w:val="ParagraphStyle"/>
      </w:pPr>
      <w:r>
        <w:t xml:space="preserve">This word is used to mark possession or ownership of </w:t>
      </w:r>
      <w:proofErr w:type="gramStart"/>
      <w:r>
        <w:t>something</w:t>
      </w:r>
      <w:proofErr w:type="gramEnd"/>
      <w:r>
        <w:t xml:space="preserve"> or someone is a description of </w:t>
      </w:r>
      <w:r w:rsidRPr="00296433">
        <w:rPr>
          <w:b/>
          <w:bCs/>
        </w:rPr>
        <w:t>their (T H E I R)</w:t>
      </w:r>
      <w:r>
        <w:t>.</w:t>
      </w:r>
    </w:p>
    <w:p w14:paraId="101A5BD8" w14:textId="46707294" w:rsidR="00482153" w:rsidRDefault="00482153" w:rsidP="00482153">
      <w:pPr>
        <w:pStyle w:val="ParagraphStyle"/>
      </w:pPr>
      <w:r>
        <w:t xml:space="preserve">This word is a type of contraction as it has been shortened from “they are” is a description of </w:t>
      </w:r>
      <w:proofErr w:type="spellStart"/>
      <w:r w:rsidRPr="00296433">
        <w:rPr>
          <w:b/>
          <w:bCs/>
        </w:rPr>
        <w:t>they’re</w:t>
      </w:r>
      <w:proofErr w:type="spellEnd"/>
      <w:r w:rsidR="003977EB" w:rsidRPr="00296433">
        <w:rPr>
          <w:b/>
          <w:bCs/>
        </w:rPr>
        <w:t xml:space="preserve"> (T H E Y ‘ R E)</w:t>
      </w:r>
      <w:r>
        <w:t>.</w:t>
      </w:r>
    </w:p>
    <w:p w14:paraId="2E06A48A" w14:textId="47008204" w:rsidR="00482153" w:rsidRDefault="00482153" w:rsidP="00482153">
      <w:pPr>
        <w:pStyle w:val="SlideTitles"/>
      </w:pPr>
      <w:r>
        <w:t xml:space="preserve">11 </w:t>
      </w:r>
      <w:r w:rsidR="00680726">
        <w:t>of 18</w:t>
      </w:r>
      <w:r>
        <w:t xml:space="preserve"> – Question 3</w:t>
      </w:r>
    </w:p>
    <w:p w14:paraId="7CED46B4" w14:textId="7487796D" w:rsidR="00482153" w:rsidRDefault="00482153" w:rsidP="00482153">
      <w:pPr>
        <w:pStyle w:val="ParagraphStyle"/>
      </w:pPr>
      <w:r>
        <w:t xml:space="preserve">Which of the sentences below are using to </w:t>
      </w:r>
      <w:r w:rsidR="003977EB">
        <w:t xml:space="preserve">(T O) </w:t>
      </w:r>
      <w:r>
        <w:t xml:space="preserve">and too </w:t>
      </w:r>
      <w:r w:rsidR="003977EB">
        <w:t xml:space="preserve">(T O O) </w:t>
      </w:r>
      <w:r>
        <w:t>correctly?</w:t>
      </w:r>
    </w:p>
    <w:p w14:paraId="52B61ECC" w14:textId="2FC86CED" w:rsidR="00482153" w:rsidRDefault="00482153" w:rsidP="00482153">
      <w:pPr>
        <w:pStyle w:val="ParagraphStyle"/>
      </w:pPr>
    </w:p>
    <w:p w14:paraId="37077A65" w14:textId="5281DCC3" w:rsidR="00482153" w:rsidRDefault="00482153" w:rsidP="00482153">
      <w:pPr>
        <w:pStyle w:val="ParagraphStyle"/>
      </w:pPr>
      <w:r>
        <w:t>Choose all that apply:</w:t>
      </w:r>
    </w:p>
    <w:p w14:paraId="5AFF0B7E" w14:textId="1ADF1C18" w:rsidR="00482153" w:rsidRDefault="00482153" w:rsidP="004B0863">
      <w:pPr>
        <w:pStyle w:val="ParagraphStyle"/>
        <w:numPr>
          <w:ilvl w:val="0"/>
          <w:numId w:val="6"/>
        </w:numPr>
      </w:pPr>
      <w:r>
        <w:t xml:space="preserve">Henry loves to </w:t>
      </w:r>
      <w:r w:rsidR="003977EB">
        <w:t xml:space="preserve">(T O) </w:t>
      </w:r>
      <w:r>
        <w:t>play football too</w:t>
      </w:r>
      <w:r w:rsidR="003977EB">
        <w:t xml:space="preserve"> (T O O)</w:t>
      </w:r>
    </w:p>
    <w:p w14:paraId="07DCA7DF" w14:textId="716FF8A6" w:rsidR="00482153" w:rsidRDefault="00482153" w:rsidP="004B0863">
      <w:pPr>
        <w:pStyle w:val="ParagraphStyle"/>
        <w:numPr>
          <w:ilvl w:val="0"/>
          <w:numId w:val="6"/>
        </w:numPr>
      </w:pPr>
      <w:r>
        <w:t xml:space="preserve">Harry plans too </w:t>
      </w:r>
      <w:r w:rsidR="003977EB">
        <w:t xml:space="preserve">(T O O) </w:t>
      </w:r>
      <w:r>
        <w:t>go down to</w:t>
      </w:r>
      <w:r w:rsidR="003977EB">
        <w:t xml:space="preserve"> (T O)</w:t>
      </w:r>
      <w:r>
        <w:t xml:space="preserve"> the shops later</w:t>
      </w:r>
    </w:p>
    <w:p w14:paraId="07FE20D3" w14:textId="03E5E7B5" w:rsidR="00482153" w:rsidRDefault="00482153" w:rsidP="004B0863">
      <w:pPr>
        <w:pStyle w:val="ParagraphStyle"/>
        <w:numPr>
          <w:ilvl w:val="0"/>
          <w:numId w:val="6"/>
        </w:numPr>
      </w:pPr>
      <w:proofErr w:type="spellStart"/>
      <w:r>
        <w:lastRenderedPageBreak/>
        <w:t>Afife</w:t>
      </w:r>
      <w:proofErr w:type="spellEnd"/>
      <w:r>
        <w:t xml:space="preserve"> always tells her mum that she loves her to</w:t>
      </w:r>
      <w:r w:rsidR="003977EB">
        <w:t xml:space="preserve"> (T O)</w:t>
      </w:r>
    </w:p>
    <w:p w14:paraId="5E65C3EA" w14:textId="6EBA0764" w:rsidR="003977EB" w:rsidRDefault="00482153" w:rsidP="004B0863">
      <w:pPr>
        <w:pStyle w:val="ParagraphStyle"/>
        <w:numPr>
          <w:ilvl w:val="0"/>
          <w:numId w:val="6"/>
        </w:numPr>
      </w:pPr>
      <w:r>
        <w:t>Freddie asked his dad if he could go out too</w:t>
      </w:r>
      <w:r w:rsidR="003977EB">
        <w:t xml:space="preserve"> (T O O)</w:t>
      </w:r>
    </w:p>
    <w:p w14:paraId="40564006" w14:textId="4F783F9A" w:rsidR="00482153" w:rsidRDefault="00482153" w:rsidP="004B0863">
      <w:pPr>
        <w:pStyle w:val="ParagraphStyle"/>
        <w:numPr>
          <w:ilvl w:val="0"/>
          <w:numId w:val="6"/>
        </w:numPr>
      </w:pPr>
      <w:r>
        <w:t xml:space="preserve">Chloe hopes to </w:t>
      </w:r>
      <w:r w:rsidR="003977EB">
        <w:t xml:space="preserve">(T O) </w:t>
      </w:r>
      <w:r>
        <w:t>go shopping this weekend</w:t>
      </w:r>
    </w:p>
    <w:p w14:paraId="532CD428" w14:textId="79D3DADE" w:rsidR="003977EB" w:rsidRDefault="003977EB" w:rsidP="003977EB">
      <w:pPr>
        <w:pStyle w:val="ParagraphStyle"/>
      </w:pPr>
    </w:p>
    <w:p w14:paraId="7DD9CBFF" w14:textId="2773EF79" w:rsidR="003977EB" w:rsidRDefault="003977EB" w:rsidP="003977EB">
      <w:pPr>
        <w:pStyle w:val="ParagraphStyle"/>
      </w:pPr>
      <w:r>
        <w:t>The correct answers are A, D and E, Henry loves to (T O) play football too (T O O), Freddie asked his dad if he could go out too (T O O), and Chloe hopes to (T O) go shopping this weekend.</w:t>
      </w:r>
    </w:p>
    <w:p w14:paraId="605ABD1D" w14:textId="0D80AFFF" w:rsidR="00BE0DC8" w:rsidRDefault="00BE0DC8" w:rsidP="00BE0DC8">
      <w:pPr>
        <w:pStyle w:val="SlideTitles"/>
      </w:pPr>
      <w:r>
        <w:t xml:space="preserve">12 </w:t>
      </w:r>
      <w:r w:rsidR="00680726">
        <w:t>of 18</w:t>
      </w:r>
      <w:r>
        <w:t xml:space="preserve"> – Question 4</w:t>
      </w:r>
    </w:p>
    <w:p w14:paraId="4F807CC5" w14:textId="5A7183F2" w:rsidR="003977EB" w:rsidRDefault="00BE0DC8" w:rsidP="00BE0DC8">
      <w:pPr>
        <w:pStyle w:val="ParagraphStyle"/>
      </w:pPr>
      <w:r>
        <w:t xml:space="preserve">Categorise the phrases below according to if they are </w:t>
      </w:r>
      <w:r>
        <w:rPr>
          <w:b/>
        </w:rPr>
        <w:t xml:space="preserve">here (H E R E) </w:t>
      </w:r>
      <w:r>
        <w:t xml:space="preserve">or </w:t>
      </w:r>
      <w:r>
        <w:rPr>
          <w:b/>
        </w:rPr>
        <w:t>hear (H E A R)</w:t>
      </w:r>
      <w:r w:rsidR="00EB311D">
        <w:t>.</w:t>
      </w:r>
    </w:p>
    <w:p w14:paraId="59952ECA" w14:textId="4B30E76E" w:rsidR="00BE0DC8" w:rsidRDefault="00BE0DC8" w:rsidP="00BE0DC8">
      <w:pPr>
        <w:pStyle w:val="ParagraphStyle"/>
      </w:pPr>
    </w:p>
    <w:p w14:paraId="2E2B3DF4" w14:textId="6103191D" w:rsidR="00BE0DC8" w:rsidRDefault="00BE0DC8" w:rsidP="00BE0DC8">
      <w:pPr>
        <w:pStyle w:val="ParagraphStyle"/>
      </w:pPr>
      <w:r>
        <w:t xml:space="preserve">I can’t </w:t>
      </w:r>
      <w:r>
        <w:rPr>
          <w:b/>
        </w:rPr>
        <w:t xml:space="preserve">blank </w:t>
      </w:r>
      <w:r>
        <w:t>you</w:t>
      </w:r>
    </w:p>
    <w:p w14:paraId="4EE74A98" w14:textId="53B252E6" w:rsidR="00BE0DC8" w:rsidRDefault="00BE0DC8" w:rsidP="00BE0DC8">
      <w:pPr>
        <w:pStyle w:val="ParagraphStyle"/>
      </w:pPr>
      <w:r>
        <w:t xml:space="preserve">What are you doing </w:t>
      </w:r>
      <w:r>
        <w:rPr>
          <w:b/>
        </w:rPr>
        <w:t>blank</w:t>
      </w:r>
      <w:r>
        <w:t>?</w:t>
      </w:r>
    </w:p>
    <w:p w14:paraId="7B231ADE" w14:textId="38DD76F7" w:rsidR="00BE0DC8" w:rsidRDefault="00BE0DC8" w:rsidP="00BE0DC8">
      <w:pPr>
        <w:pStyle w:val="ParagraphStyle"/>
      </w:pPr>
      <w:r>
        <w:t xml:space="preserve">Can you </w:t>
      </w:r>
      <w:r>
        <w:rPr>
          <w:b/>
        </w:rPr>
        <w:t xml:space="preserve">blank </w:t>
      </w:r>
      <w:r>
        <w:t>me?</w:t>
      </w:r>
    </w:p>
    <w:p w14:paraId="2329A2EC" w14:textId="27323CBE" w:rsidR="00BE0DC8" w:rsidRDefault="00BE0DC8" w:rsidP="00BE0DC8">
      <w:pPr>
        <w:pStyle w:val="ParagraphStyle"/>
      </w:pPr>
      <w:r>
        <w:t xml:space="preserve">I love </w:t>
      </w:r>
      <w:r>
        <w:rPr>
          <w:b/>
        </w:rPr>
        <w:t>blank</w:t>
      </w:r>
      <w:r>
        <w:t>ing new music</w:t>
      </w:r>
    </w:p>
    <w:p w14:paraId="4D5116FF" w14:textId="1A12AE43" w:rsidR="00BE0DC8" w:rsidRDefault="00BE0DC8" w:rsidP="00BE0DC8">
      <w:pPr>
        <w:pStyle w:val="ParagraphStyle"/>
      </w:pPr>
      <w:r>
        <w:t xml:space="preserve">I haven’t been </w:t>
      </w:r>
      <w:r>
        <w:rPr>
          <w:b/>
        </w:rPr>
        <w:t xml:space="preserve">blank </w:t>
      </w:r>
      <w:r>
        <w:t>before</w:t>
      </w:r>
    </w:p>
    <w:p w14:paraId="59B3FC95" w14:textId="5E8F62BA" w:rsidR="00BE0DC8" w:rsidRDefault="00BE0DC8" w:rsidP="00BE0DC8">
      <w:pPr>
        <w:pStyle w:val="ParagraphStyle"/>
      </w:pPr>
      <w:r>
        <w:rPr>
          <w:b/>
        </w:rPr>
        <w:t xml:space="preserve">Blank </w:t>
      </w:r>
      <w:r>
        <w:t>it is</w:t>
      </w:r>
    </w:p>
    <w:p w14:paraId="3DCB5D27" w14:textId="3DC16401" w:rsidR="00BE0DC8" w:rsidRDefault="00BE0DC8" w:rsidP="00BE0DC8">
      <w:pPr>
        <w:pStyle w:val="ParagraphStyle"/>
      </w:pPr>
    </w:p>
    <w:p w14:paraId="3F26551A" w14:textId="5F14D953" w:rsidR="00BE0DC8" w:rsidRDefault="00BE0DC8" w:rsidP="00BE0DC8">
      <w:pPr>
        <w:pStyle w:val="ParagraphStyle"/>
      </w:pPr>
      <w:r>
        <w:t>The correct answers are:</w:t>
      </w:r>
    </w:p>
    <w:p w14:paraId="3DE21F84" w14:textId="26DFE70B" w:rsidR="00BE0DC8" w:rsidRDefault="00BE0DC8" w:rsidP="00BE0DC8">
      <w:pPr>
        <w:pStyle w:val="ParagraphStyle"/>
      </w:pPr>
    </w:p>
    <w:p w14:paraId="76AF4D89" w14:textId="444F7F23" w:rsidR="00BE0DC8" w:rsidRDefault="00BE0DC8" w:rsidP="00BE0DC8">
      <w:pPr>
        <w:pStyle w:val="ParagraphStyle"/>
      </w:pPr>
      <w:r>
        <w:t>The phrases that should use here (H E R E) are</w:t>
      </w:r>
      <w:r w:rsidRPr="00BE0DC8">
        <w:t xml:space="preserve"> </w:t>
      </w:r>
      <w:r>
        <w:t xml:space="preserve">what are you doing </w:t>
      </w:r>
      <w:r>
        <w:rPr>
          <w:b/>
        </w:rPr>
        <w:t>blank</w:t>
      </w:r>
      <w:r>
        <w:t xml:space="preserve">?, </w:t>
      </w:r>
      <w:r>
        <w:rPr>
          <w:b/>
        </w:rPr>
        <w:t xml:space="preserve">blank </w:t>
      </w:r>
      <w:r>
        <w:t xml:space="preserve">it is, and I haven’t been </w:t>
      </w:r>
      <w:r>
        <w:rPr>
          <w:b/>
        </w:rPr>
        <w:t xml:space="preserve">blank </w:t>
      </w:r>
      <w:r>
        <w:t>before.</w:t>
      </w:r>
    </w:p>
    <w:p w14:paraId="0ED35D85" w14:textId="390EABD4" w:rsidR="00BE0DC8" w:rsidRDefault="00BE0DC8" w:rsidP="00BE0DC8">
      <w:pPr>
        <w:pStyle w:val="ParagraphStyle"/>
      </w:pPr>
      <w:r>
        <w:t xml:space="preserve">The phrases that should use hear (H E A R) are I can’t </w:t>
      </w:r>
      <w:r>
        <w:rPr>
          <w:b/>
        </w:rPr>
        <w:t xml:space="preserve">blank </w:t>
      </w:r>
      <w:r>
        <w:t xml:space="preserve">you, I love </w:t>
      </w:r>
      <w:r>
        <w:rPr>
          <w:b/>
        </w:rPr>
        <w:t>blank</w:t>
      </w:r>
      <w:r>
        <w:t xml:space="preserve">ing new music, and can you </w:t>
      </w:r>
      <w:r>
        <w:rPr>
          <w:b/>
        </w:rPr>
        <w:t xml:space="preserve">blank </w:t>
      </w:r>
      <w:r>
        <w:t>me?</w:t>
      </w:r>
    </w:p>
    <w:p w14:paraId="4BBD78B8" w14:textId="38350B73" w:rsidR="00BE0DC8" w:rsidRDefault="00BE0DC8" w:rsidP="00BE0DC8">
      <w:pPr>
        <w:pStyle w:val="SlideTitles"/>
      </w:pPr>
      <w:r>
        <w:t xml:space="preserve">13 </w:t>
      </w:r>
      <w:r w:rsidR="00680726">
        <w:t>of 18</w:t>
      </w:r>
      <w:r>
        <w:t xml:space="preserve"> – Homographs</w:t>
      </w:r>
    </w:p>
    <w:p w14:paraId="5AE73BB8" w14:textId="6F77BC47" w:rsidR="00B93F48" w:rsidRDefault="00B93F48" w:rsidP="00B93F48">
      <w:pPr>
        <w:pStyle w:val="ParagraphStyle"/>
      </w:pPr>
      <w:r>
        <w:t>Homographs also belong to the homonyms family, but unlike homophones, homographs are actually words that are spelled the same and often sound the same, but still have completely different meanings. Some common examples of homographs are words like:</w:t>
      </w:r>
    </w:p>
    <w:p w14:paraId="0C0F571F" w14:textId="043F5857" w:rsidR="00B93F48" w:rsidRDefault="00B93F48" w:rsidP="00155B85">
      <w:pPr>
        <w:pStyle w:val="ParagraphStyle"/>
        <w:numPr>
          <w:ilvl w:val="0"/>
          <w:numId w:val="8"/>
        </w:numPr>
      </w:pPr>
      <w:r>
        <w:t>Lie and lie – meaning to tell someone something that is not true or to go for a lie down</w:t>
      </w:r>
    </w:p>
    <w:p w14:paraId="438DEC78" w14:textId="3B3B8C9B" w:rsidR="00B93F48" w:rsidRDefault="00B93F48" w:rsidP="00155B85">
      <w:pPr>
        <w:pStyle w:val="ParagraphStyle"/>
        <w:numPr>
          <w:ilvl w:val="0"/>
          <w:numId w:val="8"/>
        </w:numPr>
      </w:pPr>
      <w:r>
        <w:t>Wave and wave – meaning the hand gesture of waving to someone or meaning the sea coming in against the shore</w:t>
      </w:r>
    </w:p>
    <w:p w14:paraId="36B597E1" w14:textId="77777777" w:rsidR="00B93F48" w:rsidRDefault="00B93F48" w:rsidP="00B93F48">
      <w:pPr>
        <w:pStyle w:val="ParagraphStyle"/>
      </w:pPr>
    </w:p>
    <w:p w14:paraId="6F9055DF" w14:textId="235400C3" w:rsidR="00B93F48" w:rsidRDefault="00B93F48" w:rsidP="00B93F48">
      <w:pPr>
        <w:pStyle w:val="ParagraphStyle"/>
      </w:pPr>
      <w:r>
        <w:t>If we come across these words when we are reading, we need to know their different meanings in order to fully understand certain texts – otherwise we might completely misunderstand something because we have misread just one word.</w:t>
      </w:r>
    </w:p>
    <w:p w14:paraId="51525FA7" w14:textId="69542155" w:rsidR="00B93F48" w:rsidRDefault="00B93F48" w:rsidP="00B93F48">
      <w:pPr>
        <w:pStyle w:val="SlideTitles"/>
      </w:pPr>
      <w:r>
        <w:t xml:space="preserve">14 </w:t>
      </w:r>
      <w:r w:rsidR="00680726">
        <w:t>of 18</w:t>
      </w:r>
      <w:r>
        <w:t xml:space="preserve"> – Heteronyms</w:t>
      </w:r>
    </w:p>
    <w:p w14:paraId="602C2AC1" w14:textId="49463336" w:rsidR="00B93F48" w:rsidRDefault="00B93F48" w:rsidP="00B93F48">
      <w:pPr>
        <w:pStyle w:val="ParagraphStyle"/>
      </w:pPr>
      <w:r>
        <w:t>Heteronyms are another member of the homonym family, but this word is actually used to explain words that are spelled in the same way and have different meanings, but they also sound different to each other as well.</w:t>
      </w:r>
    </w:p>
    <w:p w14:paraId="1971190A" w14:textId="77777777" w:rsidR="00B93F48" w:rsidRDefault="00B93F48" w:rsidP="00B93F48">
      <w:pPr>
        <w:pStyle w:val="ParagraphStyle"/>
      </w:pPr>
    </w:p>
    <w:p w14:paraId="22DA4FD4" w14:textId="77777777" w:rsidR="00B93F48" w:rsidRDefault="00B93F48" w:rsidP="00B93F48">
      <w:pPr>
        <w:pStyle w:val="ParagraphStyle"/>
      </w:pPr>
      <w:r>
        <w:t xml:space="preserve">This sound difference comes from how we pronounce certain words – even when the words have the same spelling as each other – and these differences in pronunciation, or sound, will help people to understand which version of the word we are actually using. </w:t>
      </w:r>
    </w:p>
    <w:p w14:paraId="43C31890" w14:textId="77777777" w:rsidR="00B93F48" w:rsidRDefault="00B93F48" w:rsidP="00B93F48">
      <w:pPr>
        <w:pStyle w:val="ParagraphStyle"/>
      </w:pPr>
    </w:p>
    <w:p w14:paraId="2E92324B" w14:textId="3E859309" w:rsidR="00B93F48" w:rsidRDefault="00B93F48" w:rsidP="00B93F48">
      <w:pPr>
        <w:pStyle w:val="ParagraphStyle"/>
      </w:pPr>
      <w:r>
        <w:t>For example: Minute (pronounced my-newt) actually means something that is very small whereas minute (pronounced min-it) refers to sixty seconds of time.</w:t>
      </w:r>
    </w:p>
    <w:p w14:paraId="5141BA48" w14:textId="2EDAC33D" w:rsidR="00B93F48" w:rsidRDefault="00B93F48" w:rsidP="00B93F48">
      <w:pPr>
        <w:pStyle w:val="SlideTitles"/>
      </w:pPr>
      <w:r>
        <w:lastRenderedPageBreak/>
        <w:t xml:space="preserve">15 </w:t>
      </w:r>
      <w:r w:rsidR="00680726">
        <w:t>of 18</w:t>
      </w:r>
      <w:r>
        <w:t xml:space="preserve"> – Why are these words important?</w:t>
      </w:r>
    </w:p>
    <w:p w14:paraId="243469C3" w14:textId="25669EFB" w:rsidR="00B93F48" w:rsidRDefault="00B93F48" w:rsidP="00B93F48">
      <w:pPr>
        <w:pStyle w:val="ParagraphStyle"/>
      </w:pPr>
      <w:r>
        <w:t>Understanding how homonyms work, and the different types of homophones that are used in the English language, will make us better communicators in the long run.</w:t>
      </w:r>
    </w:p>
    <w:p w14:paraId="09CA1D75" w14:textId="77777777" w:rsidR="00B93F48" w:rsidRDefault="00B93F48" w:rsidP="00B93F48">
      <w:pPr>
        <w:pStyle w:val="ParagraphStyle"/>
      </w:pPr>
    </w:p>
    <w:p w14:paraId="29D8CD26" w14:textId="6CEDCD6F" w:rsidR="00B93F48" w:rsidRDefault="00B93F48" w:rsidP="00B93F48">
      <w:pPr>
        <w:pStyle w:val="ParagraphStyle"/>
      </w:pPr>
      <w:r>
        <w:t>These words will help with our spoken communication as heteronyms will help us to pronounce words properly for their meaning.</w:t>
      </w:r>
    </w:p>
    <w:p w14:paraId="7D42F4C1" w14:textId="77777777" w:rsidR="00B93F48" w:rsidRDefault="00B93F48" w:rsidP="00B93F48">
      <w:pPr>
        <w:pStyle w:val="ParagraphStyle"/>
      </w:pPr>
    </w:p>
    <w:p w14:paraId="0CB49B09" w14:textId="79EF1BC0" w:rsidR="00B93F48" w:rsidRDefault="00B93F48" w:rsidP="00B93F48">
      <w:pPr>
        <w:pStyle w:val="ParagraphStyle"/>
      </w:pPr>
      <w:r>
        <w:t>They will also help with our written communication as homonyms and homographs will help us to work out whether we are using the right word for the sentence we are building.</w:t>
      </w:r>
    </w:p>
    <w:p w14:paraId="07AC52C2" w14:textId="77777777" w:rsidR="00B93F48" w:rsidRDefault="00B93F48" w:rsidP="00B93F48">
      <w:pPr>
        <w:pStyle w:val="ParagraphStyle"/>
      </w:pPr>
    </w:p>
    <w:p w14:paraId="78EF8F93" w14:textId="65087B7A" w:rsidR="00B93F48" w:rsidRDefault="00B93F48" w:rsidP="00B93F48">
      <w:pPr>
        <w:pStyle w:val="ParagraphStyle"/>
      </w:pPr>
      <w:r>
        <w:t>Being able to spot different words will make our reading easier and more effective too, as we can make sure that we are not misreading texts by giving certain words the wrong meanings.</w:t>
      </w:r>
    </w:p>
    <w:p w14:paraId="1963F5F6" w14:textId="77777777" w:rsidR="00B93F48" w:rsidRDefault="00B93F48" w:rsidP="00B93F48">
      <w:pPr>
        <w:pStyle w:val="ParagraphStyle"/>
      </w:pPr>
    </w:p>
    <w:p w14:paraId="2ADFA613" w14:textId="1175D25D" w:rsidR="00B93F48" w:rsidRDefault="00B93F48" w:rsidP="00B93F48">
      <w:pPr>
        <w:pStyle w:val="ParagraphStyle"/>
      </w:pPr>
      <w:r>
        <w:t>Plus, spotting different homonyms can be quite a fun activity to try out as well!</w:t>
      </w:r>
    </w:p>
    <w:p w14:paraId="26006B91" w14:textId="7F1EEB2B" w:rsidR="00B93F48" w:rsidRDefault="00B93F48" w:rsidP="00B93F48">
      <w:pPr>
        <w:pStyle w:val="SlideTitles"/>
      </w:pPr>
      <w:r>
        <w:t xml:space="preserve">16 </w:t>
      </w:r>
      <w:r w:rsidR="00680726">
        <w:t>of 18</w:t>
      </w:r>
      <w:r>
        <w:t xml:space="preserve"> – Question 5</w:t>
      </w:r>
    </w:p>
    <w:p w14:paraId="02E2A415" w14:textId="7013E17F" w:rsidR="00BE0DC8" w:rsidRDefault="00F46A33" w:rsidP="00B93F48">
      <w:pPr>
        <w:pStyle w:val="ParagraphStyle"/>
      </w:pPr>
      <w:r>
        <w:t>Match the types of word</w:t>
      </w:r>
      <w:r w:rsidR="00155B85">
        <w:t>s</w:t>
      </w:r>
      <w:r>
        <w:t xml:space="preserve">; </w:t>
      </w:r>
      <w:r w:rsidRPr="00F46A33">
        <w:rPr>
          <w:b/>
        </w:rPr>
        <w:t>homophones</w:t>
      </w:r>
      <w:r>
        <w:t xml:space="preserve">, </w:t>
      </w:r>
      <w:r w:rsidRPr="00F46A33">
        <w:rPr>
          <w:b/>
        </w:rPr>
        <w:t>homographs</w:t>
      </w:r>
      <w:r>
        <w:t xml:space="preserve">, and </w:t>
      </w:r>
      <w:r w:rsidRPr="00F46A33">
        <w:rPr>
          <w:b/>
        </w:rPr>
        <w:t>heteronyms</w:t>
      </w:r>
      <w:r>
        <w:t>, to the descriptions below:</w:t>
      </w:r>
    </w:p>
    <w:p w14:paraId="14364C28" w14:textId="12FC75BD" w:rsidR="00F46A33" w:rsidRDefault="00F46A33" w:rsidP="004B0863">
      <w:pPr>
        <w:pStyle w:val="ParagraphStyle"/>
        <w:numPr>
          <w:ilvl w:val="0"/>
          <w:numId w:val="7"/>
        </w:numPr>
      </w:pPr>
      <w:r>
        <w:t>Words that have the same spelling but have a different sound and a different meaning</w:t>
      </w:r>
    </w:p>
    <w:p w14:paraId="7A3D9E23" w14:textId="193E0F22" w:rsidR="00F46A33" w:rsidRDefault="00F46A33" w:rsidP="004B0863">
      <w:pPr>
        <w:pStyle w:val="ParagraphStyle"/>
        <w:numPr>
          <w:ilvl w:val="0"/>
          <w:numId w:val="7"/>
        </w:numPr>
      </w:pPr>
      <w:r>
        <w:t>Words that sound the same as each other but have a different meaning and a different spelling</w:t>
      </w:r>
    </w:p>
    <w:p w14:paraId="7CD756F3" w14:textId="357FD6BE" w:rsidR="00F46A33" w:rsidRDefault="00F46A33" w:rsidP="004B0863">
      <w:pPr>
        <w:pStyle w:val="ParagraphStyle"/>
        <w:numPr>
          <w:ilvl w:val="0"/>
          <w:numId w:val="7"/>
        </w:numPr>
      </w:pPr>
      <w:r>
        <w:t>Words that sound the same and have the same spelling, but have a different meaning</w:t>
      </w:r>
    </w:p>
    <w:p w14:paraId="045E0913" w14:textId="268ECD69" w:rsidR="00F46A33" w:rsidRDefault="00F46A33" w:rsidP="00F46A33">
      <w:pPr>
        <w:pStyle w:val="ParagraphStyle"/>
      </w:pPr>
    </w:p>
    <w:p w14:paraId="4F6AEEC4" w14:textId="3747288F" w:rsidR="00F46A33" w:rsidRDefault="00F46A33" w:rsidP="00F46A33">
      <w:pPr>
        <w:pStyle w:val="ParagraphStyle"/>
      </w:pPr>
      <w:r>
        <w:t>The correct answers are:</w:t>
      </w:r>
    </w:p>
    <w:p w14:paraId="252B17ED" w14:textId="191D4824" w:rsidR="00155B85" w:rsidRDefault="00155B85" w:rsidP="00F46A33">
      <w:pPr>
        <w:pStyle w:val="ParagraphStyle"/>
      </w:pPr>
      <w:r>
        <w:t xml:space="preserve">Words that sound the same as each other but have a different meaning and a different spelling are </w:t>
      </w:r>
      <w:r w:rsidRPr="00155B85">
        <w:rPr>
          <w:b/>
          <w:bCs/>
        </w:rPr>
        <w:t>homophones</w:t>
      </w:r>
      <w:r>
        <w:t>.</w:t>
      </w:r>
    </w:p>
    <w:p w14:paraId="1EC5C3DB" w14:textId="66868928" w:rsidR="00F46A33" w:rsidRDefault="00F46A33" w:rsidP="00F46A33">
      <w:pPr>
        <w:pStyle w:val="ParagraphStyle"/>
      </w:pPr>
      <w:r>
        <w:t>Words that sound the same and have the same spelling, but have a different meaning</w:t>
      </w:r>
      <w:r w:rsidR="002043C9">
        <w:t xml:space="preserve"> are </w:t>
      </w:r>
      <w:r w:rsidR="002043C9" w:rsidRPr="00155B85">
        <w:rPr>
          <w:b/>
          <w:bCs/>
        </w:rPr>
        <w:t>homographs</w:t>
      </w:r>
      <w:r w:rsidR="002043C9">
        <w:t>.</w:t>
      </w:r>
    </w:p>
    <w:p w14:paraId="5248A77C" w14:textId="471F9525" w:rsidR="00155B85" w:rsidRDefault="00155B85" w:rsidP="00F46A33">
      <w:pPr>
        <w:pStyle w:val="ParagraphStyle"/>
      </w:pPr>
      <w:r>
        <w:t xml:space="preserve">Words that have the same spelling but have a different sound and a different meaning are </w:t>
      </w:r>
      <w:r w:rsidRPr="00155B85">
        <w:rPr>
          <w:b/>
          <w:bCs/>
        </w:rPr>
        <w:t>heteronyms</w:t>
      </w:r>
      <w:r>
        <w:t>.</w:t>
      </w:r>
    </w:p>
    <w:p w14:paraId="382D8703" w14:textId="4A63906F" w:rsidR="002043C9" w:rsidRDefault="002043C9" w:rsidP="002043C9">
      <w:pPr>
        <w:pStyle w:val="SlideTitles"/>
      </w:pPr>
      <w:r>
        <w:t xml:space="preserve">17 </w:t>
      </w:r>
      <w:r w:rsidR="00680726">
        <w:t>of 18</w:t>
      </w:r>
      <w:r>
        <w:t xml:space="preserve"> – Question 6</w:t>
      </w:r>
    </w:p>
    <w:p w14:paraId="7CB74297" w14:textId="0A9E6654" w:rsidR="002043C9" w:rsidRDefault="002043C9" w:rsidP="002043C9">
      <w:pPr>
        <w:pStyle w:val="ParagraphStyle"/>
      </w:pPr>
      <w:r>
        <w:t xml:space="preserve">Using the following choice of words; </w:t>
      </w:r>
      <w:r>
        <w:rPr>
          <w:b/>
          <w:bCs/>
        </w:rPr>
        <w:t>sea (S E A)</w:t>
      </w:r>
      <w:r>
        <w:t xml:space="preserve">, </w:t>
      </w:r>
      <w:r>
        <w:rPr>
          <w:b/>
          <w:bCs/>
        </w:rPr>
        <w:t>wear (W E A R)</w:t>
      </w:r>
      <w:r>
        <w:t xml:space="preserve">, </w:t>
      </w:r>
      <w:r>
        <w:rPr>
          <w:b/>
          <w:bCs/>
        </w:rPr>
        <w:t>see (S E E)</w:t>
      </w:r>
      <w:r>
        <w:t xml:space="preserve">, </w:t>
      </w:r>
      <w:r>
        <w:rPr>
          <w:b/>
          <w:bCs/>
        </w:rPr>
        <w:t>lie</w:t>
      </w:r>
      <w:r>
        <w:t xml:space="preserve">, </w:t>
      </w:r>
      <w:r>
        <w:rPr>
          <w:b/>
          <w:bCs/>
        </w:rPr>
        <w:t>lie</w:t>
      </w:r>
      <w:r>
        <w:t xml:space="preserve">, </w:t>
      </w:r>
      <w:r>
        <w:rPr>
          <w:b/>
          <w:bCs/>
        </w:rPr>
        <w:t>where (W H E R E)</w:t>
      </w:r>
      <w:r>
        <w:rPr>
          <w:bCs/>
        </w:rPr>
        <w:t xml:space="preserve">, </w:t>
      </w:r>
      <w:r>
        <w:rPr>
          <w:b/>
          <w:bCs/>
        </w:rPr>
        <w:t>they’re (T H E Y ‘ R E)</w:t>
      </w:r>
      <w:r>
        <w:t xml:space="preserve"> and </w:t>
      </w:r>
      <w:r>
        <w:rPr>
          <w:b/>
          <w:bCs/>
        </w:rPr>
        <w:t>there (T H E R E)</w:t>
      </w:r>
      <w:r>
        <w:t>, fill in the blanks for the sentences below:</w:t>
      </w:r>
    </w:p>
    <w:p w14:paraId="1D8295F7" w14:textId="77777777" w:rsidR="002043C9" w:rsidRDefault="002043C9" w:rsidP="002043C9">
      <w:pPr>
        <w:pStyle w:val="ParagraphStyle"/>
      </w:pPr>
    </w:p>
    <w:p w14:paraId="35BFE8FE" w14:textId="3C8DFE6E" w:rsidR="002043C9" w:rsidRDefault="002043C9" w:rsidP="002043C9">
      <w:pPr>
        <w:pStyle w:val="ParagraphStyle"/>
      </w:pPr>
      <w:r>
        <w:t>Roger decided to</w:t>
      </w:r>
      <w:r w:rsidR="00D3036E">
        <w:t xml:space="preserve"> </w:t>
      </w:r>
      <w:r w:rsidR="00D3036E" w:rsidRPr="00D3036E">
        <w:rPr>
          <w:b/>
        </w:rPr>
        <w:t>blank</w:t>
      </w:r>
      <w:r w:rsidR="00D3036E">
        <w:t xml:space="preserve">. He told Emily that he was going for a </w:t>
      </w:r>
      <w:r w:rsidR="00D3036E" w:rsidRPr="00D3036E">
        <w:rPr>
          <w:b/>
        </w:rPr>
        <w:t>blank</w:t>
      </w:r>
      <w:r w:rsidR="00D3036E">
        <w:t xml:space="preserve"> </w:t>
      </w:r>
      <w:proofErr w:type="gramStart"/>
      <w:r w:rsidR="00D3036E">
        <w:t>down</w:t>
      </w:r>
      <w:proofErr w:type="gramEnd"/>
      <w:r w:rsidR="00D3036E">
        <w:t xml:space="preserve"> so he didn’t have to go out.</w:t>
      </w:r>
    </w:p>
    <w:p w14:paraId="2E668818" w14:textId="1AD587F6" w:rsidR="00D3036E" w:rsidRDefault="00D3036E" w:rsidP="002043C9">
      <w:pPr>
        <w:pStyle w:val="ParagraphStyle"/>
      </w:pPr>
      <w:r>
        <w:t xml:space="preserve">Raj didn’t know </w:t>
      </w:r>
      <w:r w:rsidRPr="00D3036E">
        <w:rPr>
          <w:b/>
        </w:rPr>
        <w:t>blank</w:t>
      </w:r>
      <w:r>
        <w:t xml:space="preserve"> they were going so he couldn’t work out what to </w:t>
      </w:r>
      <w:r w:rsidRPr="00D3036E">
        <w:rPr>
          <w:b/>
        </w:rPr>
        <w:t>blank</w:t>
      </w:r>
      <w:r>
        <w:t>!</w:t>
      </w:r>
    </w:p>
    <w:p w14:paraId="0CCDAB22" w14:textId="56DEE66F" w:rsidR="00D3036E" w:rsidRDefault="00D3036E" w:rsidP="002043C9">
      <w:pPr>
        <w:pStyle w:val="ParagraphStyle"/>
      </w:pPr>
      <w:r>
        <w:t xml:space="preserve">Kim is going to the beach this weekend to swim in the </w:t>
      </w:r>
      <w:r w:rsidRPr="00D3036E">
        <w:rPr>
          <w:b/>
        </w:rPr>
        <w:t>blank</w:t>
      </w:r>
      <w:r>
        <w:t xml:space="preserve"> and to </w:t>
      </w:r>
      <w:r w:rsidRPr="00D3036E">
        <w:rPr>
          <w:b/>
        </w:rPr>
        <w:t>blank</w:t>
      </w:r>
      <w:r>
        <w:t xml:space="preserve"> some old friends.</w:t>
      </w:r>
    </w:p>
    <w:p w14:paraId="403B06DE" w14:textId="196E3808" w:rsidR="00D3036E" w:rsidRPr="00D3036E" w:rsidRDefault="00D3036E" w:rsidP="002043C9">
      <w:pPr>
        <w:pStyle w:val="ParagraphStyle"/>
      </w:pPr>
      <w:r>
        <w:t>“</w:t>
      </w:r>
      <w:r>
        <w:rPr>
          <w:b/>
        </w:rPr>
        <w:t xml:space="preserve">Blank </w:t>
      </w:r>
      <w:r>
        <w:t xml:space="preserve">cutting the cake over </w:t>
      </w:r>
      <w:r w:rsidRPr="00D3036E">
        <w:rPr>
          <w:b/>
        </w:rPr>
        <w:t>blank</w:t>
      </w:r>
      <w:r>
        <w:t>,” Archie said to his friends.</w:t>
      </w:r>
    </w:p>
    <w:p w14:paraId="1E5A1DF6" w14:textId="77777777" w:rsidR="002043C9" w:rsidRDefault="002043C9" w:rsidP="002043C9">
      <w:pPr>
        <w:pStyle w:val="ParagraphStyle"/>
      </w:pPr>
    </w:p>
    <w:p w14:paraId="023C1700" w14:textId="6549C889" w:rsidR="002043C9" w:rsidRDefault="002043C9" w:rsidP="002043C9">
      <w:pPr>
        <w:pStyle w:val="ParagraphStyle"/>
      </w:pPr>
      <w:r>
        <w:t xml:space="preserve">The correct </w:t>
      </w:r>
      <w:r w:rsidR="00D3036E">
        <w:t>sentences</w:t>
      </w:r>
      <w:r>
        <w:t xml:space="preserve"> should read:</w:t>
      </w:r>
    </w:p>
    <w:p w14:paraId="5A9F2AA7" w14:textId="44D47511" w:rsidR="00D3036E" w:rsidRDefault="00D3036E" w:rsidP="002043C9">
      <w:pPr>
        <w:pStyle w:val="ParagraphStyle"/>
      </w:pPr>
    </w:p>
    <w:p w14:paraId="69D7AC2A" w14:textId="06E83ADD" w:rsidR="00D3036E" w:rsidRDefault="00D3036E" w:rsidP="00D3036E">
      <w:pPr>
        <w:pStyle w:val="ParagraphStyle"/>
      </w:pPr>
      <w:r>
        <w:t xml:space="preserve">Roger decided to </w:t>
      </w:r>
      <w:r>
        <w:rPr>
          <w:b/>
        </w:rPr>
        <w:t>lie</w:t>
      </w:r>
      <w:r>
        <w:t xml:space="preserve">. He told Emily that he was going for a </w:t>
      </w:r>
      <w:r>
        <w:rPr>
          <w:b/>
        </w:rPr>
        <w:t>lie</w:t>
      </w:r>
      <w:r>
        <w:t xml:space="preserve"> </w:t>
      </w:r>
      <w:proofErr w:type="gramStart"/>
      <w:r>
        <w:t>down</w:t>
      </w:r>
      <w:proofErr w:type="gramEnd"/>
      <w:r>
        <w:t xml:space="preserve"> so he didn’t have to go out.</w:t>
      </w:r>
    </w:p>
    <w:p w14:paraId="11F4BC99" w14:textId="613A1928" w:rsidR="00D3036E" w:rsidRDefault="00D3036E" w:rsidP="00D3036E">
      <w:pPr>
        <w:pStyle w:val="ParagraphStyle"/>
      </w:pPr>
      <w:r>
        <w:t xml:space="preserve">Raj didn’t know </w:t>
      </w:r>
      <w:r>
        <w:rPr>
          <w:b/>
        </w:rPr>
        <w:t>where (W H E R E)</w:t>
      </w:r>
      <w:r>
        <w:t xml:space="preserve"> they were going so he couldn’t work out what to </w:t>
      </w:r>
      <w:r>
        <w:rPr>
          <w:b/>
        </w:rPr>
        <w:t>wear (W E A R)</w:t>
      </w:r>
      <w:r>
        <w:t>!</w:t>
      </w:r>
    </w:p>
    <w:p w14:paraId="74F3FE4A" w14:textId="324E49D3" w:rsidR="00D3036E" w:rsidRDefault="00D3036E" w:rsidP="00D3036E">
      <w:pPr>
        <w:pStyle w:val="ParagraphStyle"/>
      </w:pPr>
      <w:r>
        <w:t xml:space="preserve">Kim is going to the beach this weekend to swim in the </w:t>
      </w:r>
      <w:r>
        <w:rPr>
          <w:b/>
        </w:rPr>
        <w:t>sea (S E A)</w:t>
      </w:r>
      <w:r>
        <w:t xml:space="preserve"> and to </w:t>
      </w:r>
      <w:r>
        <w:rPr>
          <w:b/>
        </w:rPr>
        <w:t>see (S E E)</w:t>
      </w:r>
      <w:r>
        <w:t xml:space="preserve"> some old friends.</w:t>
      </w:r>
    </w:p>
    <w:p w14:paraId="259BECC9" w14:textId="247E8C83" w:rsidR="00D3036E" w:rsidRDefault="00D3036E" w:rsidP="002043C9">
      <w:pPr>
        <w:pStyle w:val="ParagraphStyle"/>
      </w:pPr>
      <w:r>
        <w:t>“</w:t>
      </w:r>
      <w:r>
        <w:rPr>
          <w:b/>
        </w:rPr>
        <w:t xml:space="preserve">They’re (T H E Y ‘ R E) </w:t>
      </w:r>
      <w:r>
        <w:t xml:space="preserve">cutting the cake over </w:t>
      </w:r>
      <w:r>
        <w:rPr>
          <w:b/>
        </w:rPr>
        <w:t>there (T H E R E)</w:t>
      </w:r>
      <w:r>
        <w:t>,” Archie said to his friends.</w:t>
      </w:r>
    </w:p>
    <w:p w14:paraId="70A2173E" w14:textId="317EB878" w:rsidR="002043C9" w:rsidRDefault="002043C9" w:rsidP="002043C9">
      <w:pPr>
        <w:pStyle w:val="SlideTitles"/>
      </w:pPr>
      <w:r>
        <w:t xml:space="preserve">18 </w:t>
      </w:r>
      <w:r w:rsidR="00680726">
        <w:t>of 18</w:t>
      </w:r>
      <w:r>
        <w:t xml:space="preserve"> – End</w:t>
      </w:r>
    </w:p>
    <w:p w14:paraId="15629C4A" w14:textId="2E2F8963" w:rsidR="002043C9" w:rsidRDefault="002043C9" w:rsidP="002043C9">
      <w:pPr>
        <w:pStyle w:val="ParagraphStyle"/>
      </w:pPr>
      <w:r w:rsidRPr="0061737F">
        <w:t>Well done</w:t>
      </w:r>
      <w:r>
        <w:t xml:space="preserve">! </w:t>
      </w:r>
      <w:r w:rsidRPr="0061737F">
        <w:t xml:space="preserve">You have completed this session on </w:t>
      </w:r>
      <w:r w:rsidR="00A66871">
        <w:t>homonyms.</w:t>
      </w:r>
    </w:p>
    <w:p w14:paraId="0312729E" w14:textId="77777777" w:rsidR="002043C9" w:rsidRDefault="002043C9" w:rsidP="002043C9">
      <w:pPr>
        <w:pStyle w:val="ParagraphStyle"/>
      </w:pPr>
    </w:p>
    <w:p w14:paraId="75C3BF8F" w14:textId="77777777" w:rsidR="002043C9" w:rsidRDefault="002043C9" w:rsidP="002043C9">
      <w:pPr>
        <w:pStyle w:val="ParagraphStyle"/>
      </w:pPr>
      <w:r w:rsidRPr="0061737F">
        <w:t xml:space="preserve">In this session </w:t>
      </w:r>
      <w:r>
        <w:t>you have looked at:</w:t>
      </w:r>
    </w:p>
    <w:p w14:paraId="130BAD95" w14:textId="71373AEC" w:rsidR="00A66871" w:rsidRDefault="00A66871" w:rsidP="004B0863">
      <w:pPr>
        <w:pStyle w:val="ParagraphStyle"/>
        <w:numPr>
          <w:ilvl w:val="0"/>
          <w:numId w:val="1"/>
        </w:numPr>
      </w:pPr>
      <w:r>
        <w:t>What homonyms are</w:t>
      </w:r>
    </w:p>
    <w:p w14:paraId="420EDDAF" w14:textId="18690B40" w:rsidR="00A66871" w:rsidRDefault="00A66871" w:rsidP="004B0863">
      <w:pPr>
        <w:pStyle w:val="ParagraphStyle"/>
        <w:numPr>
          <w:ilvl w:val="0"/>
          <w:numId w:val="1"/>
        </w:numPr>
      </w:pPr>
      <w:r>
        <w:t>What homophones are</w:t>
      </w:r>
    </w:p>
    <w:p w14:paraId="4F5B5106" w14:textId="32488308" w:rsidR="00A66871" w:rsidRDefault="00A66871" w:rsidP="004B0863">
      <w:pPr>
        <w:pStyle w:val="ParagraphStyle"/>
        <w:numPr>
          <w:ilvl w:val="0"/>
          <w:numId w:val="1"/>
        </w:numPr>
      </w:pPr>
      <w:r>
        <w:t>The difference between homonyms and homophones</w:t>
      </w:r>
    </w:p>
    <w:p w14:paraId="7D4033D5" w14:textId="42870C87" w:rsidR="00A66871" w:rsidRPr="00BD5CC3" w:rsidRDefault="00A66871" w:rsidP="004B0863">
      <w:pPr>
        <w:pStyle w:val="ParagraphStyle"/>
        <w:numPr>
          <w:ilvl w:val="0"/>
          <w:numId w:val="1"/>
        </w:numPr>
      </w:pPr>
      <w:r>
        <w:lastRenderedPageBreak/>
        <w:t>Several of the most common homonyms in English</w:t>
      </w:r>
    </w:p>
    <w:p w14:paraId="1F5467A6" w14:textId="77777777" w:rsidR="002043C9" w:rsidRDefault="002043C9" w:rsidP="002043C9">
      <w:pPr>
        <w:pStyle w:val="ParagraphStyle"/>
      </w:pPr>
    </w:p>
    <w:p w14:paraId="18758CAA" w14:textId="519F060A" w:rsidR="002043C9" w:rsidRPr="00BE0DC8" w:rsidRDefault="002043C9" w:rsidP="002043C9">
      <w:pPr>
        <w:pStyle w:val="ParagraphStyle"/>
      </w:pPr>
      <w:r w:rsidRPr="0064617A">
        <w:t xml:space="preserve">If you </w:t>
      </w:r>
      <w:r>
        <w:t>have any questions about any of the topics covered, make a note and speak to your tutor for more help.</w:t>
      </w:r>
    </w:p>
    <w:sectPr w:rsidR="002043C9" w:rsidRPr="00BE0DC8"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B720C" w14:textId="77777777" w:rsidR="009131F8" w:rsidRDefault="009131F8" w:rsidP="00214047">
      <w:pPr>
        <w:spacing w:after="0" w:line="240" w:lineRule="auto"/>
      </w:pPr>
      <w:r>
        <w:separator/>
      </w:r>
    </w:p>
  </w:endnote>
  <w:endnote w:type="continuationSeparator" w:id="0">
    <w:p w14:paraId="4CA91CE4" w14:textId="77777777" w:rsidR="009131F8" w:rsidRDefault="009131F8"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321D6" w14:textId="77777777" w:rsidR="009131F8" w:rsidRDefault="009131F8" w:rsidP="00214047">
      <w:pPr>
        <w:spacing w:after="0" w:line="240" w:lineRule="auto"/>
      </w:pPr>
      <w:r>
        <w:separator/>
      </w:r>
    </w:p>
  </w:footnote>
  <w:footnote w:type="continuationSeparator" w:id="0">
    <w:p w14:paraId="267F4142" w14:textId="77777777" w:rsidR="009131F8" w:rsidRDefault="009131F8"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063B0C9C" w:rsidR="00934B9C" w:rsidRDefault="00934B9C">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06CD"/>
    <w:multiLevelType w:val="hybridMultilevel"/>
    <w:tmpl w:val="2542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A297F"/>
    <w:multiLevelType w:val="hybridMultilevel"/>
    <w:tmpl w:val="2A96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65188"/>
    <w:multiLevelType w:val="hybridMultilevel"/>
    <w:tmpl w:val="5DCA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66766"/>
    <w:multiLevelType w:val="hybridMultilevel"/>
    <w:tmpl w:val="1DD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56093"/>
    <w:multiLevelType w:val="hybridMultilevel"/>
    <w:tmpl w:val="48205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E34A1"/>
    <w:multiLevelType w:val="hybridMultilevel"/>
    <w:tmpl w:val="9510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6A22D7"/>
    <w:multiLevelType w:val="hybridMultilevel"/>
    <w:tmpl w:val="21D2B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C3D34"/>
    <w:multiLevelType w:val="hybridMultilevel"/>
    <w:tmpl w:val="4422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6"/>
  </w:num>
  <w:num w:numId="7">
    <w:abstractNumId w:val="2"/>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11076"/>
    <w:rsid w:val="00040413"/>
    <w:rsid w:val="000412A4"/>
    <w:rsid w:val="00051D0D"/>
    <w:rsid w:val="00055DB2"/>
    <w:rsid w:val="0006527F"/>
    <w:rsid w:val="00077BBC"/>
    <w:rsid w:val="0008406F"/>
    <w:rsid w:val="000853FD"/>
    <w:rsid w:val="000A1C2A"/>
    <w:rsid w:val="000B6886"/>
    <w:rsid w:val="000D2660"/>
    <w:rsid w:val="000D4DBE"/>
    <w:rsid w:val="000E24CD"/>
    <w:rsid w:val="000E3789"/>
    <w:rsid w:val="000E7796"/>
    <w:rsid w:val="000F0BB0"/>
    <w:rsid w:val="000F5B8E"/>
    <w:rsid w:val="00105317"/>
    <w:rsid w:val="001056E2"/>
    <w:rsid w:val="00122FC3"/>
    <w:rsid w:val="0014041B"/>
    <w:rsid w:val="00155B85"/>
    <w:rsid w:val="00167F33"/>
    <w:rsid w:val="00170CB5"/>
    <w:rsid w:val="00176C47"/>
    <w:rsid w:val="001779E8"/>
    <w:rsid w:val="00181EC1"/>
    <w:rsid w:val="001A0C9C"/>
    <w:rsid w:val="001A4316"/>
    <w:rsid w:val="002043C9"/>
    <w:rsid w:val="002129E0"/>
    <w:rsid w:val="00214047"/>
    <w:rsid w:val="002241E9"/>
    <w:rsid w:val="0023041B"/>
    <w:rsid w:val="00233E8E"/>
    <w:rsid w:val="00235DE9"/>
    <w:rsid w:val="002360F7"/>
    <w:rsid w:val="00244608"/>
    <w:rsid w:val="00246CDA"/>
    <w:rsid w:val="00252F11"/>
    <w:rsid w:val="002532F9"/>
    <w:rsid w:val="00256F63"/>
    <w:rsid w:val="00263F46"/>
    <w:rsid w:val="00264D5D"/>
    <w:rsid w:val="00275516"/>
    <w:rsid w:val="00284A99"/>
    <w:rsid w:val="002913E5"/>
    <w:rsid w:val="00296433"/>
    <w:rsid w:val="002B16DF"/>
    <w:rsid w:val="002B54AA"/>
    <w:rsid w:val="002B6B0A"/>
    <w:rsid w:val="002C0055"/>
    <w:rsid w:val="002D7D15"/>
    <w:rsid w:val="002F01D4"/>
    <w:rsid w:val="002F1A77"/>
    <w:rsid w:val="002F709B"/>
    <w:rsid w:val="0030421C"/>
    <w:rsid w:val="0032273D"/>
    <w:rsid w:val="003264C3"/>
    <w:rsid w:val="00332A40"/>
    <w:rsid w:val="00334A4E"/>
    <w:rsid w:val="003353DE"/>
    <w:rsid w:val="00337057"/>
    <w:rsid w:val="0034379D"/>
    <w:rsid w:val="0034563B"/>
    <w:rsid w:val="003530F9"/>
    <w:rsid w:val="0037002F"/>
    <w:rsid w:val="00373BFA"/>
    <w:rsid w:val="003977EB"/>
    <w:rsid w:val="003A286C"/>
    <w:rsid w:val="003B0FAE"/>
    <w:rsid w:val="003B5B27"/>
    <w:rsid w:val="003C61ED"/>
    <w:rsid w:val="003D5F34"/>
    <w:rsid w:val="003E1EEE"/>
    <w:rsid w:val="00403281"/>
    <w:rsid w:val="004033F4"/>
    <w:rsid w:val="00410ED4"/>
    <w:rsid w:val="004314A8"/>
    <w:rsid w:val="0043530D"/>
    <w:rsid w:val="0045057C"/>
    <w:rsid w:val="00460FCA"/>
    <w:rsid w:val="00476D3B"/>
    <w:rsid w:val="00482153"/>
    <w:rsid w:val="004822D4"/>
    <w:rsid w:val="0048594B"/>
    <w:rsid w:val="0049357C"/>
    <w:rsid w:val="0049445B"/>
    <w:rsid w:val="004B0863"/>
    <w:rsid w:val="004C0DEE"/>
    <w:rsid w:val="004C4FF3"/>
    <w:rsid w:val="004C5692"/>
    <w:rsid w:val="00526A3F"/>
    <w:rsid w:val="005373C7"/>
    <w:rsid w:val="00537623"/>
    <w:rsid w:val="0054061B"/>
    <w:rsid w:val="0054211B"/>
    <w:rsid w:val="005569DE"/>
    <w:rsid w:val="005635E9"/>
    <w:rsid w:val="00563848"/>
    <w:rsid w:val="005639DF"/>
    <w:rsid w:val="00570C0A"/>
    <w:rsid w:val="00586B1D"/>
    <w:rsid w:val="00592C0C"/>
    <w:rsid w:val="00596890"/>
    <w:rsid w:val="00596DEC"/>
    <w:rsid w:val="005A3B50"/>
    <w:rsid w:val="005B0E26"/>
    <w:rsid w:val="005B6A38"/>
    <w:rsid w:val="005C088B"/>
    <w:rsid w:val="005C4A72"/>
    <w:rsid w:val="005D17A5"/>
    <w:rsid w:val="005E469B"/>
    <w:rsid w:val="005F017B"/>
    <w:rsid w:val="00606921"/>
    <w:rsid w:val="0061737F"/>
    <w:rsid w:val="006414E9"/>
    <w:rsid w:val="006434A7"/>
    <w:rsid w:val="00644EC6"/>
    <w:rsid w:val="0064617A"/>
    <w:rsid w:val="00675F08"/>
    <w:rsid w:val="00680726"/>
    <w:rsid w:val="006A02C7"/>
    <w:rsid w:val="006C2D88"/>
    <w:rsid w:val="006C785C"/>
    <w:rsid w:val="006E025A"/>
    <w:rsid w:val="006F1629"/>
    <w:rsid w:val="006F4DC5"/>
    <w:rsid w:val="006F509C"/>
    <w:rsid w:val="007100B7"/>
    <w:rsid w:val="00712925"/>
    <w:rsid w:val="007132A7"/>
    <w:rsid w:val="007228DD"/>
    <w:rsid w:val="007314B8"/>
    <w:rsid w:val="00734D89"/>
    <w:rsid w:val="0074223C"/>
    <w:rsid w:val="00742C8D"/>
    <w:rsid w:val="00745A13"/>
    <w:rsid w:val="00756A7D"/>
    <w:rsid w:val="007667F8"/>
    <w:rsid w:val="00766FD0"/>
    <w:rsid w:val="00767C73"/>
    <w:rsid w:val="00770224"/>
    <w:rsid w:val="00777501"/>
    <w:rsid w:val="00796493"/>
    <w:rsid w:val="007B6509"/>
    <w:rsid w:val="007B7FF8"/>
    <w:rsid w:val="007E5D18"/>
    <w:rsid w:val="007F67D8"/>
    <w:rsid w:val="008062E4"/>
    <w:rsid w:val="008078A7"/>
    <w:rsid w:val="00825781"/>
    <w:rsid w:val="00826637"/>
    <w:rsid w:val="00842460"/>
    <w:rsid w:val="0084373E"/>
    <w:rsid w:val="00846096"/>
    <w:rsid w:val="00863001"/>
    <w:rsid w:val="00866E95"/>
    <w:rsid w:val="00875622"/>
    <w:rsid w:val="00876B47"/>
    <w:rsid w:val="00895130"/>
    <w:rsid w:val="008C2F25"/>
    <w:rsid w:val="008C35E4"/>
    <w:rsid w:val="008D582A"/>
    <w:rsid w:val="008F215D"/>
    <w:rsid w:val="008F6F68"/>
    <w:rsid w:val="009102E1"/>
    <w:rsid w:val="00912BD9"/>
    <w:rsid w:val="009131F8"/>
    <w:rsid w:val="009179E2"/>
    <w:rsid w:val="00923567"/>
    <w:rsid w:val="00925160"/>
    <w:rsid w:val="0093012B"/>
    <w:rsid w:val="00934B9C"/>
    <w:rsid w:val="00941F9A"/>
    <w:rsid w:val="00952E21"/>
    <w:rsid w:val="0096132E"/>
    <w:rsid w:val="00966CD7"/>
    <w:rsid w:val="009707F6"/>
    <w:rsid w:val="00992BE9"/>
    <w:rsid w:val="0099477B"/>
    <w:rsid w:val="009A35EE"/>
    <w:rsid w:val="009A3C73"/>
    <w:rsid w:val="009B04F2"/>
    <w:rsid w:val="009B23CC"/>
    <w:rsid w:val="009B446D"/>
    <w:rsid w:val="009C4035"/>
    <w:rsid w:val="009D706B"/>
    <w:rsid w:val="00A10094"/>
    <w:rsid w:val="00A210D5"/>
    <w:rsid w:val="00A25C4A"/>
    <w:rsid w:val="00A32036"/>
    <w:rsid w:val="00A41D7D"/>
    <w:rsid w:val="00A44368"/>
    <w:rsid w:val="00A5176B"/>
    <w:rsid w:val="00A55682"/>
    <w:rsid w:val="00A66871"/>
    <w:rsid w:val="00A70C16"/>
    <w:rsid w:val="00A722B2"/>
    <w:rsid w:val="00A77C03"/>
    <w:rsid w:val="00A84347"/>
    <w:rsid w:val="00A846D6"/>
    <w:rsid w:val="00A851A5"/>
    <w:rsid w:val="00A94E33"/>
    <w:rsid w:val="00A95AFA"/>
    <w:rsid w:val="00AA2F58"/>
    <w:rsid w:val="00AE118B"/>
    <w:rsid w:val="00AF7103"/>
    <w:rsid w:val="00B02E27"/>
    <w:rsid w:val="00B0714B"/>
    <w:rsid w:val="00B22C0F"/>
    <w:rsid w:val="00B24D73"/>
    <w:rsid w:val="00B709A4"/>
    <w:rsid w:val="00B71874"/>
    <w:rsid w:val="00B71EF4"/>
    <w:rsid w:val="00B7241A"/>
    <w:rsid w:val="00B739BD"/>
    <w:rsid w:val="00B90FF9"/>
    <w:rsid w:val="00B93F48"/>
    <w:rsid w:val="00BA55E6"/>
    <w:rsid w:val="00BA5D73"/>
    <w:rsid w:val="00BC6CA4"/>
    <w:rsid w:val="00BD5CC3"/>
    <w:rsid w:val="00BE0DC8"/>
    <w:rsid w:val="00BE3072"/>
    <w:rsid w:val="00BF659F"/>
    <w:rsid w:val="00BF758C"/>
    <w:rsid w:val="00C1302B"/>
    <w:rsid w:val="00C425F9"/>
    <w:rsid w:val="00C51BF9"/>
    <w:rsid w:val="00C54CCE"/>
    <w:rsid w:val="00C56802"/>
    <w:rsid w:val="00C602B0"/>
    <w:rsid w:val="00C66C33"/>
    <w:rsid w:val="00C7451A"/>
    <w:rsid w:val="00C80D60"/>
    <w:rsid w:val="00C86747"/>
    <w:rsid w:val="00C86B2E"/>
    <w:rsid w:val="00C93E1D"/>
    <w:rsid w:val="00CC012D"/>
    <w:rsid w:val="00CC7A48"/>
    <w:rsid w:val="00CE3731"/>
    <w:rsid w:val="00CF42DB"/>
    <w:rsid w:val="00D049CE"/>
    <w:rsid w:val="00D05A24"/>
    <w:rsid w:val="00D07ECF"/>
    <w:rsid w:val="00D1350F"/>
    <w:rsid w:val="00D208D0"/>
    <w:rsid w:val="00D20ACA"/>
    <w:rsid w:val="00D3036E"/>
    <w:rsid w:val="00D34CE3"/>
    <w:rsid w:val="00D3678F"/>
    <w:rsid w:val="00D41842"/>
    <w:rsid w:val="00D45476"/>
    <w:rsid w:val="00D662C4"/>
    <w:rsid w:val="00D66AEF"/>
    <w:rsid w:val="00D805C9"/>
    <w:rsid w:val="00D81769"/>
    <w:rsid w:val="00D9780A"/>
    <w:rsid w:val="00DA6744"/>
    <w:rsid w:val="00DA7B19"/>
    <w:rsid w:val="00DB45DE"/>
    <w:rsid w:val="00DC4AA8"/>
    <w:rsid w:val="00DD33E3"/>
    <w:rsid w:val="00DD649B"/>
    <w:rsid w:val="00DD789A"/>
    <w:rsid w:val="00DE16FF"/>
    <w:rsid w:val="00E03627"/>
    <w:rsid w:val="00E06230"/>
    <w:rsid w:val="00E15781"/>
    <w:rsid w:val="00E15F1A"/>
    <w:rsid w:val="00E24502"/>
    <w:rsid w:val="00E30A50"/>
    <w:rsid w:val="00E35115"/>
    <w:rsid w:val="00E41718"/>
    <w:rsid w:val="00E41F08"/>
    <w:rsid w:val="00E65EDE"/>
    <w:rsid w:val="00E7692E"/>
    <w:rsid w:val="00E76948"/>
    <w:rsid w:val="00E93715"/>
    <w:rsid w:val="00EA6298"/>
    <w:rsid w:val="00EB1B5F"/>
    <w:rsid w:val="00EB311D"/>
    <w:rsid w:val="00ED2EE5"/>
    <w:rsid w:val="00EE0D59"/>
    <w:rsid w:val="00EE2942"/>
    <w:rsid w:val="00EF269D"/>
    <w:rsid w:val="00EF68E6"/>
    <w:rsid w:val="00F063D6"/>
    <w:rsid w:val="00F215CA"/>
    <w:rsid w:val="00F46A33"/>
    <w:rsid w:val="00F52202"/>
    <w:rsid w:val="00F70A78"/>
    <w:rsid w:val="00F73EEC"/>
    <w:rsid w:val="00F75361"/>
    <w:rsid w:val="00F83201"/>
    <w:rsid w:val="00F842CD"/>
    <w:rsid w:val="00FA17FC"/>
    <w:rsid w:val="00FB28FD"/>
    <w:rsid w:val="00FB70AE"/>
    <w:rsid w:val="00FC1492"/>
    <w:rsid w:val="00FC2EE7"/>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C18E1565-C0F1-49DA-9E41-DA179B1C1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95</TotalTime>
  <Pages>7</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18</cp:revision>
  <cp:lastPrinted>2020-02-08T19:36:00Z</cp:lastPrinted>
  <dcterms:created xsi:type="dcterms:W3CDTF">2020-02-09T20:14:00Z</dcterms:created>
  <dcterms:modified xsi:type="dcterms:W3CDTF">2020-09-22T15:02:00Z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